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178" w:rsidRDefault="007B2178" w:rsidP="00F54E88">
      <w:pPr>
        <w:tabs>
          <w:tab w:val="left" w:pos="5670"/>
        </w:tabs>
        <w:spacing w:line="360" w:lineRule="auto"/>
        <w:jc w:val="center"/>
        <w:rPr>
          <w:b/>
          <w:sz w:val="28"/>
          <w:szCs w:val="28"/>
        </w:rPr>
      </w:pPr>
    </w:p>
    <w:p w:rsidR="007B2178" w:rsidRDefault="007B2178" w:rsidP="007B2178">
      <w:pPr>
        <w:spacing w:line="360" w:lineRule="auto"/>
        <w:jc w:val="center"/>
        <w:rPr>
          <w:b/>
          <w:sz w:val="28"/>
          <w:szCs w:val="28"/>
        </w:rPr>
      </w:pPr>
    </w:p>
    <w:p w:rsidR="007B2178" w:rsidRDefault="007B2178" w:rsidP="007B2178">
      <w:pPr>
        <w:spacing w:line="360" w:lineRule="auto"/>
        <w:jc w:val="center"/>
        <w:rPr>
          <w:b/>
          <w:sz w:val="28"/>
          <w:szCs w:val="28"/>
        </w:rPr>
      </w:pPr>
    </w:p>
    <w:p w:rsidR="007B2178" w:rsidRPr="005470F8" w:rsidRDefault="005470F8" w:rsidP="005470F8">
      <w:pPr>
        <w:tabs>
          <w:tab w:val="left" w:pos="1875"/>
        </w:tabs>
        <w:spacing w:line="360" w:lineRule="auto"/>
        <w:rPr>
          <w:b/>
          <w:sz w:val="32"/>
          <w:szCs w:val="32"/>
        </w:rPr>
      </w:pPr>
      <w:r>
        <w:rPr>
          <w:b/>
          <w:sz w:val="28"/>
          <w:szCs w:val="28"/>
        </w:rPr>
        <w:tab/>
      </w:r>
      <w:r w:rsidRPr="005470F8">
        <w:rPr>
          <w:b/>
          <w:sz w:val="32"/>
          <w:szCs w:val="32"/>
        </w:rPr>
        <w:t>ALYTAUS LOPŠELIO-DARŽELIO „PASAKA“</w:t>
      </w:r>
    </w:p>
    <w:p w:rsidR="005470F8" w:rsidRPr="005470F8" w:rsidRDefault="005470F8" w:rsidP="005470F8">
      <w:pPr>
        <w:tabs>
          <w:tab w:val="left" w:pos="1875"/>
        </w:tabs>
        <w:spacing w:line="360" w:lineRule="auto"/>
        <w:jc w:val="center"/>
        <w:rPr>
          <w:b/>
          <w:sz w:val="40"/>
          <w:szCs w:val="40"/>
        </w:rPr>
      </w:pPr>
      <w:r w:rsidRPr="005470F8">
        <w:rPr>
          <w:b/>
          <w:sz w:val="40"/>
          <w:szCs w:val="40"/>
        </w:rPr>
        <w:t>IKIMOKYKLINIO UGDYMO PROGRAMA</w:t>
      </w:r>
    </w:p>
    <w:p w:rsidR="005470F8" w:rsidRPr="00CE5255" w:rsidRDefault="005470F8" w:rsidP="005470F8">
      <w:pPr>
        <w:tabs>
          <w:tab w:val="left" w:pos="1875"/>
        </w:tabs>
        <w:spacing w:line="360" w:lineRule="auto"/>
        <w:jc w:val="center"/>
        <w:rPr>
          <w:rFonts w:ascii="Signato" w:hAnsi="Signato"/>
          <w:b/>
          <w:color w:val="9D3395"/>
          <w:sz w:val="96"/>
          <w:szCs w:val="96"/>
        </w:rPr>
      </w:pPr>
      <w:r w:rsidRPr="00CE5255">
        <w:rPr>
          <w:b/>
          <w:color w:val="9D3395"/>
          <w:sz w:val="96"/>
          <w:szCs w:val="96"/>
        </w:rPr>
        <w:t>„Augu su pasaka“</w:t>
      </w:r>
    </w:p>
    <w:p w:rsidR="007B2178" w:rsidRDefault="005470F8" w:rsidP="007B2178">
      <w:pPr>
        <w:spacing w:line="360" w:lineRule="auto"/>
        <w:jc w:val="center"/>
        <w:rPr>
          <w:b/>
          <w:sz w:val="28"/>
          <w:szCs w:val="28"/>
        </w:rPr>
      </w:pPr>
      <w:r w:rsidRPr="005470F8">
        <w:rPr>
          <w:b/>
          <w:noProof/>
          <w:sz w:val="28"/>
          <w:szCs w:val="28"/>
        </w:rPr>
        <w:drawing>
          <wp:inline distT="0" distB="0" distL="0" distR="0">
            <wp:extent cx="1857375" cy="2379981"/>
            <wp:effectExtent l="0" t="0" r="0" b="1270"/>
            <wp:docPr id="53" name="Paveikslėlis 53" descr="C:\Users\LDPasaka-PC\Documents\Darželio atributika\darž. herbai\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Pasaka-PC\Documents\Darželio atributika\darž. herbai\IMG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4391" cy="2388971"/>
                    </a:xfrm>
                    <a:prstGeom prst="rect">
                      <a:avLst/>
                    </a:prstGeom>
                    <a:noFill/>
                    <a:ln>
                      <a:noFill/>
                    </a:ln>
                  </pic:spPr>
                </pic:pic>
              </a:graphicData>
            </a:graphic>
          </wp:inline>
        </w:drawing>
      </w:r>
    </w:p>
    <w:p w:rsidR="005470F8" w:rsidRPr="006E1226" w:rsidRDefault="005470F8" w:rsidP="005470F8">
      <w:pPr>
        <w:spacing w:line="360" w:lineRule="auto"/>
        <w:jc w:val="center"/>
        <w:rPr>
          <w:b/>
          <w:sz w:val="28"/>
          <w:szCs w:val="28"/>
        </w:rPr>
      </w:pPr>
      <w:r w:rsidRPr="006E1226">
        <w:rPr>
          <w:b/>
          <w:sz w:val="28"/>
          <w:szCs w:val="28"/>
        </w:rPr>
        <w:t>Alytus</w:t>
      </w:r>
    </w:p>
    <w:p w:rsidR="006E1226" w:rsidRPr="006E1226" w:rsidRDefault="006E1226" w:rsidP="006E1226">
      <w:pPr>
        <w:spacing w:line="360" w:lineRule="auto"/>
        <w:ind w:left="567"/>
        <w:rPr>
          <w:rFonts w:ascii="Signato" w:hAnsi="Signato"/>
          <w:b/>
          <w:sz w:val="48"/>
          <w:szCs w:val="48"/>
        </w:rPr>
      </w:pPr>
      <w:r>
        <w:rPr>
          <w:b/>
          <w:sz w:val="28"/>
          <w:szCs w:val="28"/>
        </w:rPr>
        <w:t xml:space="preserve">                                                       2018 m.</w:t>
      </w:r>
    </w:p>
    <w:p w:rsidR="007B2178" w:rsidRDefault="007B2178" w:rsidP="007B2178">
      <w:pPr>
        <w:spacing w:line="360" w:lineRule="auto"/>
        <w:jc w:val="center"/>
        <w:rPr>
          <w:b/>
          <w:sz w:val="28"/>
          <w:szCs w:val="28"/>
        </w:rPr>
      </w:pPr>
    </w:p>
    <w:p w:rsidR="008A2D52" w:rsidRDefault="008A2D52" w:rsidP="007B2178">
      <w:pPr>
        <w:spacing w:line="360" w:lineRule="auto"/>
        <w:jc w:val="center"/>
        <w:rPr>
          <w:b/>
          <w:sz w:val="28"/>
          <w:szCs w:val="28"/>
        </w:rPr>
      </w:pPr>
    </w:p>
    <w:p w:rsidR="008A2D52" w:rsidRDefault="008A2D52" w:rsidP="007B2178">
      <w:pPr>
        <w:spacing w:line="360" w:lineRule="auto"/>
        <w:jc w:val="center"/>
        <w:rPr>
          <w:b/>
          <w:sz w:val="28"/>
          <w:szCs w:val="28"/>
        </w:rPr>
      </w:pPr>
    </w:p>
    <w:p w:rsidR="008A2D52" w:rsidRDefault="008A2D52" w:rsidP="007B2178">
      <w:pPr>
        <w:spacing w:line="360" w:lineRule="auto"/>
        <w:jc w:val="center"/>
        <w:rPr>
          <w:b/>
          <w:sz w:val="28"/>
          <w:szCs w:val="28"/>
        </w:rPr>
      </w:pPr>
    </w:p>
    <w:p w:rsidR="006E1226" w:rsidRDefault="006E1226" w:rsidP="007B2178">
      <w:pPr>
        <w:spacing w:line="360" w:lineRule="auto"/>
        <w:jc w:val="center"/>
        <w:rPr>
          <w:b/>
          <w:sz w:val="28"/>
          <w:szCs w:val="28"/>
        </w:rPr>
      </w:pPr>
    </w:p>
    <w:p w:rsidR="007B2178" w:rsidRPr="006E1226" w:rsidRDefault="005628B2" w:rsidP="007B2178">
      <w:pPr>
        <w:spacing w:line="360" w:lineRule="auto"/>
        <w:jc w:val="center"/>
        <w:rPr>
          <w:b/>
        </w:rPr>
      </w:pPr>
      <w:r w:rsidRPr="006E1226">
        <w:rPr>
          <w:b/>
        </w:rPr>
        <w:t>Programą parengė darbo grupė:</w:t>
      </w:r>
    </w:p>
    <w:p w:rsidR="007B2178" w:rsidRDefault="005628B2" w:rsidP="007B2178">
      <w:pPr>
        <w:spacing w:line="360" w:lineRule="auto"/>
        <w:jc w:val="center"/>
      </w:pPr>
      <w:r w:rsidRPr="005628B2">
        <w:t xml:space="preserve">Sigutė </w:t>
      </w:r>
      <w:proofErr w:type="spellStart"/>
      <w:r w:rsidRPr="005628B2">
        <w:t>Ramana</w:t>
      </w:r>
      <w:r>
        <w:t>v</w:t>
      </w:r>
      <w:r w:rsidRPr="005628B2">
        <w:t>ičiūtė</w:t>
      </w:r>
      <w:proofErr w:type="spellEnd"/>
      <w:r w:rsidRPr="005628B2">
        <w:t>, direktoriaus pavaduotoja ugdymui</w:t>
      </w:r>
      <w:r w:rsidR="00172727">
        <w:t>,</w:t>
      </w:r>
    </w:p>
    <w:p w:rsidR="005628B2" w:rsidRDefault="005628B2" w:rsidP="007B2178">
      <w:pPr>
        <w:spacing w:line="360" w:lineRule="auto"/>
        <w:jc w:val="center"/>
      </w:pPr>
      <w:r>
        <w:t>Ikimokyklin</w:t>
      </w:r>
      <w:r w:rsidR="00172727">
        <w:t>i</w:t>
      </w:r>
      <w:r>
        <w:t>o ugdymo auklėto</w:t>
      </w:r>
      <w:r w:rsidR="00172727">
        <w:t>j</w:t>
      </w:r>
      <w:r>
        <w:t xml:space="preserve">os metodininkės: Nijolė Buzienė, </w:t>
      </w:r>
      <w:r w:rsidR="00172727">
        <w:t xml:space="preserve">Daiva </w:t>
      </w:r>
      <w:proofErr w:type="spellStart"/>
      <w:r w:rsidR="00172727">
        <w:t>Kasiulionienė</w:t>
      </w:r>
      <w:proofErr w:type="spellEnd"/>
      <w:r w:rsidR="00172727">
        <w:t xml:space="preserve">, Virginija Mickevičienė, Daiva </w:t>
      </w:r>
      <w:proofErr w:type="spellStart"/>
      <w:r w:rsidR="00172727">
        <w:t>Plonienė</w:t>
      </w:r>
      <w:proofErr w:type="spellEnd"/>
      <w:r w:rsidR="00172727">
        <w:t xml:space="preserve">, Nijolė </w:t>
      </w:r>
      <w:proofErr w:type="spellStart"/>
      <w:r w:rsidR="00172727">
        <w:t>Stakutienė</w:t>
      </w:r>
      <w:proofErr w:type="spellEnd"/>
      <w:r w:rsidR="00172727">
        <w:t xml:space="preserve">, muzikos mokytoja metodininkė Aušra </w:t>
      </w:r>
      <w:proofErr w:type="spellStart"/>
      <w:r w:rsidR="00172727">
        <w:t>Marcinkevičienė</w:t>
      </w:r>
      <w:proofErr w:type="spellEnd"/>
      <w:r w:rsidR="00172727">
        <w:t xml:space="preserve">, logopedė metodininkė </w:t>
      </w:r>
      <w:proofErr w:type="spellStart"/>
      <w:r w:rsidR="00172727">
        <w:t>Gita</w:t>
      </w:r>
      <w:proofErr w:type="spellEnd"/>
      <w:r w:rsidR="00172727">
        <w:t xml:space="preserve"> Valatkienė.</w:t>
      </w:r>
    </w:p>
    <w:p w:rsidR="006E1226" w:rsidRDefault="006E1226" w:rsidP="007B2178">
      <w:pPr>
        <w:spacing w:line="360" w:lineRule="auto"/>
        <w:jc w:val="center"/>
      </w:pPr>
    </w:p>
    <w:p w:rsidR="006E1226" w:rsidRDefault="006E1226" w:rsidP="00CE5255">
      <w:pPr>
        <w:spacing w:line="360" w:lineRule="auto"/>
      </w:pPr>
    </w:p>
    <w:p w:rsidR="0072509B" w:rsidRPr="005628B2" w:rsidRDefault="0072509B" w:rsidP="00CE5255">
      <w:pPr>
        <w:spacing w:line="360" w:lineRule="auto"/>
      </w:pPr>
    </w:p>
    <w:p w:rsidR="007B2178" w:rsidRPr="004358FA" w:rsidRDefault="004358FA" w:rsidP="006E1226">
      <w:pPr>
        <w:spacing w:line="360" w:lineRule="auto"/>
        <w:ind w:left="567"/>
        <w:jc w:val="center"/>
        <w:rPr>
          <w:b/>
          <w:sz w:val="28"/>
          <w:szCs w:val="28"/>
        </w:rPr>
      </w:pPr>
      <w:r>
        <w:rPr>
          <w:b/>
          <w:sz w:val="28"/>
          <w:szCs w:val="28"/>
        </w:rPr>
        <w:lastRenderedPageBreak/>
        <w:t>TURINYS</w:t>
      </w:r>
    </w:p>
    <w:p w:rsidR="007B2178" w:rsidRDefault="004861F6" w:rsidP="006E1226">
      <w:pPr>
        <w:spacing w:line="360" w:lineRule="auto"/>
        <w:ind w:left="567"/>
      </w:pPr>
      <w:r>
        <w:t>I</w:t>
      </w:r>
      <w:r w:rsidR="001B2B6F">
        <w:t>.</w:t>
      </w:r>
      <w:r w:rsidR="007B2178">
        <w:t xml:space="preserve"> </w:t>
      </w:r>
      <w:r w:rsidR="007B2178" w:rsidRPr="004807FC">
        <w:t>Bendrosios nuostatos.....................................................................................</w:t>
      </w:r>
      <w:r w:rsidR="00172727">
        <w:t>..3</w:t>
      </w:r>
    </w:p>
    <w:p w:rsidR="00172727" w:rsidRDefault="00172727" w:rsidP="006E1226">
      <w:pPr>
        <w:ind w:left="567"/>
      </w:pPr>
      <w:r>
        <w:t>1. Vaikai ir jų poreikiai  .....................................................................................3</w:t>
      </w:r>
    </w:p>
    <w:p w:rsidR="00172727" w:rsidRDefault="00172727" w:rsidP="006E1226">
      <w:pPr>
        <w:ind w:left="567"/>
      </w:pPr>
      <w:r>
        <w:t>2. Pedagogų ir kitų specialistų pasirengimas......................................................4</w:t>
      </w:r>
    </w:p>
    <w:p w:rsidR="00172727" w:rsidRDefault="00172727" w:rsidP="006E1226">
      <w:pPr>
        <w:ind w:left="567"/>
      </w:pPr>
      <w:r>
        <w:t>3. Įstaigos savitumas...........................................................................................4</w:t>
      </w:r>
    </w:p>
    <w:p w:rsidR="00172727" w:rsidRDefault="00172727" w:rsidP="006E1226">
      <w:pPr>
        <w:tabs>
          <w:tab w:val="left" w:pos="7655"/>
        </w:tabs>
        <w:ind w:left="567"/>
      </w:pPr>
      <w:r>
        <w:t>4. Aplinkos kūrimo ypatumai.............................................................................5</w:t>
      </w:r>
    </w:p>
    <w:p w:rsidR="00172727" w:rsidRDefault="00172727" w:rsidP="006E1226">
      <w:pPr>
        <w:ind w:left="567"/>
      </w:pPr>
      <w:r>
        <w:t>5. Tėvų (globėjų) ir vietos bendruomenės poreikiai.........</w:t>
      </w:r>
      <w:r w:rsidR="0006306C">
        <w:t>...............................</w:t>
      </w:r>
      <w:r>
        <w:t>...6</w:t>
      </w:r>
    </w:p>
    <w:p w:rsidR="00172727" w:rsidRDefault="00172727" w:rsidP="006E1226">
      <w:pPr>
        <w:ind w:left="567"/>
      </w:pPr>
      <w:r>
        <w:t>6. Bendravimas su šeima ..................................................</w:t>
      </w:r>
      <w:r w:rsidR="0006306C">
        <w:t>...............................</w:t>
      </w:r>
      <w:r>
        <w:t>..6</w:t>
      </w:r>
    </w:p>
    <w:p w:rsidR="00172727" w:rsidRDefault="00172727" w:rsidP="006E1226">
      <w:pPr>
        <w:ind w:left="567"/>
      </w:pPr>
      <w:r>
        <w:t>7. Požiūris įvaiką ir jo ugdymą.......................................................................</w:t>
      </w:r>
      <w:r w:rsidR="0006306C">
        <w:t>..</w:t>
      </w:r>
      <w:r>
        <w:t>..7</w:t>
      </w:r>
    </w:p>
    <w:p w:rsidR="00172727" w:rsidRDefault="00172727" w:rsidP="006E1226">
      <w:pPr>
        <w:tabs>
          <w:tab w:val="left" w:pos="7655"/>
          <w:tab w:val="left" w:pos="7797"/>
        </w:tabs>
        <w:ind w:left="567"/>
      </w:pPr>
      <w:r>
        <w:t>8. Ugdymo filosofiniai</w:t>
      </w:r>
      <w:r w:rsidR="00633B4F">
        <w:t xml:space="preserve"> pagrindai....................................................................</w:t>
      </w:r>
      <w:r w:rsidR="0006306C">
        <w:t>..</w:t>
      </w:r>
      <w:r w:rsidR="00633B4F">
        <w:t>..8</w:t>
      </w:r>
    </w:p>
    <w:p w:rsidR="004358FA" w:rsidRPr="004807FC" w:rsidRDefault="004358FA" w:rsidP="006E1226">
      <w:pPr>
        <w:ind w:left="567"/>
      </w:pPr>
    </w:p>
    <w:p w:rsidR="007B2178" w:rsidRPr="004807FC" w:rsidRDefault="004861F6" w:rsidP="006E1226">
      <w:pPr>
        <w:spacing w:line="360" w:lineRule="auto"/>
        <w:ind w:left="567"/>
      </w:pPr>
      <w:r>
        <w:t>II</w:t>
      </w:r>
      <w:r w:rsidR="007B2178">
        <w:t>. Ikimokyklinio ugdymo principai</w:t>
      </w:r>
      <w:r w:rsidR="007B2178" w:rsidRPr="004807FC">
        <w:t>..............................................</w:t>
      </w:r>
      <w:r w:rsidR="007B2178">
        <w:t>.................</w:t>
      </w:r>
      <w:r w:rsidR="00633B4F">
        <w:t>.</w:t>
      </w:r>
      <w:r w:rsidR="0006306C">
        <w:t>....</w:t>
      </w:r>
      <w:r w:rsidR="007B2178">
        <w:t>4</w:t>
      </w:r>
    </w:p>
    <w:p w:rsidR="007B2178" w:rsidRPr="004807FC" w:rsidRDefault="004861F6" w:rsidP="006E1226">
      <w:pPr>
        <w:spacing w:line="360" w:lineRule="auto"/>
        <w:ind w:left="567"/>
      </w:pPr>
      <w:r>
        <w:t>III</w:t>
      </w:r>
      <w:r w:rsidR="007B2178">
        <w:t xml:space="preserve">. </w:t>
      </w:r>
      <w:r w:rsidR="00633B4F">
        <w:t xml:space="preserve">Ikimokyklinio ugdymo programos tikslas, vertybės  </w:t>
      </w:r>
      <w:r w:rsidR="0006306C">
        <w:t>ir  uždaviniai..............8</w:t>
      </w:r>
      <w:r w:rsidR="007B2178" w:rsidRPr="004807FC">
        <w:t xml:space="preserve"> </w:t>
      </w:r>
    </w:p>
    <w:p w:rsidR="007B2178" w:rsidRDefault="004861F6" w:rsidP="006E1226">
      <w:pPr>
        <w:spacing w:line="360" w:lineRule="auto"/>
        <w:ind w:left="567"/>
      </w:pPr>
      <w:r>
        <w:t>IV</w:t>
      </w:r>
      <w:r w:rsidR="007B2178">
        <w:t xml:space="preserve">. Ugdymo </w:t>
      </w:r>
      <w:r w:rsidR="00633B4F">
        <w:t>modelis, turinys</w:t>
      </w:r>
      <w:r w:rsidR="007B2178">
        <w:t>....................</w:t>
      </w:r>
      <w:r w:rsidR="007B2178" w:rsidRPr="004807FC">
        <w:t>...........................</w:t>
      </w:r>
      <w:r w:rsidR="0006306C">
        <w:t>..............................10</w:t>
      </w:r>
    </w:p>
    <w:p w:rsidR="007B2178" w:rsidRDefault="007B2178" w:rsidP="006E1226">
      <w:pPr>
        <w:spacing w:line="360" w:lineRule="auto"/>
        <w:ind w:left="567"/>
      </w:pPr>
      <w:r>
        <w:t xml:space="preserve">1. </w:t>
      </w:r>
      <w:r w:rsidRPr="00633B4F">
        <w:rPr>
          <w:b/>
        </w:rPr>
        <w:t>Sveikas vaikas</w:t>
      </w:r>
      <w:r>
        <w:t>......................................................</w:t>
      </w:r>
      <w:r w:rsidR="0006306C">
        <w:t>.........................................10</w:t>
      </w:r>
    </w:p>
    <w:p w:rsidR="007B2178" w:rsidRDefault="007B2178" w:rsidP="006E1226">
      <w:pPr>
        <w:ind w:left="567"/>
      </w:pPr>
      <w:r>
        <w:t>1.1. Kasdienio gyvenimo įgūdžiai</w:t>
      </w:r>
    </w:p>
    <w:p w:rsidR="007B2178" w:rsidRDefault="007B2178" w:rsidP="006E1226">
      <w:pPr>
        <w:spacing w:line="360" w:lineRule="auto"/>
        <w:ind w:left="567"/>
      </w:pPr>
      <w:r>
        <w:t>1.2. Fizinis aktyvumas</w:t>
      </w:r>
    </w:p>
    <w:p w:rsidR="004861F6" w:rsidRDefault="004861F6" w:rsidP="006E1226">
      <w:pPr>
        <w:tabs>
          <w:tab w:val="left" w:pos="7513"/>
        </w:tabs>
        <w:spacing w:line="360" w:lineRule="auto"/>
        <w:ind w:left="567"/>
      </w:pPr>
      <w:r>
        <w:t xml:space="preserve">2. </w:t>
      </w:r>
      <w:r w:rsidRPr="004861F6">
        <w:rPr>
          <w:b/>
        </w:rPr>
        <w:t>Orus</w:t>
      </w:r>
      <w:r w:rsidR="0006306C">
        <w:rPr>
          <w:b/>
        </w:rPr>
        <w:t xml:space="preserve"> </w:t>
      </w:r>
      <w:r w:rsidR="0006306C" w:rsidRPr="0006306C">
        <w:t>.............</w:t>
      </w:r>
      <w:r w:rsidR="0006306C">
        <w:t>.....................................................................................</w:t>
      </w:r>
      <w:r w:rsidR="00386B7A">
        <w:t>..</w:t>
      </w:r>
      <w:r w:rsidR="0006306C">
        <w:t>..........16</w:t>
      </w:r>
    </w:p>
    <w:p w:rsidR="007B2178" w:rsidRDefault="0006306C" w:rsidP="006E1226">
      <w:pPr>
        <w:ind w:left="567"/>
      </w:pPr>
      <w:r>
        <w:t>2.1</w:t>
      </w:r>
      <w:r w:rsidR="007B2178">
        <w:t>. Emocijų suvokimas ir raiška</w:t>
      </w:r>
    </w:p>
    <w:p w:rsidR="007B2178" w:rsidRDefault="0006306C" w:rsidP="006E1226">
      <w:pPr>
        <w:ind w:left="567"/>
      </w:pPr>
      <w:r>
        <w:t>2.2</w:t>
      </w:r>
      <w:r w:rsidR="007B2178">
        <w:t>. Savireguliacija ir kontrolė</w:t>
      </w:r>
    </w:p>
    <w:p w:rsidR="007B2178" w:rsidRDefault="0006306C" w:rsidP="006E1226">
      <w:pPr>
        <w:ind w:left="567"/>
      </w:pPr>
      <w:r>
        <w:t>2.3</w:t>
      </w:r>
      <w:r w:rsidR="007B2178">
        <w:t>. Savivoka ir savigarba</w:t>
      </w:r>
    </w:p>
    <w:p w:rsidR="007B2178" w:rsidRDefault="0006306C" w:rsidP="006E1226">
      <w:pPr>
        <w:ind w:left="567"/>
      </w:pPr>
      <w:r>
        <w:t>2.4</w:t>
      </w:r>
      <w:r w:rsidR="007B2178">
        <w:t xml:space="preserve">. </w:t>
      </w:r>
      <w:r w:rsidR="00633B4F">
        <w:t>Santykiai su suaugusiais</w:t>
      </w:r>
    </w:p>
    <w:p w:rsidR="007B2178" w:rsidRDefault="0006306C" w:rsidP="006E1226">
      <w:pPr>
        <w:spacing w:line="360" w:lineRule="auto"/>
        <w:ind w:left="567"/>
      </w:pPr>
      <w:r>
        <w:t>2.5.</w:t>
      </w:r>
      <w:r w:rsidR="007B2178">
        <w:t xml:space="preserve"> </w:t>
      </w:r>
      <w:r w:rsidR="00633B4F">
        <w:t>Santykiai su bendraamžiais</w:t>
      </w:r>
    </w:p>
    <w:p w:rsidR="004861F6" w:rsidRPr="0006306C" w:rsidRDefault="004861F6" w:rsidP="006E1226">
      <w:pPr>
        <w:spacing w:line="360" w:lineRule="auto"/>
        <w:ind w:left="567"/>
      </w:pPr>
      <w:r>
        <w:t xml:space="preserve">3. </w:t>
      </w:r>
      <w:r>
        <w:rPr>
          <w:b/>
        </w:rPr>
        <w:t>Bendrauja</w:t>
      </w:r>
      <w:r w:rsidRPr="00633B4F">
        <w:rPr>
          <w:b/>
        </w:rPr>
        <w:t>ntis</w:t>
      </w:r>
      <w:r w:rsidR="0006306C">
        <w:t>............................................................................................</w:t>
      </w:r>
      <w:r w:rsidR="00386B7A">
        <w:t>..</w:t>
      </w:r>
      <w:r w:rsidR="0006306C">
        <w:t>..28</w:t>
      </w:r>
    </w:p>
    <w:p w:rsidR="007B2178" w:rsidRDefault="00386B7A" w:rsidP="006E1226">
      <w:pPr>
        <w:ind w:left="567"/>
      </w:pPr>
      <w:r>
        <w:t>3.1</w:t>
      </w:r>
      <w:r w:rsidR="007B2178">
        <w:t>.</w:t>
      </w:r>
      <w:r w:rsidR="00633B4F" w:rsidRPr="00633B4F">
        <w:t xml:space="preserve"> </w:t>
      </w:r>
      <w:r w:rsidR="00633B4F">
        <w:t>Sakytinė kalba</w:t>
      </w:r>
    </w:p>
    <w:p w:rsidR="007B2178" w:rsidRDefault="00386B7A" w:rsidP="006E1226">
      <w:pPr>
        <w:spacing w:line="360" w:lineRule="auto"/>
        <w:ind w:left="567"/>
      </w:pPr>
      <w:r>
        <w:t>3.2</w:t>
      </w:r>
      <w:r w:rsidR="00633B4F">
        <w:t>. Rašytinė kalba</w:t>
      </w:r>
    </w:p>
    <w:p w:rsidR="004861F6" w:rsidRPr="0006306C" w:rsidRDefault="004861F6" w:rsidP="006E1226">
      <w:pPr>
        <w:tabs>
          <w:tab w:val="left" w:pos="7513"/>
        </w:tabs>
        <w:spacing w:line="360" w:lineRule="auto"/>
        <w:ind w:left="567"/>
      </w:pPr>
      <w:r>
        <w:t xml:space="preserve">4. </w:t>
      </w:r>
      <w:r w:rsidRPr="004861F6">
        <w:rPr>
          <w:b/>
        </w:rPr>
        <w:t>Smalsus</w:t>
      </w:r>
      <w:r w:rsidR="0006306C">
        <w:t>......................................................................................................</w:t>
      </w:r>
      <w:r w:rsidR="00386B7A">
        <w:t>..</w:t>
      </w:r>
      <w:r w:rsidR="0006306C">
        <w:t>..36</w:t>
      </w:r>
    </w:p>
    <w:p w:rsidR="004358FA" w:rsidRDefault="00386B7A" w:rsidP="006E1226">
      <w:pPr>
        <w:ind w:left="567"/>
      </w:pPr>
      <w:r>
        <w:t>4.1</w:t>
      </w:r>
      <w:r w:rsidR="007B2178">
        <w:t xml:space="preserve">. </w:t>
      </w:r>
      <w:r w:rsidR="00633B4F">
        <w:t>Aplinkos pažinimas</w:t>
      </w:r>
    </w:p>
    <w:p w:rsidR="007B2178" w:rsidRDefault="00386B7A" w:rsidP="006E1226">
      <w:pPr>
        <w:ind w:left="567"/>
      </w:pPr>
      <w:r>
        <w:t>4.2</w:t>
      </w:r>
      <w:r w:rsidR="007B2178">
        <w:t xml:space="preserve">. </w:t>
      </w:r>
      <w:r w:rsidR="00633B4F">
        <w:t>Skaičiavimas ir matavimas</w:t>
      </w:r>
    </w:p>
    <w:p w:rsidR="0006306C" w:rsidRDefault="0006306C" w:rsidP="006E1226">
      <w:pPr>
        <w:ind w:left="567"/>
      </w:pPr>
    </w:p>
    <w:p w:rsidR="0006306C" w:rsidRDefault="0006306C" w:rsidP="006E1226">
      <w:pPr>
        <w:tabs>
          <w:tab w:val="left" w:pos="7513"/>
        </w:tabs>
        <w:spacing w:line="360" w:lineRule="auto"/>
        <w:ind w:left="567"/>
      </w:pPr>
      <w:r>
        <w:t xml:space="preserve">5. </w:t>
      </w:r>
      <w:r w:rsidRPr="0006306C">
        <w:rPr>
          <w:b/>
        </w:rPr>
        <w:t>Kuriantis</w:t>
      </w:r>
      <w:r>
        <w:t>.................................................................................................</w:t>
      </w:r>
      <w:r w:rsidR="00386B7A">
        <w:t>.....</w:t>
      </w:r>
      <w:r>
        <w:t xml:space="preserve">..44 </w:t>
      </w:r>
    </w:p>
    <w:p w:rsidR="007B2178" w:rsidRDefault="00386B7A" w:rsidP="006E1226">
      <w:pPr>
        <w:ind w:left="567"/>
      </w:pPr>
      <w:r>
        <w:t>5.1</w:t>
      </w:r>
      <w:r w:rsidR="007B2178">
        <w:t xml:space="preserve">. </w:t>
      </w:r>
      <w:r w:rsidR="00633B4F">
        <w:t>Meninė raiška</w:t>
      </w:r>
    </w:p>
    <w:p w:rsidR="007B2178" w:rsidRDefault="00386B7A" w:rsidP="006E1226">
      <w:pPr>
        <w:tabs>
          <w:tab w:val="left" w:pos="7513"/>
        </w:tabs>
        <w:ind w:left="567"/>
      </w:pPr>
      <w:r>
        <w:t>5.2</w:t>
      </w:r>
      <w:r w:rsidR="007B2178">
        <w:t xml:space="preserve">. </w:t>
      </w:r>
      <w:r w:rsidR="00633B4F">
        <w:t>Estetinis suvokimas</w:t>
      </w:r>
    </w:p>
    <w:p w:rsidR="0006306C" w:rsidRDefault="0006306C" w:rsidP="006E1226">
      <w:pPr>
        <w:ind w:left="567"/>
      </w:pPr>
    </w:p>
    <w:p w:rsidR="004861F6" w:rsidRPr="0006306C" w:rsidRDefault="0006306C" w:rsidP="006E1226">
      <w:pPr>
        <w:tabs>
          <w:tab w:val="left" w:pos="7513"/>
        </w:tabs>
        <w:spacing w:line="360" w:lineRule="auto"/>
        <w:ind w:left="567"/>
      </w:pPr>
      <w:r>
        <w:rPr>
          <w:b/>
        </w:rPr>
        <w:t>6. S</w:t>
      </w:r>
      <w:r w:rsidR="004861F6" w:rsidRPr="004358FA">
        <w:rPr>
          <w:b/>
        </w:rPr>
        <w:t>ėkmingai besiugdantis vaikas</w:t>
      </w:r>
      <w:r>
        <w:t>..................................................</w:t>
      </w:r>
      <w:r w:rsidR="00386B7A">
        <w:t>...</w:t>
      </w:r>
      <w:r>
        <w:t>.......</w:t>
      </w:r>
      <w:r w:rsidR="00386B7A">
        <w:t>..</w:t>
      </w:r>
      <w:r>
        <w:t>......</w:t>
      </w:r>
      <w:r w:rsidR="00386B7A">
        <w:t>60</w:t>
      </w:r>
    </w:p>
    <w:p w:rsidR="007B2178" w:rsidRDefault="00386B7A" w:rsidP="006E1226">
      <w:pPr>
        <w:ind w:left="567"/>
      </w:pPr>
      <w:r>
        <w:t>6.1</w:t>
      </w:r>
      <w:r w:rsidR="007B2178">
        <w:t xml:space="preserve">. </w:t>
      </w:r>
      <w:r w:rsidR="00633B4F">
        <w:t>Iniciatyvus ir atkaklus</w:t>
      </w:r>
    </w:p>
    <w:p w:rsidR="007B2178" w:rsidRDefault="00386B7A" w:rsidP="006E1226">
      <w:pPr>
        <w:ind w:left="567"/>
      </w:pPr>
      <w:r>
        <w:t>6.2</w:t>
      </w:r>
      <w:r w:rsidR="007B2178">
        <w:t xml:space="preserve">. </w:t>
      </w:r>
      <w:r w:rsidR="00633B4F">
        <w:t>Tyrinėjimas</w:t>
      </w:r>
    </w:p>
    <w:p w:rsidR="007B2178" w:rsidRDefault="00386B7A" w:rsidP="006E1226">
      <w:pPr>
        <w:ind w:left="567"/>
      </w:pPr>
      <w:r>
        <w:t>6.3.</w:t>
      </w:r>
      <w:r w:rsidR="00633B4F" w:rsidRPr="00633B4F">
        <w:t xml:space="preserve"> </w:t>
      </w:r>
      <w:r w:rsidR="00633B4F">
        <w:t>Problemų sprendimas</w:t>
      </w:r>
    </w:p>
    <w:p w:rsidR="007B2178" w:rsidRDefault="00386B7A" w:rsidP="006E1226">
      <w:pPr>
        <w:ind w:left="567"/>
      </w:pPr>
      <w:r>
        <w:t>6.4</w:t>
      </w:r>
      <w:r w:rsidR="007B2178">
        <w:t>.</w:t>
      </w:r>
      <w:r w:rsidR="00633B4F" w:rsidRPr="00633B4F">
        <w:t xml:space="preserve"> </w:t>
      </w:r>
      <w:r w:rsidR="00633B4F">
        <w:t>Kūrybiškumas</w:t>
      </w:r>
    </w:p>
    <w:p w:rsidR="007B2178" w:rsidRDefault="00386B7A" w:rsidP="006E1226">
      <w:pPr>
        <w:ind w:left="567"/>
      </w:pPr>
      <w:r>
        <w:t>6.5</w:t>
      </w:r>
      <w:r w:rsidR="007B2178">
        <w:t>.</w:t>
      </w:r>
      <w:r w:rsidR="00633B4F" w:rsidRPr="00633B4F">
        <w:t xml:space="preserve"> </w:t>
      </w:r>
      <w:r w:rsidR="00633B4F">
        <w:t>Mokėjimas mokytis</w:t>
      </w:r>
    </w:p>
    <w:p w:rsidR="00386B7A" w:rsidRDefault="00386B7A" w:rsidP="006E1226">
      <w:pPr>
        <w:ind w:left="567"/>
      </w:pPr>
    </w:p>
    <w:p w:rsidR="007B2178" w:rsidRDefault="00386B7A" w:rsidP="006E1226">
      <w:pPr>
        <w:tabs>
          <w:tab w:val="left" w:pos="7513"/>
        </w:tabs>
        <w:spacing w:line="360" w:lineRule="auto"/>
        <w:ind w:left="567"/>
      </w:pPr>
      <w:r>
        <w:t>7</w:t>
      </w:r>
      <w:r w:rsidR="007B2178">
        <w:t>.</w:t>
      </w:r>
      <w:r w:rsidR="0006306C">
        <w:t xml:space="preserve"> </w:t>
      </w:r>
      <w:r w:rsidR="004358FA">
        <w:t>Ugdymo metodai ir priemonės</w:t>
      </w:r>
      <w:r w:rsidR="007B2178">
        <w:t>......................................................</w:t>
      </w:r>
      <w:r>
        <w:t>.................71</w:t>
      </w:r>
    </w:p>
    <w:p w:rsidR="007B2178" w:rsidRPr="004807FC" w:rsidRDefault="0006306C" w:rsidP="006E1226">
      <w:pPr>
        <w:tabs>
          <w:tab w:val="left" w:pos="7513"/>
        </w:tabs>
        <w:spacing w:line="360" w:lineRule="auto"/>
        <w:ind w:left="567"/>
      </w:pPr>
      <w:r>
        <w:t>V.</w:t>
      </w:r>
      <w:r w:rsidR="007B2178">
        <w:t xml:space="preserve"> Vaikų ugdymo pasiekimų</w:t>
      </w:r>
      <w:r w:rsidR="007B2178" w:rsidRPr="004807FC">
        <w:t xml:space="preserve"> </w:t>
      </w:r>
      <w:r w:rsidR="007B2178">
        <w:t xml:space="preserve">ir jų </w:t>
      </w:r>
      <w:r w:rsidR="007B2178" w:rsidRPr="004807FC">
        <w:t>vertinimas...........................................</w:t>
      </w:r>
      <w:r w:rsidR="00386B7A">
        <w:t>.........73</w:t>
      </w:r>
    </w:p>
    <w:p w:rsidR="00172727" w:rsidRDefault="0006306C" w:rsidP="006E1226">
      <w:pPr>
        <w:tabs>
          <w:tab w:val="left" w:pos="7513"/>
        </w:tabs>
        <w:spacing w:line="360" w:lineRule="auto"/>
        <w:ind w:left="567"/>
      </w:pPr>
      <w:r>
        <w:t>VI</w:t>
      </w:r>
      <w:r w:rsidR="007B2178">
        <w:t xml:space="preserve">. </w:t>
      </w:r>
      <w:r w:rsidR="007B2178" w:rsidRPr="004807FC">
        <w:t>Naudota literatūra</w:t>
      </w:r>
      <w:r w:rsidR="004358FA">
        <w:t xml:space="preserve"> ir informacijos šaltiniai</w:t>
      </w:r>
      <w:r w:rsidR="007B2178" w:rsidRPr="004807FC">
        <w:t>...............................</w:t>
      </w:r>
      <w:r w:rsidR="004358FA">
        <w:t>........</w:t>
      </w:r>
      <w:r w:rsidR="00386B7A">
        <w:t>...........74</w:t>
      </w:r>
    </w:p>
    <w:p w:rsidR="007B2178" w:rsidRDefault="007B2178">
      <w:pPr>
        <w:jc w:val="center"/>
      </w:pPr>
    </w:p>
    <w:p w:rsidR="00EE5522" w:rsidRDefault="00EE5522">
      <w:pPr>
        <w:jc w:val="center"/>
        <w:rPr>
          <w:b/>
        </w:rPr>
      </w:pPr>
    </w:p>
    <w:p w:rsidR="00206791" w:rsidRDefault="00EF3BCE">
      <w:pPr>
        <w:jc w:val="center"/>
      </w:pPr>
      <w:r>
        <w:rPr>
          <w:b/>
        </w:rPr>
        <w:t xml:space="preserve">             </w:t>
      </w:r>
      <w:r w:rsidR="00696AC1">
        <w:rPr>
          <w:b/>
        </w:rPr>
        <w:t xml:space="preserve">                               </w:t>
      </w:r>
      <w:r>
        <w:t xml:space="preserve"> PRITARTA</w:t>
      </w:r>
    </w:p>
    <w:p w:rsidR="00206791" w:rsidRDefault="00EF3BCE">
      <w:pPr>
        <w:jc w:val="center"/>
      </w:pPr>
      <w:r>
        <w:t xml:space="preserve">                                                    </w:t>
      </w:r>
      <w:r w:rsidR="00696AC1">
        <w:t xml:space="preserve">                               </w:t>
      </w:r>
      <w:r>
        <w:t xml:space="preserve"> Alytaus miesto savivaldybės tarybos  </w:t>
      </w:r>
    </w:p>
    <w:p w:rsidR="00206791" w:rsidRDefault="00EF3BCE" w:rsidP="00696AC1">
      <w:pPr>
        <w:tabs>
          <w:tab w:val="left" w:pos="5529"/>
        </w:tabs>
        <w:jc w:val="center"/>
      </w:pPr>
      <w:r>
        <w:t xml:space="preserve">                              </w:t>
      </w:r>
      <w:r w:rsidR="007D7C40">
        <w:t xml:space="preserve">                              </w:t>
      </w:r>
      <w:r>
        <w:t xml:space="preserve"> 2018 m. </w:t>
      </w:r>
      <w:r w:rsidR="007D7C40">
        <w:t>birželio 28</w:t>
      </w:r>
      <w:r>
        <w:t xml:space="preserve"> d. </w:t>
      </w:r>
    </w:p>
    <w:p w:rsidR="00206791" w:rsidRDefault="00EF3BCE">
      <w:pPr>
        <w:jc w:val="center"/>
      </w:pPr>
      <w:r>
        <w:t xml:space="preserve">                       </w:t>
      </w:r>
      <w:r w:rsidR="00696AC1">
        <w:t xml:space="preserve">                            </w:t>
      </w:r>
      <w:r w:rsidR="007D7C40">
        <w:t xml:space="preserve">      </w:t>
      </w:r>
      <w:r w:rsidR="00696AC1">
        <w:t xml:space="preserve">  </w:t>
      </w:r>
      <w:r>
        <w:t>sprendimu Nr. T-</w:t>
      </w:r>
      <w:r w:rsidR="007D7C40">
        <w:t>208</w:t>
      </w:r>
    </w:p>
    <w:p w:rsidR="00206791" w:rsidRDefault="00206791">
      <w:pPr>
        <w:tabs>
          <w:tab w:val="left" w:pos="-2127"/>
        </w:tabs>
        <w:ind w:firstLine="5670"/>
      </w:pPr>
    </w:p>
    <w:p w:rsidR="00EE5522" w:rsidRDefault="00EE5522">
      <w:pPr>
        <w:tabs>
          <w:tab w:val="left" w:pos="-2127"/>
        </w:tabs>
        <w:ind w:firstLine="5670"/>
      </w:pPr>
    </w:p>
    <w:p w:rsidR="00206791" w:rsidRDefault="00F54E88" w:rsidP="00696AC1">
      <w:pPr>
        <w:tabs>
          <w:tab w:val="left" w:pos="-2127"/>
        </w:tabs>
        <w:ind w:firstLine="5529"/>
      </w:pPr>
      <w:r>
        <w:t xml:space="preserve"> </w:t>
      </w:r>
      <w:r w:rsidR="00EF3BCE">
        <w:t>PATVIRTINTA</w:t>
      </w:r>
    </w:p>
    <w:p w:rsidR="00206791" w:rsidRDefault="00F54E88" w:rsidP="00696AC1">
      <w:pPr>
        <w:ind w:firstLine="5529"/>
      </w:pPr>
      <w:r>
        <w:t xml:space="preserve"> </w:t>
      </w:r>
      <w:r w:rsidR="00EF3BCE">
        <w:t>Alytaus lopšelio-darželio „Pasaka“</w:t>
      </w:r>
    </w:p>
    <w:p w:rsidR="00206791" w:rsidRDefault="00F54E88" w:rsidP="00696AC1">
      <w:pPr>
        <w:ind w:firstLine="5529"/>
      </w:pPr>
      <w:r>
        <w:t xml:space="preserve"> </w:t>
      </w:r>
      <w:r w:rsidR="00EF3BCE">
        <w:t>direktoriaus 20</w:t>
      </w:r>
      <w:r w:rsidR="007D7C40">
        <w:t xml:space="preserve">18 m. liepos 25 </w:t>
      </w:r>
      <w:r w:rsidR="00EF3BCE">
        <w:t>d.</w:t>
      </w:r>
    </w:p>
    <w:p w:rsidR="00206791" w:rsidRDefault="00F54E88" w:rsidP="00696AC1">
      <w:pPr>
        <w:spacing w:after="240"/>
        <w:ind w:firstLine="5529"/>
      </w:pPr>
      <w:r>
        <w:t xml:space="preserve"> </w:t>
      </w:r>
      <w:r w:rsidR="00EF3BCE">
        <w:t>įsakymu Nr. V-</w:t>
      </w:r>
      <w:r w:rsidR="007D7C40">
        <w:t>41</w:t>
      </w:r>
      <w:r w:rsidR="00EF3BCE">
        <w:t xml:space="preserve"> </w:t>
      </w:r>
    </w:p>
    <w:p w:rsidR="00EE5522" w:rsidRDefault="00EE5522">
      <w:pPr>
        <w:spacing w:after="240"/>
        <w:ind w:firstLine="5670"/>
      </w:pPr>
    </w:p>
    <w:p w:rsidR="00206791" w:rsidRDefault="00EF3BCE">
      <w:pPr>
        <w:spacing w:after="120"/>
        <w:jc w:val="center"/>
        <w:rPr>
          <w:b/>
          <w:sz w:val="28"/>
          <w:szCs w:val="28"/>
        </w:rPr>
      </w:pPr>
      <w:r>
        <w:rPr>
          <w:b/>
          <w:sz w:val="28"/>
          <w:szCs w:val="28"/>
        </w:rPr>
        <w:t>ALYTAUS LOPŠELIO – DARŽELIO „PASAKA“</w:t>
      </w:r>
    </w:p>
    <w:p w:rsidR="00206791" w:rsidRDefault="00EF3BCE">
      <w:pPr>
        <w:spacing w:after="120"/>
        <w:jc w:val="center"/>
        <w:rPr>
          <w:b/>
          <w:sz w:val="32"/>
          <w:szCs w:val="32"/>
        </w:rPr>
      </w:pPr>
      <w:r>
        <w:rPr>
          <w:b/>
          <w:sz w:val="32"/>
          <w:szCs w:val="32"/>
        </w:rPr>
        <w:t>IKIMOKYKLINIO UGDYMO PROGRAMA</w:t>
      </w:r>
    </w:p>
    <w:p w:rsidR="00206791" w:rsidRDefault="00EF3BCE">
      <w:pPr>
        <w:spacing w:after="240"/>
        <w:jc w:val="center"/>
        <w:rPr>
          <w:b/>
        </w:rPr>
      </w:pPr>
      <w:r>
        <w:rPr>
          <w:b/>
        </w:rPr>
        <w:t xml:space="preserve">I. </w:t>
      </w:r>
      <w:r>
        <w:rPr>
          <w:b/>
          <w:sz w:val="28"/>
          <w:szCs w:val="28"/>
        </w:rPr>
        <w:t>BENDROSIOS NUOSTATOS</w:t>
      </w:r>
    </w:p>
    <w:p w:rsidR="00206791" w:rsidRDefault="00EF3BCE">
      <w:pPr>
        <w:ind w:firstLine="567"/>
        <w:jc w:val="both"/>
      </w:pPr>
      <w:r>
        <w:rPr>
          <w:b/>
        </w:rPr>
        <w:t>Švietimo teikėjo pavadinimas</w:t>
      </w:r>
      <w:r>
        <w:t>: Alytaus lopšelis - darželis „Pasaka“.</w:t>
      </w:r>
    </w:p>
    <w:p w:rsidR="00206791" w:rsidRDefault="00EF3BCE">
      <w:pPr>
        <w:ind w:firstLine="567"/>
        <w:jc w:val="both"/>
      </w:pPr>
      <w:r>
        <w:rPr>
          <w:b/>
        </w:rPr>
        <w:t>Teisinė forma</w:t>
      </w:r>
      <w:r>
        <w:t>: savivaldybės biudžetinė įstaiga.</w:t>
      </w:r>
    </w:p>
    <w:p w:rsidR="00206791" w:rsidRDefault="00EF3BCE">
      <w:pPr>
        <w:ind w:firstLine="567"/>
        <w:jc w:val="both"/>
      </w:pPr>
      <w:r>
        <w:rPr>
          <w:b/>
        </w:rPr>
        <w:t>Grupė</w:t>
      </w:r>
      <w:r>
        <w:t>: neformaliojo ugdymo mokyklų.</w:t>
      </w:r>
    </w:p>
    <w:p w:rsidR="00206791" w:rsidRDefault="00EF3BCE">
      <w:pPr>
        <w:ind w:firstLine="567"/>
        <w:jc w:val="both"/>
      </w:pPr>
      <w:r>
        <w:rPr>
          <w:b/>
        </w:rPr>
        <w:t>Tipas:</w:t>
      </w:r>
      <w:r>
        <w:t xml:space="preserve"> lopšelis-darželis.</w:t>
      </w:r>
    </w:p>
    <w:p w:rsidR="00206791" w:rsidRDefault="00EF3BCE">
      <w:pPr>
        <w:tabs>
          <w:tab w:val="left" w:pos="-3402"/>
        </w:tabs>
        <w:ind w:firstLine="567"/>
        <w:jc w:val="both"/>
      </w:pPr>
      <w:r>
        <w:rPr>
          <w:b/>
        </w:rPr>
        <w:t>Adresas:</w:t>
      </w:r>
      <w:r>
        <w:t xml:space="preserve"> Vingio g. 7A, LT – 63219 Alytus, telefonas – (8 315) 76 600, 76 601, </w:t>
      </w:r>
    </w:p>
    <w:p w:rsidR="00206791" w:rsidRDefault="00EF3BCE">
      <w:pPr>
        <w:tabs>
          <w:tab w:val="left" w:pos="-3402"/>
        </w:tabs>
        <w:spacing w:after="120"/>
        <w:ind w:firstLine="567"/>
        <w:jc w:val="both"/>
      </w:pPr>
      <w:r>
        <w:t xml:space="preserve">el. paštas </w:t>
      </w:r>
      <w:hyperlink r:id="rId9">
        <w:r>
          <w:rPr>
            <w:rStyle w:val="Internetosaitas"/>
          </w:rPr>
          <w:t>info@alytauspasaka.lt</w:t>
        </w:r>
      </w:hyperlink>
    </w:p>
    <w:p w:rsidR="00206791" w:rsidRDefault="00EF3BCE">
      <w:pPr>
        <w:tabs>
          <w:tab w:val="left" w:pos="0"/>
        </w:tabs>
        <w:ind w:firstLine="567"/>
        <w:jc w:val="both"/>
      </w:pPr>
      <w:r>
        <w:t>Įstaigoje veikia šios grupės: ankstyvojo amžiaus (1–3 m. vaikams), darželio (3–5 m. vaikams) ir priešmokyklinės (5 – 6 m. amžiaus vaikams).</w:t>
      </w:r>
    </w:p>
    <w:p w:rsidR="00206791" w:rsidRDefault="00EF3BCE">
      <w:pPr>
        <w:ind w:firstLine="567"/>
        <w:jc w:val="both"/>
        <w:rPr>
          <w:b/>
        </w:rPr>
      </w:pPr>
      <w:r>
        <w:t>Vaikų skaičius grupėse 15 – 20.</w:t>
      </w:r>
    </w:p>
    <w:p w:rsidR="00206791" w:rsidRDefault="00EF3BCE">
      <w:pPr>
        <w:ind w:firstLine="567"/>
        <w:jc w:val="both"/>
      </w:pPr>
      <w:r>
        <w:t xml:space="preserve">Į lopšelio grupes vaikai priimami nuo 1 iki 3 metų, darželio grupes – nuo 3 iki 5 metų, priešmokyklines – 5-6 metų. Ikimokyklinio ugdymo grupės formuojamos iš to paties arba įvairaus amžiaus vaikų: lopšelio grupėse nuo 1 iki 1,5 metų – ne daugiau kaip 10 vaikų, nuo 1 iki 3 metų – ne daugiau kaip 15 vaikų, darželio grupėse ne daugiau kaip 20 vaikų. Išimties atveju, direktoriaus sprendimu, į lopšelio grupę gali būti priimami ir jaunesni nei 1 metų vaikai. </w:t>
      </w:r>
    </w:p>
    <w:p w:rsidR="00206791" w:rsidRDefault="00EF3BCE">
      <w:pPr>
        <w:spacing w:after="240"/>
        <w:ind w:firstLine="567"/>
        <w:jc w:val="both"/>
      </w:pPr>
      <w:r>
        <w:t>Programa peržiūrima kas 2-3 metai ir atnaujinama esant poreikiui.</w:t>
      </w:r>
    </w:p>
    <w:p w:rsidR="00206791" w:rsidRDefault="00EF3BCE">
      <w:pPr>
        <w:shd w:val="clear" w:color="auto" w:fill="CC99FF"/>
        <w:spacing w:after="240"/>
        <w:jc w:val="center"/>
        <w:rPr>
          <w:sz w:val="28"/>
          <w:szCs w:val="28"/>
        </w:rPr>
      </w:pPr>
      <w:r>
        <w:rPr>
          <w:b/>
          <w:sz w:val="28"/>
          <w:szCs w:val="28"/>
        </w:rPr>
        <w:t>Vaikai ir jų poreikiai</w:t>
      </w:r>
    </w:p>
    <w:p w:rsidR="00206791" w:rsidRDefault="000676BC" w:rsidP="000676BC">
      <w:pPr>
        <w:tabs>
          <w:tab w:val="left" w:pos="567"/>
        </w:tabs>
        <w:jc w:val="both"/>
      </w:pPr>
      <w:r>
        <w:t xml:space="preserve">          </w:t>
      </w:r>
      <w:r w:rsidR="00EF3BCE">
        <w:t xml:space="preserve">Lopšelyje-darželyje kiekvienas vaikas skirtingas ir kartu svarbiausias asmuo, kuriam sudarytos sąlygos augti ir tobulėti, būti vertinamam kaip asmenybė. Ikimokyklinio ugdymo grupės komplektuojamos atsižvelgiant į vaikų amžiaus tarpsnius. Kadangi kiekvienas vaikas </w:t>
      </w:r>
      <w:r w:rsidR="00EF3BCE">
        <w:softHyphen/>
        <w:t>– nepakartojama asmenybė, turinti tik jai vienai būdingų lūkesčių, galių, ugdymosi poreikių, programa  orientuota į jų tenkinimą:</w:t>
      </w:r>
    </w:p>
    <w:p w:rsidR="00206791" w:rsidRDefault="00EF3BCE">
      <w:pPr>
        <w:jc w:val="both"/>
      </w:pPr>
      <w:r>
        <w:rPr>
          <w:b/>
        </w:rPr>
        <w:t>pagrindinių prigimtinių (fiziologinių ir psichologinių) poreikių:</w:t>
      </w:r>
      <w:r>
        <w:t xml:space="preserve"> sveikatos, judėjimo, aktyvumo, meilės, saugumo, savarankiškumo, bendravimo, , pripažinimo, pagarbos, paramos, dėmesio, žaidimo, pasaulio pažinimo, aktyvumo, savigarbos, saviraiškos; </w:t>
      </w:r>
    </w:p>
    <w:p w:rsidR="0009501C" w:rsidRDefault="00EF3BCE" w:rsidP="00057BC4">
      <w:pPr>
        <w:jc w:val="both"/>
      </w:pPr>
      <w:r>
        <w:rPr>
          <w:b/>
        </w:rPr>
        <w:t xml:space="preserve"> specialiųjų poreikių:</w:t>
      </w:r>
      <w:r>
        <w:t xml:space="preserve"> gabių, socialinės atskirties šeimose augančių, specialiųjų u</w:t>
      </w:r>
      <w:r w:rsidR="00057BC4">
        <w:t>gdymosi poreikių turinčių ir kt.</w:t>
      </w:r>
      <w:r w:rsidR="00057BC4" w:rsidRPr="00057BC4">
        <w:t xml:space="preserve"> </w:t>
      </w:r>
    </w:p>
    <w:p w:rsidR="00206791" w:rsidRDefault="0009501C" w:rsidP="00B31F65">
      <w:pPr>
        <w:jc w:val="both"/>
      </w:pPr>
      <w:r>
        <w:t xml:space="preserve">         Šiuolaikiniai vaikai vadinami ,,interneto amžiaus“, Alfa kartos vaikais. Jie auga su</w:t>
      </w:r>
      <w:r w:rsidR="00EE5522">
        <w:t xml:space="preserve"> </w:t>
      </w:r>
      <w:r w:rsidR="00057BC4">
        <w:t>kompiuteriais,</w:t>
      </w:r>
      <w:r w:rsidR="00B31F65">
        <w:t xml:space="preserve"> </w:t>
      </w:r>
      <w:r w:rsidR="00EF3BCE">
        <w:t xml:space="preserve">mobiliaisiais telefonais, fotoaparatais, skaitmeninėmis knygomis bei žaislais. Tai nekantrūs, nenustygstantys vietoje, aktyvūs, judrūs, visiškai ,,susidraugavę’’ su  skaitmeninėmis technologijomis vaikai, labiausiai iš visų kartų reikalaujantys pagarbos sau ir siekiantys būti visur </w:t>
      </w:r>
      <w:r w:rsidR="00EF3BCE">
        <w:lastRenderedPageBreak/>
        <w:t>geriausi. Linkę eksperimentuoti, tyrinėti ir išmėginti, norintys veiklos, kuri būtų įdomi, naudinga ir veiksminga. Gebantys vienu metu daryti kelis darbus ir kaupti didelį kiekį informacijos, ieškantys konkrečios veiklos prasmės. Dabartiniams vaikams kur kas  įdomiau laiką leisti naršant interneto platybėse ar žaidžiant kompiuterinius žaidimus. Tai emociškai jautresni ir uždaresni vaikai.</w:t>
      </w:r>
    </w:p>
    <w:p w:rsidR="00206791" w:rsidRDefault="000676BC" w:rsidP="000676BC">
      <w:pPr>
        <w:tabs>
          <w:tab w:val="left" w:pos="709"/>
        </w:tabs>
        <w:jc w:val="both"/>
      </w:pPr>
      <w:r>
        <w:t xml:space="preserve">           </w:t>
      </w:r>
      <w:r w:rsidR="00EF3BCE">
        <w:t>Tam, kad geriau pritaikytume ugdymo turinį vaikų poreikiams ir mokymosi stiliui, atsižvelgėme į šiuolaikinių (Alfa kartos) vaikų ypatumus:</w:t>
      </w:r>
    </w:p>
    <w:p w:rsidR="00206791" w:rsidRDefault="00EF3BCE" w:rsidP="000676BC">
      <w:pPr>
        <w:pStyle w:val="Sraopastraipa"/>
        <w:numPr>
          <w:ilvl w:val="0"/>
          <w:numId w:val="9"/>
        </w:numPr>
        <w:tabs>
          <w:tab w:val="left" w:pos="338"/>
        </w:tabs>
        <w:ind w:left="1134" w:hanging="425"/>
        <w:jc w:val="both"/>
      </w:pPr>
      <w:r>
        <w:t xml:space="preserve">sudaryti galimybes pačiam vaikui susikurti, keisti, pertvarkyti aplinką; </w:t>
      </w:r>
    </w:p>
    <w:p w:rsidR="00206791" w:rsidRDefault="00EF3BCE" w:rsidP="000676BC">
      <w:pPr>
        <w:pStyle w:val="Sraopastraipa"/>
        <w:numPr>
          <w:ilvl w:val="0"/>
          <w:numId w:val="9"/>
        </w:numPr>
        <w:tabs>
          <w:tab w:val="left" w:pos="338"/>
        </w:tabs>
        <w:spacing w:line="276" w:lineRule="auto"/>
        <w:ind w:left="1134" w:hanging="425"/>
        <w:jc w:val="both"/>
      </w:pPr>
      <w:r>
        <w:t>kurti vaikų ugdymosi situacijas, kupinas žaismės, nuotykių, atradimų;</w:t>
      </w:r>
    </w:p>
    <w:p w:rsidR="00206791" w:rsidRDefault="00EF3BCE" w:rsidP="000676BC">
      <w:pPr>
        <w:pStyle w:val="Sraopastraipa"/>
        <w:numPr>
          <w:ilvl w:val="0"/>
          <w:numId w:val="9"/>
        </w:numPr>
        <w:tabs>
          <w:tab w:val="left" w:pos="338"/>
        </w:tabs>
        <w:spacing w:line="276" w:lineRule="auto"/>
        <w:ind w:left="1134" w:hanging="425"/>
        <w:jc w:val="both"/>
      </w:pPr>
      <w:r>
        <w:t>kurti situacijas, kurios skatintų vaikus spręsti problemas, tyrinėti ir kritiškai mąstyti;</w:t>
      </w:r>
    </w:p>
    <w:p w:rsidR="00206791" w:rsidRDefault="00EF3BCE" w:rsidP="000676BC">
      <w:pPr>
        <w:pStyle w:val="Sraopastraipa"/>
        <w:numPr>
          <w:ilvl w:val="0"/>
          <w:numId w:val="9"/>
        </w:numPr>
        <w:tabs>
          <w:tab w:val="left" w:pos="338"/>
        </w:tabs>
        <w:spacing w:line="276" w:lineRule="auto"/>
        <w:ind w:left="1134" w:hanging="425"/>
        <w:jc w:val="both"/>
      </w:pPr>
      <w:r>
        <w:t>skatinti vaikų veiklą grupelėmis;</w:t>
      </w:r>
    </w:p>
    <w:p w:rsidR="00206791" w:rsidRDefault="00EF3BCE" w:rsidP="000676BC">
      <w:pPr>
        <w:pStyle w:val="Sraopastraipa"/>
        <w:numPr>
          <w:ilvl w:val="0"/>
          <w:numId w:val="9"/>
        </w:numPr>
        <w:tabs>
          <w:tab w:val="left" w:pos="338"/>
        </w:tabs>
        <w:spacing w:line="276" w:lineRule="auto"/>
        <w:ind w:left="1134" w:hanging="425"/>
        <w:jc w:val="both"/>
      </w:pPr>
      <w:r>
        <w:t>sudaryti galimybes patiems vaikams ieškoti informacijos;</w:t>
      </w:r>
    </w:p>
    <w:p w:rsidR="00206791" w:rsidRDefault="00EF3BCE" w:rsidP="000676BC">
      <w:pPr>
        <w:pStyle w:val="Sraopastraipa"/>
        <w:numPr>
          <w:ilvl w:val="0"/>
          <w:numId w:val="9"/>
        </w:numPr>
        <w:tabs>
          <w:tab w:val="left" w:pos="338"/>
        </w:tabs>
        <w:spacing w:line="276" w:lineRule="auto"/>
        <w:ind w:left="0" w:firstLine="709"/>
        <w:jc w:val="both"/>
      </w:pPr>
      <w:r>
        <w:t>sudaryti sąlygas žaisti su šiuolaikinio vaiko po</w:t>
      </w:r>
      <w:r w:rsidR="000676BC">
        <w:t xml:space="preserve">reikius atitinkančiais žaislais </w:t>
      </w:r>
      <w:r>
        <w:t xml:space="preserve">(kompiuteriai, fotoaparatai, interaktyviosios lentos, skaitmeninės knygos ir kt.). </w:t>
      </w:r>
    </w:p>
    <w:p w:rsidR="000676BC" w:rsidRPr="000676BC" w:rsidRDefault="000676BC" w:rsidP="000676BC">
      <w:pPr>
        <w:tabs>
          <w:tab w:val="left" w:pos="567"/>
        </w:tabs>
        <w:spacing w:after="200"/>
        <w:jc w:val="both"/>
      </w:pPr>
      <w:r>
        <w:rPr>
          <w:color w:val="000000"/>
          <w:lang w:val="fr-FR"/>
        </w:rPr>
        <w:t xml:space="preserve">          </w:t>
      </w:r>
      <w:r w:rsidRPr="000676BC">
        <w:rPr>
          <w:color w:val="000000"/>
          <w:lang w:val="fr-FR"/>
        </w:rPr>
        <w:t xml:space="preserve">Vaikai, turintys kalbėjimo ir kalbos sutrikimų, integruojami į bendrosios paskirties grupes. Jiems teikiama logopedo pagalba. Kalbos sutrikimai šalinami pagal fonologinių sutrikimų, žymaus, vidutinio bei nežymaus kalbos neišsivystymo šalinimo programas. Mikčiojimas įveikiamas pagal sklandaus kalbėjimo (ritmo) šalinimo programą. Fonetiniams kalbėjimo sutrikimams šalinti sudaromos garsų mokymo programos. Kompleksinę negalią turintiems vaikams ugdyti naudojamos individualizuotos programos. Vaikams higienos ir sveikos gyvensenos įgūdžius formuoja ir atlieka prevencinį darbą visuomenės sveikatos priežiūros specialistas. Su muzikaliais vaikais papildomai dirba meninio ugdymo pedagogas. Tenkinant vaikų saviraiškos poreikius, tėvams pageidaujant, organizuojamos neformaliojo švietimo paslaugos (keramikos, šokių, krepšinio būreliai).  </w:t>
      </w:r>
    </w:p>
    <w:p w:rsidR="00206791" w:rsidRDefault="00206791" w:rsidP="000676BC">
      <w:pPr>
        <w:jc w:val="both"/>
      </w:pPr>
    </w:p>
    <w:p w:rsidR="00206791" w:rsidRDefault="00EF3BCE">
      <w:pPr>
        <w:shd w:val="clear" w:color="auto" w:fill="CC99FF"/>
        <w:tabs>
          <w:tab w:val="left" w:pos="770"/>
          <w:tab w:val="center" w:pos="4819"/>
        </w:tabs>
        <w:spacing w:after="240"/>
        <w:rPr>
          <w:sz w:val="28"/>
          <w:szCs w:val="28"/>
        </w:rPr>
      </w:pPr>
      <w:r>
        <w:rPr>
          <w:b/>
          <w:sz w:val="28"/>
          <w:szCs w:val="28"/>
        </w:rPr>
        <w:tab/>
      </w:r>
      <w:r>
        <w:rPr>
          <w:b/>
          <w:sz w:val="28"/>
          <w:szCs w:val="28"/>
        </w:rPr>
        <w:tab/>
        <w:t>Pedagogų ir kitų specialistų pasirengimas</w:t>
      </w:r>
    </w:p>
    <w:p w:rsidR="00206791" w:rsidRDefault="00EF3BCE">
      <w:pPr>
        <w:tabs>
          <w:tab w:val="left" w:pos="567"/>
        </w:tabs>
        <w:ind w:firstLine="171"/>
        <w:jc w:val="both"/>
      </w:pPr>
      <w:r>
        <w:t xml:space="preserve">     </w:t>
      </w:r>
      <w:r w:rsidR="000676BC">
        <w:tab/>
      </w:r>
      <w:r>
        <w:t xml:space="preserve"> Lopšelyje – darželyje dirba kvalifikuoti, savo darbą išmanantys pedagogai: priešmokyklinio ugdymo pedagogai, ikimokyklinio ugdymo auklėtojai, logopedas, meninio ugdymo pedagogas.  Visi pedagogai atestuoti, turintys aukštąjį ir aukštesnįjį pedagoginį išsilavinimą. Vykdoma gerosios patirties sklaida mieste ir rajone, projektinė veikla, realizuojant auklėtojų individualius gebėjimus. Visi pedagogai savo darbe naudoja informacines komunikacines technologines priemones,  interaktyvią lentą. </w:t>
      </w:r>
    </w:p>
    <w:p w:rsidR="00206791" w:rsidRDefault="00EF3BCE">
      <w:pPr>
        <w:tabs>
          <w:tab w:val="left" w:pos="567"/>
        </w:tabs>
        <w:ind w:left="171" w:right="34"/>
        <w:jc w:val="both"/>
      </w:pPr>
      <w:r>
        <w:t xml:space="preserve">      Sudarytos tinkamos darbo sąlygos, įskaitant  profesionalų vadovavimą, kuris suteikia  galimybę stebėti, apmąstyti, planuoti, dirbti komandoje ir bendradarbiauti su tėvais. Vykdomas įstaigos veiklos kokybės įsivertinimas, analizuojami rezultatai, pasiekimai.</w:t>
      </w:r>
    </w:p>
    <w:p w:rsidR="000676BC" w:rsidRDefault="000676BC">
      <w:pPr>
        <w:tabs>
          <w:tab w:val="left" w:pos="567"/>
        </w:tabs>
        <w:ind w:left="171" w:right="34"/>
        <w:jc w:val="both"/>
        <w:rPr>
          <w:b/>
        </w:rPr>
      </w:pPr>
    </w:p>
    <w:p w:rsidR="00206791" w:rsidRDefault="00EF3BCE">
      <w:pPr>
        <w:pStyle w:val="prastasiniatinklio"/>
        <w:spacing w:beforeAutospacing="0" w:afterAutospacing="0"/>
        <w:rPr>
          <w:rFonts w:ascii="Tahoma" w:hAnsi="Tahoma" w:cs="Tahoma"/>
          <w:color w:val="64686C"/>
          <w:sz w:val="18"/>
          <w:szCs w:val="18"/>
        </w:rPr>
      </w:pPr>
      <w:r>
        <w:rPr>
          <w:rFonts w:ascii="Tahoma" w:hAnsi="Tahoma" w:cs="Tahoma"/>
          <w:color w:val="64686C"/>
          <w:sz w:val="18"/>
          <w:szCs w:val="18"/>
        </w:rPr>
        <w:t> </w:t>
      </w:r>
    </w:p>
    <w:p w:rsidR="00206791" w:rsidRDefault="00EF3BCE">
      <w:pPr>
        <w:shd w:val="clear" w:color="auto" w:fill="CC99FF"/>
        <w:spacing w:after="240"/>
        <w:jc w:val="center"/>
        <w:rPr>
          <w:sz w:val="28"/>
          <w:szCs w:val="28"/>
        </w:rPr>
      </w:pPr>
      <w:r>
        <w:rPr>
          <w:b/>
          <w:sz w:val="28"/>
          <w:szCs w:val="28"/>
        </w:rPr>
        <w:t>Įstaigos savitumas</w:t>
      </w:r>
    </w:p>
    <w:p w:rsidR="00206791" w:rsidRDefault="00EF3BCE">
      <w:pPr>
        <w:tabs>
          <w:tab w:val="left" w:pos="0"/>
        </w:tabs>
        <w:ind w:firstLine="567"/>
        <w:jc w:val="both"/>
      </w:pPr>
      <w:r>
        <w:t xml:space="preserve">Lopšelis - darželis „Pasaka“ įsikūręs Dainavos mikrorajone, netoli Jaunimo parko. Darželio profilis – etnokultūrinis. Įstaiga turi savo kultūrines tradicijas ir jas nuolat tobulina. Darželyje organizuojamos tautinės, kalendorinės šventės ir įvairūs renginiai. Pedagogės savo darbe remiasi etninio ugdymo gairėmis „Po Tėviškės dangum“.  </w:t>
      </w:r>
    </w:p>
    <w:p w:rsidR="00057BC4" w:rsidRDefault="00EF3BCE" w:rsidP="00057BC4">
      <w:pPr>
        <w:jc w:val="both"/>
      </w:pPr>
      <w:r>
        <w:t xml:space="preserve">          Sveikatos stiprinimas ikimokyklinėje įstaigose yra svarbus ugdymo(</w:t>
      </w:r>
      <w:proofErr w:type="spellStart"/>
      <w:r>
        <w:t>si</w:t>
      </w:r>
      <w:proofErr w:type="spellEnd"/>
      <w:r>
        <w:t xml:space="preserve">) proceso elementas ir yra glaudžiai susijęs su sveikos gyvensenos įgūdžių formavimu. Lopšelis-darželis „Pasaka“ yra  pripažintas sveikatą stiprinančia mokykla. Įgyvendina parengtą sveikatingumo programą „Augu didelis ir sveikas“. </w:t>
      </w:r>
      <w:r>
        <w:rPr>
          <w:bCs/>
          <w:color w:val="000000"/>
        </w:rPr>
        <w:t>Gerinamas vaikų maitinimas dalyvaujant programose „Pienas vaikams“ ir „Vaisių vartojimo skatinimas mokyklose“.</w:t>
      </w:r>
      <w:r w:rsidR="00057BC4" w:rsidRPr="00057BC4">
        <w:t xml:space="preserve"> </w:t>
      </w:r>
    </w:p>
    <w:p w:rsidR="00EE5522" w:rsidRDefault="00057BC4" w:rsidP="00EE5522">
      <w:pPr>
        <w:jc w:val="both"/>
      </w:pPr>
      <w:r>
        <w:t xml:space="preserve">           Lopšelio-darželio bendruomenė yra atvira pokyčiams bei naujovėms. Dalyvauja VŠĮ</w:t>
      </w:r>
      <w:r w:rsidR="00EE5522">
        <w:rPr>
          <w:bCs/>
          <w:color w:val="000000"/>
        </w:rPr>
        <w:t xml:space="preserve"> </w:t>
      </w:r>
      <w:r w:rsidR="00EF3BCE">
        <w:t>vykdomoje tarptautinėje socialinių įgūdžių ugdymo programoje „</w:t>
      </w:r>
      <w:proofErr w:type="spellStart"/>
      <w:r w:rsidR="00EF3BCE">
        <w:t>Zipio</w:t>
      </w:r>
      <w:proofErr w:type="spellEnd"/>
      <w:r w:rsidR="00EF3BCE">
        <w:t xml:space="preserve"> draugai“. Taikomi </w:t>
      </w:r>
      <w:proofErr w:type="spellStart"/>
      <w:r w:rsidR="00EF3BCE">
        <w:t>Reggio</w:t>
      </w:r>
      <w:proofErr w:type="spellEnd"/>
      <w:r w:rsidR="00EE5522">
        <w:t xml:space="preserve"> </w:t>
      </w:r>
    </w:p>
    <w:p w:rsidR="00EE5522" w:rsidRDefault="00EE5522" w:rsidP="00057BC4">
      <w:pPr>
        <w:jc w:val="both"/>
      </w:pPr>
      <w:proofErr w:type="spellStart"/>
      <w:r>
        <w:t>Emilia</w:t>
      </w:r>
      <w:proofErr w:type="spellEnd"/>
      <w:r>
        <w:t xml:space="preserve">  ugdymo metodo elementai: grupėse vaikai</w:t>
      </w:r>
      <w:r w:rsidRPr="00EE5522">
        <w:t xml:space="preserve"> </w:t>
      </w:r>
      <w:r>
        <w:t>žaidžia su šviesos  dėžutėmis ir šviesos stalu,</w:t>
      </w:r>
      <w:r w:rsidRPr="00EE5522">
        <w:t xml:space="preserve"> </w:t>
      </w:r>
      <w:r>
        <w:t>daug</w:t>
      </w:r>
    </w:p>
    <w:p w:rsidR="00206791" w:rsidRPr="00057BC4" w:rsidRDefault="00DF7776" w:rsidP="00057BC4">
      <w:pPr>
        <w:jc w:val="both"/>
        <w:rPr>
          <w:bCs/>
          <w:color w:val="000000"/>
        </w:rPr>
      </w:pPr>
      <w:r>
        <w:t>dėmesio skiriama</w:t>
      </w:r>
      <w:r w:rsidR="00EF3BCE">
        <w:t xml:space="preserve"> eksperimentinei, tiriamajai veiklai. </w:t>
      </w:r>
    </w:p>
    <w:p w:rsidR="00206791" w:rsidRDefault="000676BC" w:rsidP="000676BC">
      <w:pPr>
        <w:widowControl w:val="0"/>
        <w:shd w:val="clear" w:color="auto" w:fill="FFFFFF"/>
        <w:tabs>
          <w:tab w:val="left" w:pos="567"/>
        </w:tabs>
        <w:ind w:right="34" w:firstLine="396"/>
        <w:jc w:val="both"/>
      </w:pPr>
      <w:r>
        <w:lastRenderedPageBreak/>
        <w:t xml:space="preserve">   </w:t>
      </w:r>
      <w:r w:rsidR="00EF3BCE">
        <w:t>Palaikomi ypač glaudūs santykiai su Dzūkijos ir Dainavos pagrindinėmis mokyklomis, siekiant užtikrinti sklandų vaikų perėjimą iš darželio į mokyklą. Rengiami bendri renginiai su Dainavos bendruomene. Palaikomi įvairūs kultūriniai socialiniai ryšiai, vykdomi bendri edukaciniai projektai su Jurgio Kunčino viešąja biblioteka, Alytaus kraštotyros muziejumi, Anzelmo Matučio memorialiniu muziejumi, Alytaus kolegija.  Ugdymasis netradicinėse aplinkose skatina vaiko socializacijos procesą, bendruomeniškumo pajautimą, supažindina miesto bendruomenę su lopšelyje-darželyje vykdoma veikla. Plėtojome ryšius su Alytaus miesto pedagogine psichologine tarnyba skleisdami gerąją darbo patirtį. Besiplečiantys ryšiai su socialiniais partneriais: Alytaus apskrities priešgaisrine gelbėjimo valdyba, Alytaus miesto savivaldybės visuomenės sveikatos biuru, Alytaus apskrities vyriausiojo policijos komisariato Viešosios tvarkos skyriumi padėjo įtvirtinti vaikų saugumo įgūdžius.</w:t>
      </w:r>
    </w:p>
    <w:p w:rsidR="00206791" w:rsidRDefault="00EF3BCE">
      <w:pPr>
        <w:ind w:firstLine="567"/>
        <w:jc w:val="both"/>
      </w:pPr>
      <w:r>
        <w:t xml:space="preserve">Darželio bendruomenė nuolat dalyvauja ir įsijungia į naujus švietimo projektus ar veiklas. Prisijungėme prie </w:t>
      </w:r>
      <w:proofErr w:type="spellStart"/>
      <w:r>
        <w:t>eTwinning</w:t>
      </w:r>
      <w:proofErr w:type="spellEnd"/>
      <w:r>
        <w:t xml:space="preserve"> programos. Bendradarbiaudami ir tarpusavyje dalindamiesi geriausia patirtimi, pedagogai gali lavinti savo įgūdžius, peržengdami tradicinės darželio  ribas, dalintis geriausia patirtimi su kolegomis iš Europos, bendradarbiauti naudojantis informacinėmis ir ryšių technologijomis.  Vaikams tai geras būdas puoselėti draugystę ir tarpusavio supratimą tarp žmonių iš skirtingų šalių bei kultūrų. Kartu vykdydami projektus, vaikai ne tik mokosi  ugdymo plane numatytų dalykų, bet ir lavina sv</w:t>
      </w:r>
      <w:r w:rsidR="000676BC">
        <w:t xml:space="preserve">arbiausias kompetencijas, pvz.: </w:t>
      </w:r>
      <w:r>
        <w:t xml:space="preserve">bendravimo užsienio kalba, kultūrinio sąmoningumo, raiškos ir mokymosi mokytis. </w:t>
      </w:r>
    </w:p>
    <w:p w:rsidR="00206791" w:rsidRDefault="00206791">
      <w:pPr>
        <w:tabs>
          <w:tab w:val="left" w:pos="709"/>
        </w:tabs>
        <w:jc w:val="both"/>
      </w:pPr>
    </w:p>
    <w:p w:rsidR="00206791" w:rsidRDefault="00EF3BCE">
      <w:pPr>
        <w:pStyle w:val="Pagrindinistekstas"/>
        <w:shd w:val="clear" w:color="auto" w:fill="CC99FF"/>
        <w:spacing w:after="240"/>
        <w:jc w:val="center"/>
        <w:rPr>
          <w:b/>
          <w:sz w:val="28"/>
          <w:szCs w:val="28"/>
          <w:lang w:val="pt-BR"/>
        </w:rPr>
      </w:pPr>
      <w:r>
        <w:rPr>
          <w:b/>
          <w:sz w:val="28"/>
          <w:szCs w:val="28"/>
          <w:lang w:val="pt-BR"/>
        </w:rPr>
        <w:t>Aplinkos kūrimo ypatumai</w:t>
      </w:r>
    </w:p>
    <w:p w:rsidR="00206791" w:rsidRDefault="00EF3BCE">
      <w:pPr>
        <w:ind w:firstLine="567"/>
        <w:jc w:val="both"/>
      </w:pPr>
      <w:r>
        <w:t xml:space="preserve">Įstaigoje kuriama savita jauki aplinka, siejama su tautos kultūra. Įdomiai ir originaliai įrengtos laiptinės ir grupės, kurios maksimaliai naudojamos ugdytinių pažinimui lavinti, vaikų, tėvų darbelių parodoms rengti, estetiniam visų bendruomenės narių ugdymui. </w:t>
      </w:r>
    </w:p>
    <w:p w:rsidR="00206791" w:rsidRDefault="00EF3BCE">
      <w:pPr>
        <w:ind w:firstLine="567"/>
        <w:jc w:val="both"/>
        <w:rPr>
          <w:b/>
          <w:i/>
        </w:rPr>
      </w:pPr>
      <w:r>
        <w:t xml:space="preserve">Darželyje vaikų laukia: gerai įrengta  sporto, muzikos salė, </w:t>
      </w:r>
      <w:proofErr w:type="spellStart"/>
      <w:r>
        <w:t>logopedinis</w:t>
      </w:r>
      <w:proofErr w:type="spellEnd"/>
      <w:r>
        <w:t xml:space="preserve"> kabinetas. </w:t>
      </w:r>
      <w:r>
        <w:rPr>
          <w:bCs/>
        </w:rPr>
        <w:t xml:space="preserve">Teikiama kvalifikuota pagalba specialiųjų ugdymosi poreikių vaikams, turintiems kalbėjimo ir kalbos sutrikimų. </w:t>
      </w:r>
      <w:r>
        <w:t>Sudarytos palankios sąlygos vaikams, jų asmenybės sklaidai tobulėti, realizuoti save įvairioje aplinkoje.</w:t>
      </w:r>
      <w:r>
        <w:rPr>
          <w:color w:val="FF0000"/>
        </w:rPr>
        <w:t xml:space="preserve">  </w:t>
      </w:r>
      <w:r>
        <w:t xml:space="preserve">Darželio kiemas, įgyvendinus projektą su Lenkija „Būk aktyvus - būsi sveikas“, apstatytas moderniomis lauko priemonėmis. Sudarytos sąlygos vaikų fiziniam aktyvumui skatinti. Darželio kieme atsisakėme masyvių mūrinių pavėsinių, kurios nuolat buvo niokojamos. Iš likusių trijų padarėme sandėliukus, kur galima susidėti lauko žaislus. Naudojame daug išsinešamų priemonių. Lopšelio-darželio kieme įrengtos edukacinės erdvės, salė papildyta sportinėmis priemonėmis. </w:t>
      </w:r>
    </w:p>
    <w:p w:rsidR="00206791" w:rsidRDefault="00EF3BCE">
      <w:pPr>
        <w:tabs>
          <w:tab w:val="left" w:pos="0"/>
        </w:tabs>
        <w:ind w:firstLine="567"/>
        <w:jc w:val="both"/>
      </w:pPr>
      <w:r>
        <w:t>Tai vienas seniausių darželių mieste, dalinai renovuotas: pakeisti langai, perdažytas fasadas, suremontuoti grupėse vaikų  tualetai-prausyklos, virtuvėlės, pakeistos vaikų lovelės. Darželio teritorija aptverta saugia tvora, atitinkančia higienos normos reikalavimus.</w:t>
      </w:r>
    </w:p>
    <w:p w:rsidR="00206791" w:rsidRDefault="00EF3BCE">
      <w:pPr>
        <w:ind w:firstLine="567"/>
        <w:jc w:val="both"/>
      </w:pPr>
      <w:r>
        <w:t xml:space="preserve">Grupėse atnaujinti vaikų baldai, žaislai,  priemonės. </w:t>
      </w:r>
      <w:r>
        <w:rPr>
          <w:lang w:val="pt-BR"/>
        </w:rPr>
        <w:t xml:space="preserve">Kiekvienos grupės aplinka savita, tikslinga ir gausiai puošiama vaikų darbeliais. Vyrauja vaikų ir auklėtojų darbai, tarp kurių galima rasti įvairių daiktų, kurie buvo naudoti veiklose, šventėse arba atkeliavę kitokiu būdu: per susitikimus, ekskursijas, projektus ir t.t. </w:t>
      </w:r>
    </w:p>
    <w:p w:rsidR="00206791" w:rsidRDefault="00EF3BCE" w:rsidP="000676BC">
      <w:pPr>
        <w:ind w:left="567"/>
        <w:jc w:val="both"/>
      </w:pPr>
      <w:r>
        <w:rPr>
          <w:b/>
          <w:lang w:val="pt-BR"/>
        </w:rPr>
        <w:t>Lopšelio- darželio aplinka yra ugdymuisi  palanki aplinka:</w:t>
      </w:r>
    </w:p>
    <w:p w:rsidR="00206791" w:rsidRDefault="00EF3BCE" w:rsidP="000676BC">
      <w:pPr>
        <w:numPr>
          <w:ilvl w:val="0"/>
          <w:numId w:val="10"/>
        </w:numPr>
        <w:tabs>
          <w:tab w:val="left" w:pos="338"/>
          <w:tab w:val="left" w:pos="851"/>
        </w:tabs>
        <w:ind w:left="567" w:firstLine="0"/>
        <w:jc w:val="both"/>
      </w:pPr>
      <w:r>
        <w:t xml:space="preserve"> pakanka priemonių vaikų kompetencijoms ugdyti, savarankiškai veiklai;</w:t>
      </w:r>
    </w:p>
    <w:p w:rsidR="00206791" w:rsidRDefault="00EF3BCE" w:rsidP="000676BC">
      <w:pPr>
        <w:numPr>
          <w:ilvl w:val="0"/>
          <w:numId w:val="10"/>
        </w:numPr>
        <w:tabs>
          <w:tab w:val="left" w:pos="851"/>
        </w:tabs>
        <w:ind w:left="0" w:firstLine="567"/>
        <w:jc w:val="both"/>
      </w:pPr>
      <w:r>
        <w:t>vyrauja priemonės, skatinančios vaiko pasaulio pažinimo būdus (žaidimai, priemonės - tyrinėjimams, bandymams, eksperimentavimas);</w:t>
      </w:r>
    </w:p>
    <w:p w:rsidR="00206791" w:rsidRDefault="00EF3BCE" w:rsidP="000676BC">
      <w:pPr>
        <w:numPr>
          <w:ilvl w:val="0"/>
          <w:numId w:val="10"/>
        </w:numPr>
        <w:tabs>
          <w:tab w:val="left" w:pos="400"/>
          <w:tab w:val="left" w:pos="851"/>
        </w:tabs>
        <w:ind w:left="0" w:firstLine="567"/>
        <w:jc w:val="both"/>
      </w:pPr>
      <w:r>
        <w:t>naudojamos šiuolaikinės technikos priemonės: televizorius, interaktyvi lenta, garso, vaizdo aparatūra, kompiuteriai;</w:t>
      </w:r>
    </w:p>
    <w:p w:rsidR="00206791" w:rsidRDefault="00EF3BCE" w:rsidP="000676BC">
      <w:pPr>
        <w:numPr>
          <w:ilvl w:val="0"/>
          <w:numId w:val="10"/>
        </w:numPr>
        <w:tabs>
          <w:tab w:val="left" w:pos="450"/>
          <w:tab w:val="left" w:pos="851"/>
        </w:tabs>
        <w:ind w:left="567" w:firstLine="0"/>
        <w:jc w:val="both"/>
      </w:pPr>
      <w:r>
        <w:t>sudarytos sąlygos, kad vaikas galėtų veikti vienas ir su grupe;</w:t>
      </w:r>
    </w:p>
    <w:p w:rsidR="00EE5522" w:rsidRPr="00EE5522" w:rsidRDefault="00EF3BCE" w:rsidP="000676BC">
      <w:pPr>
        <w:numPr>
          <w:ilvl w:val="0"/>
          <w:numId w:val="11"/>
        </w:numPr>
        <w:tabs>
          <w:tab w:val="left" w:pos="851"/>
        </w:tabs>
        <w:ind w:left="0" w:firstLine="567"/>
        <w:jc w:val="both"/>
      </w:pPr>
      <w:r>
        <w:rPr>
          <w:lang w:val="pt-BR"/>
        </w:rPr>
        <w:t>priemonės,  yra vaikams prieinamos, išdėstytos vaikui aiškiai, suprantamai ir matomai, kad vaikas galėtų laisvai, kūrybiškai veikti, pedagogas galėtų matyti ir girdėti kiekvieną vaiką.</w:t>
      </w:r>
    </w:p>
    <w:p w:rsidR="00EE5522" w:rsidRPr="00EE5522" w:rsidRDefault="00EE5522" w:rsidP="000676BC">
      <w:pPr>
        <w:numPr>
          <w:ilvl w:val="0"/>
          <w:numId w:val="11"/>
        </w:numPr>
        <w:tabs>
          <w:tab w:val="left" w:pos="851"/>
        </w:tabs>
        <w:ind w:left="0" w:firstLine="567"/>
        <w:jc w:val="both"/>
      </w:pPr>
      <w:r w:rsidRPr="00EE5522">
        <w:rPr>
          <w:lang w:val="pt-BR"/>
        </w:rPr>
        <w:t xml:space="preserve"> Turime sendaikčių kampelį. Čia galima aptikti įvairių senovinių namų apyvokos daiktų.</w:t>
      </w:r>
    </w:p>
    <w:p w:rsidR="00EE5522" w:rsidRDefault="00EE5522" w:rsidP="000676BC">
      <w:pPr>
        <w:numPr>
          <w:ilvl w:val="0"/>
          <w:numId w:val="11"/>
        </w:numPr>
        <w:tabs>
          <w:tab w:val="left" w:pos="851"/>
        </w:tabs>
        <w:ind w:left="0" w:firstLine="567"/>
        <w:jc w:val="both"/>
      </w:pPr>
      <w:r w:rsidRPr="00EE5522">
        <w:rPr>
          <w:lang w:val="pt-BR"/>
        </w:rPr>
        <w:t>Turime  pedagogų kambarį, kuriame pedagogai su vaikais naudojasi interaktyvia lenta, kad</w:t>
      </w:r>
    </w:p>
    <w:p w:rsidR="000676BC" w:rsidRPr="00EE5522" w:rsidRDefault="00EF3BCE" w:rsidP="00EE5522">
      <w:pPr>
        <w:tabs>
          <w:tab w:val="left" w:pos="851"/>
        </w:tabs>
        <w:jc w:val="both"/>
      </w:pPr>
      <w:r w:rsidRPr="00EE5522">
        <w:rPr>
          <w:lang w:val="pt-BR"/>
        </w:rPr>
        <w:lastRenderedPageBreak/>
        <w:t>galėtų panaudoti skaitmenines pamokėles, organizuoja tėvų  susirinkimus, rengia metodinę medžiagą tėvams.</w:t>
      </w:r>
    </w:p>
    <w:p w:rsidR="00206791" w:rsidRDefault="00206791">
      <w:pPr>
        <w:ind w:firstLine="567"/>
        <w:jc w:val="both"/>
      </w:pPr>
    </w:p>
    <w:p w:rsidR="00206791" w:rsidRDefault="00EF3BCE">
      <w:pPr>
        <w:shd w:val="clear" w:color="auto" w:fill="CC99FF"/>
        <w:spacing w:after="240"/>
        <w:jc w:val="center"/>
        <w:rPr>
          <w:b/>
          <w:sz w:val="28"/>
          <w:szCs w:val="28"/>
        </w:rPr>
      </w:pPr>
      <w:r>
        <w:rPr>
          <w:b/>
          <w:sz w:val="28"/>
          <w:szCs w:val="28"/>
        </w:rPr>
        <w:t>Tėvų (globėjų) ir vietos bendruomenės poreikiai</w:t>
      </w:r>
    </w:p>
    <w:p w:rsidR="00206791" w:rsidRDefault="00EF3BCE">
      <w:pPr>
        <w:tabs>
          <w:tab w:val="left" w:pos="709"/>
          <w:tab w:val="left" w:pos="851"/>
        </w:tabs>
        <w:ind w:right="-1" w:firstLine="284"/>
        <w:jc w:val="both"/>
        <w:rPr>
          <w:b/>
        </w:rPr>
      </w:pPr>
      <w:r>
        <w:t xml:space="preserve">      Ugdymo programa parengta siekiant tęstinumo tarp ikimokyklinio ir priešmokyklinio ugdymo pakopos. Darželio bendruomenė visuomet stengiasi laiku reaguoti į tėvų poreikius ir lūkesčius vaiko atžvilgiu, vaiko ugdymo kultūrų įvairovės bei vaiko ugdymo modelių, kuriuos jiems gali pasiūlyti darželis, priimtinumą tėvams. </w:t>
      </w:r>
    </w:p>
    <w:p w:rsidR="00206791" w:rsidRDefault="00EF3BCE">
      <w:pPr>
        <w:ind w:left="-76" w:right="-1" w:firstLine="796"/>
        <w:jc w:val="both"/>
      </w:pPr>
      <w:r>
        <w:rPr>
          <w:b/>
        </w:rPr>
        <w:t>Tėvų lūkesčiai</w:t>
      </w:r>
      <w:r>
        <w:t xml:space="preserve"> susiję su vaiko ugdymu. Jiems labai svarbu, kad būtų sudarytos geros visapusiško ugdymo (</w:t>
      </w:r>
      <w:proofErr w:type="spellStart"/>
      <w:r>
        <w:t>si</w:t>
      </w:r>
      <w:proofErr w:type="spellEnd"/>
      <w:r>
        <w:t>) sąlygos, kad būtų tenkinami specialieji ir išskirtinių gebėjimų turinčių vaikų poreikiai, teikiama specialistų pagalba</w:t>
      </w:r>
      <w:r>
        <w:rPr>
          <w:b/>
        </w:rPr>
        <w:t xml:space="preserve">. </w:t>
      </w:r>
      <w:r>
        <w:t>Visiems tėvams svarbu yra: ikimokyklinio ugdymo įstaigos aplinkos saugumas, pasitikėjimas ikimokyklinio ugdymo paslaugų teikėju, vaiko poreikių tenkinimas.</w:t>
      </w:r>
    </w:p>
    <w:p w:rsidR="00206791" w:rsidRDefault="00EF3BCE">
      <w:pPr>
        <w:ind w:left="284" w:right="-1" w:firstLine="436"/>
        <w:jc w:val="both"/>
      </w:pPr>
      <w:r>
        <w:t>Atsižvelgiame į tėvų lūkesčius, kurie tikisi, kad darželyje vaikai:</w:t>
      </w:r>
    </w:p>
    <w:p w:rsidR="00206791" w:rsidRDefault="00EF3BCE" w:rsidP="00F83059">
      <w:pPr>
        <w:numPr>
          <w:ilvl w:val="0"/>
          <w:numId w:val="2"/>
        </w:numPr>
        <w:tabs>
          <w:tab w:val="left" w:pos="284"/>
        </w:tabs>
        <w:ind w:left="0" w:right="-1" w:firstLine="851"/>
        <w:jc w:val="both"/>
      </w:pPr>
      <w:r>
        <w:rPr>
          <w:b/>
        </w:rPr>
        <w:t>Jausis saugiai.</w:t>
      </w:r>
      <w:r>
        <w:t xml:space="preserve"> Vaikas gali jaustis saugus, pradžioje būdamas suaugusiųjų globoje, palaipsniui ir pats mokosi saugoti save.</w:t>
      </w:r>
    </w:p>
    <w:p w:rsidR="00206791" w:rsidRDefault="00EF3BCE" w:rsidP="00F83059">
      <w:pPr>
        <w:numPr>
          <w:ilvl w:val="0"/>
          <w:numId w:val="2"/>
        </w:numPr>
        <w:tabs>
          <w:tab w:val="left" w:pos="284"/>
        </w:tabs>
        <w:ind w:left="0" w:right="-1" w:firstLine="851"/>
        <w:jc w:val="both"/>
      </w:pPr>
      <w:r>
        <w:rPr>
          <w:b/>
        </w:rPr>
        <w:t>Judės.</w:t>
      </w:r>
      <w:r>
        <w:t xml:space="preserve"> Vaikas nuolat juda, bėgioja, sportuoja, laipioja judėjimui, aktyviai veiklai skirtose zonose,  lauko aikštelėse.</w:t>
      </w:r>
    </w:p>
    <w:p w:rsidR="00206791" w:rsidRDefault="00EF3BCE" w:rsidP="00F83059">
      <w:pPr>
        <w:numPr>
          <w:ilvl w:val="0"/>
          <w:numId w:val="2"/>
        </w:numPr>
        <w:tabs>
          <w:tab w:val="left" w:pos="284"/>
        </w:tabs>
        <w:ind w:left="0" w:right="-1" w:firstLine="851"/>
        <w:jc w:val="both"/>
      </w:pPr>
      <w:r>
        <w:rPr>
          <w:b/>
        </w:rPr>
        <w:t>Žais</w:t>
      </w:r>
      <w:r>
        <w:t>. Kiekviena vaikas turi galimybę žaisti su jam patinkančiais žaislais, pasirinkti žaidimo vietą, draugus. Žaisdamas jis išreiškia savo socialinę patirtį, bendrauja.</w:t>
      </w:r>
    </w:p>
    <w:p w:rsidR="00206791" w:rsidRDefault="00EF3BCE" w:rsidP="00F83059">
      <w:pPr>
        <w:numPr>
          <w:ilvl w:val="0"/>
          <w:numId w:val="2"/>
        </w:numPr>
        <w:tabs>
          <w:tab w:val="left" w:pos="284"/>
        </w:tabs>
        <w:ind w:left="0" w:right="-1" w:firstLine="851"/>
        <w:jc w:val="both"/>
      </w:pPr>
      <w:r>
        <w:rPr>
          <w:b/>
        </w:rPr>
        <w:t>Mokysis bendrauti.</w:t>
      </w:r>
      <w:r>
        <w:t xml:space="preserve"> Vaikas nori būti gerbiamas, kitų pripažintas, kaip turintis savitų gabumų, vertingų savybių, išlikti savitu, skirtingu nuo kitų.</w:t>
      </w:r>
    </w:p>
    <w:p w:rsidR="00206791" w:rsidRDefault="00EF3BCE" w:rsidP="00F83059">
      <w:pPr>
        <w:numPr>
          <w:ilvl w:val="0"/>
          <w:numId w:val="2"/>
        </w:numPr>
        <w:tabs>
          <w:tab w:val="left" w:pos="284"/>
        </w:tabs>
        <w:ind w:left="0" w:right="-1" w:firstLine="851"/>
        <w:jc w:val="both"/>
      </w:pPr>
      <w:r>
        <w:rPr>
          <w:b/>
        </w:rPr>
        <w:t>Galės patenkinti savo smalsumą.</w:t>
      </w:r>
      <w:r>
        <w:t xml:space="preserve"> Tenkindamas savo smalsumą, vaikas kaupia žinias, tikslina turimus daiktų vaizdiniu, veikia aplinkoje su įvairiais daiktais, kartu plečia savo žodyną. Vaikas nori viską paliesti, pajausti todėl, kad jo saviti mokymosi metodai.</w:t>
      </w:r>
    </w:p>
    <w:p w:rsidR="00206791" w:rsidRDefault="00EF3BCE" w:rsidP="00F83059">
      <w:pPr>
        <w:numPr>
          <w:ilvl w:val="0"/>
          <w:numId w:val="2"/>
        </w:numPr>
        <w:tabs>
          <w:tab w:val="left" w:pos="284"/>
        </w:tabs>
        <w:ind w:left="0" w:right="-1" w:firstLine="851"/>
        <w:jc w:val="both"/>
      </w:pPr>
      <w:r>
        <w:rPr>
          <w:b/>
        </w:rPr>
        <w:t>Mokysis savarankiškumo.</w:t>
      </w:r>
      <w:r>
        <w:t xml:space="preserve"> Vaikas nori pats savarankiškai valgyti, rengtis, pasirinkti veiklą, priemones, žaislus.</w:t>
      </w:r>
    </w:p>
    <w:p w:rsidR="00206791" w:rsidRDefault="00EF3BCE" w:rsidP="00F83059">
      <w:pPr>
        <w:numPr>
          <w:ilvl w:val="0"/>
          <w:numId w:val="2"/>
        </w:numPr>
        <w:tabs>
          <w:tab w:val="left" w:pos="284"/>
        </w:tabs>
        <w:ind w:left="0" w:right="-1" w:firstLine="851"/>
        <w:jc w:val="both"/>
      </w:pPr>
      <w:r>
        <w:t xml:space="preserve"> </w:t>
      </w:r>
      <w:r>
        <w:rPr>
          <w:b/>
        </w:rPr>
        <w:t>Produktyviai ir kūrybingai veiks.</w:t>
      </w:r>
      <w:r>
        <w:t xml:space="preserve"> Šiuolaikinėje žinių ir technologijų visuomenėje augantis vaikas domisi, nori žaisti kompiuterinius ir kt. žaidimus. Vaikas beveik visada nori ką nors veikti: piešti, lipdyti, konstruoti. Tam, kad vaikas nuolat galėtų įgyvendinti savo sumanymus, jam sudaromos palankios sąlygos tai atlikti, sukuriant lanksčią ir mobilią ugdymosi aplinką.</w:t>
      </w:r>
    </w:p>
    <w:p w:rsidR="00206791" w:rsidRDefault="00EF3BCE">
      <w:pPr>
        <w:ind w:left="-142" w:right="-1" w:firstLine="862"/>
        <w:jc w:val="both"/>
      </w:pPr>
      <w:r>
        <w:t>Tėvų manymu, svarbūs ikimokyklinio ugdymo kokybės aspektai yra: personalo šiluma santykiuose su vaikais ir jų tėvais, gera ugdymo programa, saugumo ir sveikatos užtikrinimas, vaikams siūlomos socialinės ir fizinės veiklos įvairovė.</w:t>
      </w:r>
    </w:p>
    <w:p w:rsidR="00206791" w:rsidRDefault="00206791">
      <w:pPr>
        <w:shd w:val="clear" w:color="auto" w:fill="FFFFFF" w:themeFill="background1"/>
        <w:ind w:left="-142" w:right="-1" w:firstLine="862"/>
        <w:jc w:val="both"/>
      </w:pPr>
    </w:p>
    <w:p w:rsidR="00206791" w:rsidRDefault="00EF3BCE">
      <w:pPr>
        <w:pStyle w:val="Pagrindinistekstas"/>
        <w:shd w:val="clear" w:color="auto" w:fill="CC99FF"/>
        <w:spacing w:after="240"/>
        <w:ind w:firstLine="540"/>
        <w:jc w:val="center"/>
        <w:rPr>
          <w:b/>
          <w:bCs/>
          <w:iCs/>
          <w:sz w:val="28"/>
          <w:szCs w:val="28"/>
        </w:rPr>
      </w:pPr>
      <w:r>
        <w:rPr>
          <w:b/>
          <w:bCs/>
          <w:iCs/>
          <w:sz w:val="28"/>
          <w:szCs w:val="28"/>
        </w:rPr>
        <w:t>Bendradarbiavimas su šeima</w:t>
      </w:r>
    </w:p>
    <w:p w:rsidR="00206791" w:rsidRDefault="00EF3BCE">
      <w:pPr>
        <w:ind w:firstLine="567"/>
        <w:jc w:val="both"/>
      </w:pPr>
      <w:r>
        <w:t xml:space="preserve">Tėvų ir pedagogų bendravimas ir bendradarbiavimas grindžiamas pasitikėjimu, abipuse pagarba, dėmesiu ir konfidencialumu, aktyvia partneryste ir atsakomybe, pagarba vienas kito poreikiams ir interesams. Bendraujant ir bendradarbiaujant su ugdytinių šeimomis, kuriama bendruomenė, įstaigos kultūra, vertybės, tradicijos, užtikrinama ugdymo tąsa ir kokybė. </w:t>
      </w:r>
    </w:p>
    <w:p w:rsidR="00206791" w:rsidRDefault="00EF3BCE">
      <w:pPr>
        <w:pStyle w:val="Pagrindinistekstas"/>
        <w:tabs>
          <w:tab w:val="left" w:pos="567"/>
        </w:tabs>
        <w:ind w:firstLine="567"/>
      </w:pPr>
      <w:r>
        <w:t>Įstaigoje jautriai reaguojama į šeimos poreikius:</w:t>
      </w:r>
    </w:p>
    <w:p w:rsidR="00206791" w:rsidRDefault="00EF3BCE">
      <w:pPr>
        <w:pStyle w:val="Pagrindinistekstas"/>
        <w:numPr>
          <w:ilvl w:val="0"/>
          <w:numId w:val="8"/>
        </w:numPr>
        <w:shd w:val="clear" w:color="auto" w:fill="FFFFFF" w:themeFill="background1"/>
        <w:tabs>
          <w:tab w:val="left" w:pos="567"/>
          <w:tab w:val="left" w:pos="851"/>
        </w:tabs>
        <w:ind w:left="142" w:firstLine="425"/>
      </w:pPr>
      <w:r>
        <w:t>Ikimokyklinio ugdymo pedagogas susipažįsta su vaiko ugdymo tradicijomis šeimoje, jo kultūrine ir socialine aplinka, vertina tėvų (globėjų), kitų vaiko artimųjų vaidmenį ugdant vaiką, aptaria lūkesčius.</w:t>
      </w:r>
    </w:p>
    <w:p w:rsidR="00206791" w:rsidRPr="00DF7776" w:rsidRDefault="00EF3BCE">
      <w:pPr>
        <w:pStyle w:val="Pagrindinistekstas"/>
        <w:numPr>
          <w:ilvl w:val="0"/>
          <w:numId w:val="8"/>
        </w:numPr>
        <w:tabs>
          <w:tab w:val="left" w:pos="567"/>
          <w:tab w:val="left" w:pos="851"/>
        </w:tabs>
        <w:ind w:left="142" w:firstLine="425"/>
      </w:pPr>
      <w:r w:rsidRPr="00DF7776">
        <w:t>Daugiavaikėms šeimoms padedama gauti socialinę paramą – mokesčio nuolaidą, susitvarkyti dokumentus.</w:t>
      </w:r>
    </w:p>
    <w:p w:rsidR="00057BC4" w:rsidRDefault="00EF3BCE">
      <w:pPr>
        <w:pStyle w:val="Pagrindinistekstas"/>
        <w:numPr>
          <w:ilvl w:val="0"/>
          <w:numId w:val="8"/>
        </w:numPr>
        <w:tabs>
          <w:tab w:val="left" w:pos="567"/>
          <w:tab w:val="left" w:pos="851"/>
        </w:tabs>
        <w:ind w:left="142" w:firstLine="425"/>
      </w:pPr>
      <w:r>
        <w:t xml:space="preserve">Prireikus ikimokyklinio ugdymo pedagogas rekomenduoja vaiko tėvams (globėjams) konsultuotis su švietimo pagalbos specialistais (logopedu), kreiptis į įstaigos Vaiko gerovės komisiją ar pedagoginę psichologinę tarnybą dėl vaiko ugdymosi poreikių. </w:t>
      </w:r>
    </w:p>
    <w:p w:rsidR="00206791" w:rsidRDefault="00057BC4">
      <w:pPr>
        <w:pStyle w:val="Pagrindinistekstas"/>
        <w:numPr>
          <w:ilvl w:val="0"/>
          <w:numId w:val="8"/>
        </w:numPr>
        <w:tabs>
          <w:tab w:val="left" w:pos="567"/>
          <w:tab w:val="left" w:pos="851"/>
        </w:tabs>
        <w:ind w:left="142" w:firstLine="425"/>
      </w:pPr>
      <w:r>
        <w:t>Sąveika su tėvais (globėjais) grindžiama nuolatiniu individualių vaiko ugdymosi poreikių ir galimybių aptarimu, tinkamų ugdymosi pasiekimų bei pažangos vertinimo metodų parinkimu,</w:t>
      </w:r>
    </w:p>
    <w:p w:rsidR="00206791" w:rsidRDefault="00EF3BCE" w:rsidP="00057BC4">
      <w:pPr>
        <w:pStyle w:val="Pagrindinistekstas"/>
        <w:tabs>
          <w:tab w:val="left" w:pos="567"/>
          <w:tab w:val="left" w:pos="851"/>
        </w:tabs>
      </w:pPr>
      <w:r>
        <w:t>dalijimusi informacija ir patirtimi apie vaiko ugdymą ir ugdymąsi, daromą pažangą.</w:t>
      </w:r>
    </w:p>
    <w:p w:rsidR="00206791" w:rsidRDefault="00EF3BCE">
      <w:pPr>
        <w:pStyle w:val="Pagrindinistekstas"/>
        <w:numPr>
          <w:ilvl w:val="0"/>
          <w:numId w:val="8"/>
        </w:numPr>
        <w:tabs>
          <w:tab w:val="left" w:pos="567"/>
          <w:tab w:val="left" w:pos="851"/>
        </w:tabs>
        <w:ind w:left="142" w:firstLine="425"/>
      </w:pPr>
      <w:r>
        <w:rPr>
          <w:color w:val="000000"/>
        </w:rPr>
        <w:lastRenderedPageBreak/>
        <w:t>Rizikos</w:t>
      </w:r>
      <w:r>
        <w:t xml:space="preserve"> grupės šeimos lankomos namuose.</w:t>
      </w:r>
    </w:p>
    <w:p w:rsidR="00206791" w:rsidRDefault="00EF3BCE">
      <w:pPr>
        <w:pStyle w:val="Pagrindinistekstas"/>
        <w:numPr>
          <w:ilvl w:val="0"/>
          <w:numId w:val="8"/>
        </w:numPr>
        <w:tabs>
          <w:tab w:val="left" w:pos="567"/>
          <w:tab w:val="left" w:pos="851"/>
        </w:tabs>
        <w:ind w:left="142" w:firstLine="425"/>
      </w:pPr>
      <w:r>
        <w:t>Siekiama užtikrinti, kad tėvai (globėjai) aktyviai dalyvautų ugdymo procese, priimdami su vaiko ugdymu ir ugdymusi susijusius sprendimus, iš šitaip dalytųsi atsakomybe už vaiko ugdymo kokybę.</w:t>
      </w:r>
    </w:p>
    <w:p w:rsidR="00206791" w:rsidRDefault="00206791">
      <w:pPr>
        <w:tabs>
          <w:tab w:val="left" w:pos="567"/>
        </w:tabs>
        <w:ind w:firstLine="567"/>
        <w:jc w:val="both"/>
      </w:pPr>
    </w:p>
    <w:p w:rsidR="00206791" w:rsidRPr="008824DB" w:rsidRDefault="00EF3BCE">
      <w:pPr>
        <w:tabs>
          <w:tab w:val="left" w:pos="567"/>
        </w:tabs>
        <w:ind w:firstLine="567"/>
        <w:jc w:val="both"/>
        <w:rPr>
          <w:b/>
        </w:rPr>
      </w:pPr>
      <w:r w:rsidRPr="008824DB">
        <w:rPr>
          <w:b/>
        </w:rPr>
        <w:t xml:space="preserve">Bendrauti su tėvais padeda: </w:t>
      </w:r>
    </w:p>
    <w:p w:rsidR="00206791" w:rsidRDefault="00206791" w:rsidP="00F83059">
      <w:pPr>
        <w:pStyle w:val="Pagrindiniotekstotrauka"/>
        <w:tabs>
          <w:tab w:val="right" w:pos="-1985"/>
          <w:tab w:val="left" w:pos="567"/>
          <w:tab w:val="left" w:pos="1418"/>
        </w:tabs>
        <w:ind w:left="0"/>
        <w:jc w:val="both"/>
      </w:pPr>
    </w:p>
    <w:p w:rsidR="00206791" w:rsidRDefault="00EF3BCE">
      <w:pPr>
        <w:pStyle w:val="Pagrindiniotekstotrauka"/>
        <w:tabs>
          <w:tab w:val="right" w:pos="-1985"/>
          <w:tab w:val="left" w:pos="567"/>
          <w:tab w:val="left" w:pos="1418"/>
        </w:tabs>
        <w:ind w:left="1134" w:hanging="1134"/>
        <w:jc w:val="both"/>
      </w:pPr>
      <w:bookmarkStart w:id="0" w:name="_GoBack"/>
      <w:r w:rsidRPr="00113789">
        <w:rPr>
          <w:noProof/>
          <w:color w:val="FFCCFF"/>
        </w:rPr>
        <w:drawing>
          <wp:inline distT="0" distB="0" distL="0" distR="0">
            <wp:extent cx="6050280" cy="4942936"/>
            <wp:effectExtent l="0" t="19050" r="102870" b="10160"/>
            <wp:docPr id="1" name="Diagram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bookmarkEnd w:id="0"/>
    </w:p>
    <w:p w:rsidR="00206791" w:rsidRDefault="00206791">
      <w:pPr>
        <w:pStyle w:val="Pagrindiniotekstotrauka"/>
        <w:tabs>
          <w:tab w:val="right" w:pos="-1985"/>
          <w:tab w:val="left" w:pos="567"/>
          <w:tab w:val="left" w:pos="1418"/>
        </w:tabs>
        <w:ind w:left="1134" w:hanging="1134"/>
        <w:jc w:val="both"/>
      </w:pPr>
    </w:p>
    <w:p w:rsidR="00206791" w:rsidRDefault="00EF3BCE" w:rsidP="00113789">
      <w:pPr>
        <w:shd w:val="clear" w:color="auto" w:fill="BD92DE"/>
        <w:tabs>
          <w:tab w:val="left" w:pos="0"/>
        </w:tabs>
        <w:spacing w:after="240"/>
        <w:jc w:val="center"/>
        <w:rPr>
          <w:sz w:val="28"/>
          <w:szCs w:val="28"/>
        </w:rPr>
      </w:pPr>
      <w:r>
        <w:rPr>
          <w:b/>
          <w:sz w:val="28"/>
          <w:szCs w:val="28"/>
        </w:rPr>
        <w:t>Požiūris į vaiką ir jo ugdymą</w:t>
      </w:r>
    </w:p>
    <w:p w:rsidR="00206791" w:rsidRDefault="00EF3BCE">
      <w:pPr>
        <w:ind w:firstLine="567"/>
        <w:jc w:val="both"/>
      </w:pPr>
      <w:r>
        <w:t>Vaikų ugdymas ir ugdymasis grindžiamas požiūriu:</w:t>
      </w:r>
    </w:p>
    <w:p w:rsidR="00206791" w:rsidRDefault="00EF3BCE">
      <w:pPr>
        <w:pStyle w:val="Sraopastraipa"/>
        <w:numPr>
          <w:ilvl w:val="0"/>
          <w:numId w:val="1"/>
        </w:numPr>
        <w:ind w:left="426" w:hanging="426"/>
        <w:jc w:val="both"/>
      </w:pPr>
      <w:r>
        <w:t xml:space="preserve">Ikimokyklinio ugdymo šerdis yra vaiko gerovė, visuminis ugdymasis, aktyvus, autentiškas. </w:t>
      </w:r>
    </w:p>
    <w:p w:rsidR="00206791" w:rsidRDefault="00EF3BCE" w:rsidP="00057BC4">
      <w:pPr>
        <w:pStyle w:val="Sraopastraipa"/>
        <w:numPr>
          <w:ilvl w:val="0"/>
          <w:numId w:val="1"/>
        </w:numPr>
        <w:tabs>
          <w:tab w:val="left" w:pos="426"/>
        </w:tabs>
        <w:ind w:left="0" w:firstLine="0"/>
        <w:jc w:val="both"/>
      </w:pPr>
      <w:r>
        <w:t>Vaikai aktyviai mokosi ir pažįsta juos supantį pasaulį praktiškai bandydami, tyrinėdami, kurdami.</w:t>
      </w:r>
    </w:p>
    <w:p w:rsidR="00206791" w:rsidRDefault="00EF3BCE" w:rsidP="00057BC4">
      <w:pPr>
        <w:pStyle w:val="Sraopastraipa"/>
        <w:numPr>
          <w:ilvl w:val="0"/>
          <w:numId w:val="1"/>
        </w:numPr>
        <w:tabs>
          <w:tab w:val="left" w:pos="426"/>
        </w:tabs>
        <w:ind w:left="0" w:firstLine="0"/>
        <w:jc w:val="both"/>
      </w:pPr>
      <w:r>
        <w:t>Veiksmingiausiai vaikai ugdosi aplinkoje, kurioje yra saugus, gerbiamas, kurioje, kurioje pripažįstama jo nuomonė ir tenkinami jo poreikiai.</w:t>
      </w:r>
    </w:p>
    <w:p w:rsidR="00206791" w:rsidRDefault="00EF3BCE">
      <w:pPr>
        <w:pStyle w:val="Sraopastraipa"/>
        <w:numPr>
          <w:ilvl w:val="0"/>
          <w:numId w:val="1"/>
        </w:numPr>
        <w:ind w:left="426" w:hanging="426"/>
        <w:jc w:val="both"/>
      </w:pPr>
      <w:r>
        <w:t>Žaidimas – svarbiausias vaiko socialinio, emocinio ir pažintinio ugdymosi variklis.</w:t>
      </w:r>
    </w:p>
    <w:p w:rsidR="00206791" w:rsidRDefault="00EF3BCE" w:rsidP="00057BC4">
      <w:pPr>
        <w:pStyle w:val="Sraopastraipa"/>
        <w:numPr>
          <w:ilvl w:val="0"/>
          <w:numId w:val="1"/>
        </w:numPr>
        <w:tabs>
          <w:tab w:val="left" w:pos="426"/>
        </w:tabs>
        <w:ind w:left="0" w:firstLine="0"/>
        <w:jc w:val="both"/>
      </w:pPr>
      <w:r>
        <w:t>Savo sukauptą patirtį, žinojimą ir gebėjimus vaikai parodo skirtingais būdais – žaisdami, bendraudami, kabėdami, tyrinėdami, spręsdami kasdienes problemas, kurdami.</w:t>
      </w:r>
    </w:p>
    <w:p w:rsidR="00206791" w:rsidRDefault="00EF3BCE" w:rsidP="00057BC4">
      <w:pPr>
        <w:pStyle w:val="Sraopastraipa"/>
        <w:numPr>
          <w:ilvl w:val="0"/>
          <w:numId w:val="1"/>
        </w:numPr>
        <w:tabs>
          <w:tab w:val="left" w:pos="426"/>
        </w:tabs>
        <w:ind w:left="0" w:firstLine="0"/>
        <w:jc w:val="both"/>
      </w:pPr>
      <w:r>
        <w:t>Vaiko ugdymas yra integralus.  Jo fizinio, emocinio, socialinio ir pažintinio ugdymosi sritys yra susijusios ir vienodai svarbios.</w:t>
      </w:r>
    </w:p>
    <w:p w:rsidR="00057BC4" w:rsidRDefault="00057BC4" w:rsidP="00057BC4">
      <w:pPr>
        <w:pStyle w:val="Sraopastraipa"/>
        <w:numPr>
          <w:ilvl w:val="0"/>
          <w:numId w:val="1"/>
        </w:numPr>
        <w:ind w:left="426" w:hanging="426"/>
        <w:jc w:val="both"/>
      </w:pPr>
      <w:r>
        <w:t>Vėliau įgyjami vaikų gebėjimai, supratimas ir nuostatos grindžiami anksčiau įgytais gebėjimais,</w:t>
      </w:r>
    </w:p>
    <w:p w:rsidR="00206791" w:rsidRDefault="00EF3BCE" w:rsidP="00057BC4">
      <w:pPr>
        <w:pStyle w:val="Sraopastraipa"/>
        <w:ind w:left="0"/>
        <w:jc w:val="both"/>
      </w:pPr>
      <w:r>
        <w:t>žiniomis, nuostatomis.</w:t>
      </w:r>
    </w:p>
    <w:p w:rsidR="00206791" w:rsidRDefault="00EF3BCE" w:rsidP="00057BC4">
      <w:pPr>
        <w:pStyle w:val="Sraopastraipa"/>
        <w:numPr>
          <w:ilvl w:val="0"/>
          <w:numId w:val="1"/>
        </w:numPr>
        <w:tabs>
          <w:tab w:val="left" w:pos="426"/>
        </w:tabs>
        <w:ind w:left="0" w:firstLine="0"/>
        <w:jc w:val="both"/>
      </w:pPr>
      <w:r>
        <w:lastRenderedPageBreak/>
        <w:t>Kiekvieno vaiko ugdymosi tempas yra individualus, todėl  vaikų pasiekimai įvairiose srityse skirtingi.</w:t>
      </w:r>
    </w:p>
    <w:p w:rsidR="00206791" w:rsidRDefault="00EF3BCE" w:rsidP="00057BC4">
      <w:pPr>
        <w:pStyle w:val="Sraopastraipa"/>
        <w:numPr>
          <w:ilvl w:val="0"/>
          <w:numId w:val="1"/>
        </w:numPr>
        <w:tabs>
          <w:tab w:val="left" w:pos="426"/>
        </w:tabs>
        <w:ind w:left="0" w:firstLine="0"/>
        <w:jc w:val="both"/>
      </w:pPr>
      <w:r>
        <w:t>Vaiko ugdymasis vyksta daugialypiame socialiniame ir kultūriniame kontekste (gerovės ar skurdo sąlygomis, vienkalbėje ar daugiakalbėje, miesto ar kaimo aplinkoje) ir yra jo veikiamas.</w:t>
      </w:r>
    </w:p>
    <w:p w:rsidR="00206791" w:rsidRDefault="00EF3BCE">
      <w:pPr>
        <w:pStyle w:val="Sraopastraipa"/>
        <w:numPr>
          <w:ilvl w:val="0"/>
          <w:numId w:val="1"/>
        </w:numPr>
        <w:ind w:left="426" w:hanging="426"/>
        <w:jc w:val="both"/>
      </w:pPr>
      <w:r>
        <w:t>Vaiko raida yra skatinama, kai jam keliami iššūkiai yra šiek tiek  didesni už jo gebėjimus.</w:t>
      </w:r>
    </w:p>
    <w:p w:rsidR="00206791" w:rsidRDefault="00206791">
      <w:pPr>
        <w:pStyle w:val="Sraopastraipa"/>
        <w:ind w:left="1287"/>
        <w:jc w:val="both"/>
      </w:pPr>
    </w:p>
    <w:p w:rsidR="00206791" w:rsidRDefault="00EF3BCE">
      <w:pPr>
        <w:shd w:val="clear" w:color="auto" w:fill="CC99FF"/>
        <w:jc w:val="center"/>
        <w:rPr>
          <w:b/>
          <w:sz w:val="28"/>
          <w:szCs w:val="28"/>
        </w:rPr>
      </w:pPr>
      <w:r>
        <w:rPr>
          <w:b/>
          <w:sz w:val="28"/>
          <w:szCs w:val="28"/>
        </w:rPr>
        <w:t>Ugdymo filosofiniai pagrindai</w:t>
      </w:r>
    </w:p>
    <w:p w:rsidR="008A2D52" w:rsidRDefault="00292BE2" w:rsidP="00292BE2">
      <w:pPr>
        <w:jc w:val="both"/>
      </w:pPr>
      <w:r>
        <w:t xml:space="preserve">        </w:t>
      </w:r>
    </w:p>
    <w:p w:rsidR="00206791" w:rsidRDefault="008A2D52" w:rsidP="00292BE2">
      <w:pPr>
        <w:jc w:val="both"/>
      </w:pPr>
      <w:r>
        <w:t xml:space="preserve">       </w:t>
      </w:r>
      <w:r w:rsidR="00EF3BCE">
        <w:t xml:space="preserve">Ugdymo procese įstaiga remiasi </w:t>
      </w:r>
      <w:proofErr w:type="spellStart"/>
      <w:r w:rsidR="00EF3BCE">
        <w:t>Ž.Pjažė</w:t>
      </w:r>
      <w:proofErr w:type="spellEnd"/>
      <w:r w:rsidR="00EF3BCE">
        <w:t xml:space="preserve">, </w:t>
      </w:r>
      <w:r w:rsidR="003B32B6">
        <w:t xml:space="preserve"> </w:t>
      </w:r>
      <w:proofErr w:type="spellStart"/>
      <w:r w:rsidR="00EF3BCE">
        <w:t>A.Maceinos</w:t>
      </w:r>
      <w:proofErr w:type="spellEnd"/>
      <w:r w:rsidR="003B32B6">
        <w:t xml:space="preserve"> </w:t>
      </w:r>
      <w:r w:rsidR="00EF3BCE">
        <w:t xml:space="preserve"> filosofinėmis teorijomis.</w:t>
      </w:r>
    </w:p>
    <w:p w:rsidR="00206791" w:rsidRDefault="00292BE2" w:rsidP="00292BE2">
      <w:pPr>
        <w:tabs>
          <w:tab w:val="left" w:pos="567"/>
        </w:tabs>
        <w:jc w:val="both"/>
      </w:pPr>
      <w:r>
        <w:t xml:space="preserve">        </w:t>
      </w:r>
      <w:r w:rsidR="00EF3BCE">
        <w:t xml:space="preserve">Labai artima Ž. </w:t>
      </w:r>
      <w:proofErr w:type="spellStart"/>
      <w:r w:rsidR="00EF3BCE">
        <w:t>Pjažė</w:t>
      </w:r>
      <w:proofErr w:type="spellEnd"/>
      <w:r w:rsidR="00EF3BCE">
        <w:t xml:space="preserve"> filosofija. </w:t>
      </w:r>
      <w:r w:rsidR="00EF3BCE">
        <w:rPr>
          <w:color w:val="000000"/>
        </w:rPr>
        <w:t xml:space="preserve">Ž. </w:t>
      </w:r>
      <w:proofErr w:type="spellStart"/>
      <w:r w:rsidR="00EF3BCE">
        <w:rPr>
          <w:color w:val="000000"/>
        </w:rPr>
        <w:t>Pjažė</w:t>
      </w:r>
      <w:proofErr w:type="spellEnd"/>
      <w:r w:rsidR="00EF3BCE">
        <w:rPr>
          <w:color w:val="000000"/>
        </w:rPr>
        <w:t xml:space="preserve"> pirmasis pabrėžė žaidimą kaip svarbiausią mokymo būdą. Simboliniai žaidimai, kai mažieji kepa pyragėlius iš smėlio arba joja ant pagalio kaip ant arklio, arba vairuoja menamą automobilį, lavina jų intelektą. Šiame procese jie suteikia daiktams reikšmę, priskiria reikiamas funkcijas.</w:t>
      </w:r>
    </w:p>
    <w:p w:rsidR="00206791" w:rsidRDefault="00292BE2" w:rsidP="00292BE2">
      <w:pPr>
        <w:pStyle w:val="Pagrindinistekstas"/>
        <w:tabs>
          <w:tab w:val="left" w:pos="426"/>
        </w:tabs>
      </w:pPr>
      <w:r>
        <w:rPr>
          <w:color w:val="000000"/>
        </w:rPr>
        <w:t xml:space="preserve">       </w:t>
      </w:r>
      <w:r w:rsidR="00EF3BCE">
        <w:rPr>
          <w:color w:val="000000"/>
        </w:rPr>
        <w:t>Šveicarų mokslininko teigimu, vaikai mokosi tada, kai sąveikauja su aplinka. Mažieji patys konstruoja žinias apie pasaulį suteikdami reikšmes žmonėms, vietovėms, daiktams. Tokiu - aktyviu - būdu gautos žinios kur kas reikšmingesnės</w:t>
      </w:r>
      <w:r w:rsidR="003B32B6">
        <w:rPr>
          <w:color w:val="000000"/>
        </w:rPr>
        <w:t>,</w:t>
      </w:r>
      <w:r w:rsidR="00EF3BCE">
        <w:rPr>
          <w:color w:val="000000"/>
        </w:rPr>
        <w:t xml:space="preserve"> negu išmoktos pasyviai. Vaikai išmoksta kur kas geriau, kai daro ką nors savarankiškai, o ne gauna gatavus atsakymus. Ž. </w:t>
      </w:r>
      <w:proofErr w:type="spellStart"/>
      <w:r w:rsidR="00EF3BCE">
        <w:rPr>
          <w:color w:val="000000"/>
        </w:rPr>
        <w:t>Pjažė</w:t>
      </w:r>
      <w:proofErr w:type="spellEnd"/>
      <w:r w:rsidR="00EF3BCE">
        <w:rPr>
          <w:color w:val="000000"/>
        </w:rPr>
        <w:t xml:space="preserve"> teigė, jog vaikai noriai mokosi tik tada, kai jiems smalsu ką nors sužinoti.</w:t>
      </w:r>
    </w:p>
    <w:p w:rsidR="00206791" w:rsidRDefault="00292BE2" w:rsidP="00292BE2">
      <w:pPr>
        <w:tabs>
          <w:tab w:val="left" w:pos="426"/>
        </w:tabs>
        <w:jc w:val="both"/>
        <w:rPr>
          <w:color w:val="FF0000"/>
        </w:rPr>
      </w:pPr>
      <w:r>
        <w:rPr>
          <w:color w:val="000000"/>
        </w:rPr>
        <w:t xml:space="preserve">       </w:t>
      </w:r>
      <w:r w:rsidR="00EF3BCE">
        <w:rPr>
          <w:color w:val="000000"/>
        </w:rPr>
        <w:t xml:space="preserve">Artima ir </w:t>
      </w:r>
      <w:proofErr w:type="spellStart"/>
      <w:r w:rsidR="00EF3BCE">
        <w:rPr>
          <w:color w:val="000000"/>
        </w:rPr>
        <w:t>A.Maceinos</w:t>
      </w:r>
      <w:proofErr w:type="spellEnd"/>
      <w:r w:rsidR="00EF3BCE">
        <w:rPr>
          <w:color w:val="000000"/>
        </w:rPr>
        <w:t xml:space="preserve"> filosofija. Jis teigė, kad „ugdymas yra žmogaus kūrimas per žmogų žmoguje. Ugdymui būdinga daugelis ypatumų. Bene svarbiausias jų – tai ugdytinio apsisprendimas ir laisvas dalyvavimas ugdymo procese. Ugdytojas pradeda ugdomąjį veiksmą, po to jis veikia sutartinai su ugdytiniu, kol galiausiai ugdytinis viską užbaigia vienas“. „Auklėtojas ir auklėjamasis nestovi vienas šalia kito, bet tarsi gyvena vienas antrame“.</w:t>
      </w:r>
    </w:p>
    <w:p w:rsidR="00206791" w:rsidRDefault="00292BE2" w:rsidP="00292BE2">
      <w:pPr>
        <w:tabs>
          <w:tab w:val="left" w:pos="426"/>
        </w:tabs>
        <w:jc w:val="both"/>
        <w:rPr>
          <w:color w:val="000000"/>
        </w:rPr>
      </w:pPr>
      <w:r>
        <w:rPr>
          <w:color w:val="000000"/>
        </w:rPr>
        <w:t xml:space="preserve">       </w:t>
      </w:r>
      <w:r w:rsidR="00EF3BCE">
        <w:rPr>
          <w:color w:val="000000"/>
        </w:rPr>
        <w:t xml:space="preserve">Daug dėmesio skiriame vaikų tautiniam auklėjimui. A. Maceina pabrėžia, kad tautos sąvoka yra neatskiriamai susijusi su tėvynės sąvoka. </w:t>
      </w:r>
    </w:p>
    <w:p w:rsidR="00EA707F" w:rsidRPr="00EA707F" w:rsidRDefault="00EA707F" w:rsidP="00EA707F">
      <w:pPr>
        <w:ind w:firstLine="567"/>
        <w:jc w:val="both"/>
        <w:rPr>
          <w:color w:val="000000"/>
        </w:rPr>
      </w:pPr>
    </w:p>
    <w:p w:rsidR="00206791" w:rsidRDefault="00EF3BCE">
      <w:pPr>
        <w:spacing w:after="240"/>
        <w:ind w:firstLine="720"/>
        <w:jc w:val="center"/>
        <w:rPr>
          <w:b/>
          <w:sz w:val="28"/>
          <w:szCs w:val="28"/>
        </w:rPr>
      </w:pPr>
      <w:r>
        <w:rPr>
          <w:b/>
          <w:sz w:val="28"/>
          <w:szCs w:val="28"/>
        </w:rPr>
        <w:t>II. IKIMOKYKLINIO UGDYMO PRINCIPAI</w:t>
      </w:r>
    </w:p>
    <w:p w:rsidR="00206791" w:rsidRDefault="00EF3BCE">
      <w:pPr>
        <w:ind w:firstLine="567"/>
        <w:jc w:val="both"/>
      </w:pPr>
      <w:r>
        <w:t>Ikimokyklinio ugdymo programos turinys sudarytas remiantis šiais principais:</w:t>
      </w:r>
    </w:p>
    <w:p w:rsidR="00206791" w:rsidRDefault="00206791">
      <w:pPr>
        <w:pStyle w:val="Pagrindinistekstas"/>
        <w:tabs>
          <w:tab w:val="left" w:pos="-1985"/>
          <w:tab w:val="left" w:pos="851"/>
        </w:tabs>
        <w:rPr>
          <w:color w:val="FF0000"/>
        </w:rPr>
      </w:pPr>
    </w:p>
    <w:p w:rsidR="00206791" w:rsidRDefault="00EF3BCE">
      <w:pPr>
        <w:pStyle w:val="Sraopastraipa"/>
        <w:numPr>
          <w:ilvl w:val="0"/>
          <w:numId w:val="3"/>
        </w:numPr>
      </w:pPr>
      <w:r>
        <w:t>1.Visoms šeimoms  ir jų vaikams prieinama paslauga.</w:t>
      </w:r>
    </w:p>
    <w:p w:rsidR="00206791" w:rsidRDefault="00EF3BCE" w:rsidP="003B32B6">
      <w:pPr>
        <w:pStyle w:val="Sraopastraipa"/>
        <w:numPr>
          <w:ilvl w:val="0"/>
          <w:numId w:val="3"/>
        </w:numPr>
        <w:tabs>
          <w:tab w:val="left" w:pos="709"/>
        </w:tabs>
        <w:ind w:left="0" w:firstLine="360"/>
      </w:pPr>
      <w:r>
        <w:t>2. Ikimokyklinio ugdymo vaidmuo yra padėti vaiko mokymosi visą gyvenimą pagrindus ir brandinti vaiką kaip dorą, atsakingą visuomenės narį.</w:t>
      </w:r>
    </w:p>
    <w:p w:rsidR="00206791" w:rsidRDefault="00EF3BCE" w:rsidP="003B32B6">
      <w:pPr>
        <w:pStyle w:val="Sraopastraipa"/>
        <w:numPr>
          <w:ilvl w:val="0"/>
          <w:numId w:val="3"/>
        </w:numPr>
        <w:tabs>
          <w:tab w:val="left" w:pos="709"/>
        </w:tabs>
        <w:ind w:left="0" w:firstLine="426"/>
      </w:pPr>
      <w:r>
        <w:t>3. Kokybiškas ugdymas ir mokymasis ikimokykliniame amžiuje sąlygoja vaiko fizinę ir psichinę gerovę, apimančią socialinę, pažinimo ir emocinę vaiko raidą, ir padeda įgyti sunkumų įveikimo gebėjimus.</w:t>
      </w:r>
    </w:p>
    <w:p w:rsidR="00206791" w:rsidRDefault="00EF3BCE">
      <w:pPr>
        <w:pStyle w:val="Sraopastraipa"/>
        <w:numPr>
          <w:ilvl w:val="0"/>
          <w:numId w:val="3"/>
        </w:numPr>
      </w:pPr>
      <w:r>
        <w:t>4. Mokymasis, grindžiamas dvikrypte vaiko sąveika su kitais žmonėmis bei aplinka.</w:t>
      </w:r>
    </w:p>
    <w:p w:rsidR="00206791" w:rsidRDefault="00EF3BCE">
      <w:pPr>
        <w:pStyle w:val="Sraopastraipa"/>
        <w:numPr>
          <w:ilvl w:val="0"/>
          <w:numId w:val="3"/>
        </w:numPr>
      </w:pPr>
      <w:r>
        <w:t>5. Tėvų ir pedagogų bendradarbiavimas sukuria vaikui geriausias ugdymosi galimybes.</w:t>
      </w:r>
    </w:p>
    <w:p w:rsidR="00206791" w:rsidRDefault="00EF3BCE">
      <w:pPr>
        <w:pStyle w:val="Sraopastraipa"/>
        <w:numPr>
          <w:ilvl w:val="0"/>
          <w:numId w:val="3"/>
        </w:numPr>
      </w:pPr>
      <w:r>
        <w:t>6. Vaiko mokymasis žaidžiant yra pagrindinis jo ugdymosi būdas.</w:t>
      </w:r>
    </w:p>
    <w:p w:rsidR="00206791" w:rsidRDefault="00EF3BCE">
      <w:pPr>
        <w:pStyle w:val="Sraopastraipa"/>
        <w:numPr>
          <w:ilvl w:val="0"/>
          <w:numId w:val="3"/>
        </w:numPr>
      </w:pPr>
      <w:r>
        <w:t>7. Vaikui svarbu atrasti galimybes mokytis kartu, bendraamžių grupėje.</w:t>
      </w:r>
    </w:p>
    <w:p w:rsidR="00206791" w:rsidRDefault="00EF3BCE" w:rsidP="003B32B6">
      <w:pPr>
        <w:pStyle w:val="Sraopastraipa"/>
        <w:numPr>
          <w:ilvl w:val="0"/>
          <w:numId w:val="3"/>
        </w:numPr>
        <w:tabs>
          <w:tab w:val="left" w:pos="709"/>
        </w:tabs>
        <w:ind w:left="0" w:firstLine="360"/>
      </w:pPr>
      <w:r>
        <w:t>8. Vaiko mokymasis turi būti džiaugsmingas ir entuziastingas, drąsiai ir kūrybingai priimant su mokymusi susijusius naujus iššūkius.</w:t>
      </w:r>
    </w:p>
    <w:p w:rsidR="00206791" w:rsidRDefault="00EF3BCE">
      <w:pPr>
        <w:pStyle w:val="Sraopastraipa"/>
        <w:numPr>
          <w:ilvl w:val="0"/>
          <w:numId w:val="3"/>
        </w:numPr>
      </w:pPr>
      <w:r>
        <w:t>9. Ugdant vaiką atsižvelgiama į jo individualumą ir specialiuosius ugdymosi poreikius.</w:t>
      </w:r>
    </w:p>
    <w:p w:rsidR="00206791" w:rsidRDefault="00EF3BCE">
      <w:pPr>
        <w:pStyle w:val="Sraopastraipa"/>
        <w:numPr>
          <w:ilvl w:val="0"/>
          <w:numId w:val="3"/>
        </w:numPr>
      </w:pPr>
      <w:r>
        <w:t xml:space="preserve">10.Socialinė </w:t>
      </w:r>
      <w:proofErr w:type="spellStart"/>
      <w:r>
        <w:t>įtrauktis</w:t>
      </w:r>
      <w:proofErr w:type="spellEnd"/>
      <w:r>
        <w:t xml:space="preserve"> ir įvairovės pripažinimas.</w:t>
      </w:r>
    </w:p>
    <w:p w:rsidR="00206791" w:rsidRDefault="00EF3BCE">
      <w:pPr>
        <w:pStyle w:val="Sraopastraipa"/>
        <w:numPr>
          <w:ilvl w:val="0"/>
          <w:numId w:val="3"/>
        </w:numPr>
      </w:pPr>
      <w:r>
        <w:t>11. Kvalifikuotas personalas, kurio mokymasis leidžia jiems gerai atlikti profesinį vaidmenį.</w:t>
      </w:r>
    </w:p>
    <w:p w:rsidR="00206791" w:rsidRDefault="00206791"/>
    <w:p w:rsidR="00206791" w:rsidRDefault="00EF3BCE">
      <w:pPr>
        <w:jc w:val="center"/>
        <w:rPr>
          <w:b/>
          <w:sz w:val="28"/>
          <w:szCs w:val="28"/>
        </w:rPr>
      </w:pPr>
      <w:r>
        <w:rPr>
          <w:b/>
          <w:sz w:val="28"/>
          <w:szCs w:val="28"/>
        </w:rPr>
        <w:t>III. IKIMOKYKLINIO UGDYMO PROGRAMOS TIKSLAS</w:t>
      </w:r>
      <w:r w:rsidR="00E52DC5">
        <w:rPr>
          <w:b/>
          <w:sz w:val="28"/>
          <w:szCs w:val="28"/>
        </w:rPr>
        <w:t xml:space="preserve">, VERTYBĖS </w:t>
      </w:r>
      <w:r>
        <w:rPr>
          <w:b/>
          <w:sz w:val="28"/>
          <w:szCs w:val="28"/>
        </w:rPr>
        <w:t xml:space="preserve"> IR UŽDAVINIAI</w:t>
      </w:r>
    </w:p>
    <w:p w:rsidR="00206791" w:rsidRDefault="00206791">
      <w:pPr>
        <w:jc w:val="center"/>
        <w:rPr>
          <w:lang w:eastAsia="en-US"/>
        </w:rPr>
      </w:pPr>
    </w:p>
    <w:p w:rsidR="00C755DE" w:rsidRDefault="00C755DE" w:rsidP="00C755DE">
      <w:pPr>
        <w:spacing w:after="240"/>
        <w:rPr>
          <w:lang w:val="pt-BR"/>
        </w:rPr>
      </w:pPr>
      <w:r>
        <w:rPr>
          <w:b/>
          <w:sz w:val="28"/>
          <w:szCs w:val="28"/>
        </w:rPr>
        <w:t xml:space="preserve">       </w:t>
      </w:r>
      <w:r w:rsidR="00EF3BCE">
        <w:rPr>
          <w:b/>
          <w:sz w:val="28"/>
          <w:szCs w:val="28"/>
        </w:rPr>
        <w:t>Tikslas</w:t>
      </w:r>
      <w:r w:rsidR="00EF3BCE">
        <w:rPr>
          <w:sz w:val="28"/>
          <w:szCs w:val="28"/>
        </w:rPr>
        <w:t xml:space="preserve"> –</w:t>
      </w:r>
      <w:r w:rsidR="00EF3BCE">
        <w:t xml:space="preserve"> </w:t>
      </w:r>
      <w:r w:rsidR="00EF3BCE">
        <w:rPr>
          <w:lang w:val="pt-BR"/>
        </w:rPr>
        <w:t xml:space="preserve">atsižvelgiant į vaiko prigimtines galias, jo individualią patirtį, vadovaujantis raidos dėsningumais, padėti  vaikui išsiugdyti savarankiškumo, sveikos gyvensenos, pozityvaus </w:t>
      </w:r>
      <w:r w:rsidR="00EF3BCE">
        <w:rPr>
          <w:lang w:val="pt-BR"/>
        </w:rPr>
        <w:lastRenderedPageBreak/>
        <w:t xml:space="preserve">bendravimo su suaugusiais ir vaikais, kūrybiškumo, aplinkos ir savo šalies pažinimo, mokėjimo mokytis pradmenis. </w:t>
      </w:r>
    </w:p>
    <w:p w:rsidR="00C755DE" w:rsidRDefault="00C755DE" w:rsidP="00C755DE">
      <w:pPr>
        <w:spacing w:after="240"/>
        <w:jc w:val="center"/>
        <w:rPr>
          <w:b/>
          <w:sz w:val="28"/>
          <w:szCs w:val="28"/>
          <w:lang w:val="fi-FI"/>
        </w:rPr>
      </w:pPr>
      <w:r>
        <w:rPr>
          <w:b/>
          <w:sz w:val="28"/>
          <w:szCs w:val="28"/>
          <w:lang w:val="fi-FI"/>
        </w:rPr>
        <w:t>VERTYBĖS</w:t>
      </w:r>
    </w:p>
    <w:p w:rsidR="00206791" w:rsidRDefault="00C755DE" w:rsidP="00C52D82">
      <w:pPr>
        <w:tabs>
          <w:tab w:val="left" w:pos="-1985"/>
          <w:tab w:val="left" w:pos="2977"/>
        </w:tabs>
        <w:spacing w:after="240"/>
        <w:jc w:val="both"/>
        <w:rPr>
          <w:lang w:val="pt-BR"/>
        </w:rPr>
      </w:pPr>
      <w:r>
        <w:rPr>
          <w:noProof/>
        </w:rPr>
        <w:drawing>
          <wp:inline distT="0" distB="0" distL="0" distR="0" wp14:anchorId="469A0552" wp14:editId="1DCB04F7">
            <wp:extent cx="5911215" cy="1375466"/>
            <wp:effectExtent l="57150" t="0" r="0" b="0"/>
            <wp:docPr id="9" name="Diagram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755DE" w:rsidRDefault="00C755DE">
      <w:pPr>
        <w:tabs>
          <w:tab w:val="left" w:pos="-1985"/>
          <w:tab w:val="left" w:pos="2977"/>
        </w:tabs>
        <w:spacing w:after="240"/>
        <w:ind w:firstLine="567"/>
        <w:jc w:val="both"/>
        <w:rPr>
          <w:lang w:val="pt-BR"/>
        </w:rPr>
      </w:pPr>
    </w:p>
    <w:p w:rsidR="00C52D82" w:rsidRPr="00C52D82" w:rsidRDefault="00C52D82" w:rsidP="008A2D52">
      <w:pPr>
        <w:tabs>
          <w:tab w:val="left" w:pos="142"/>
          <w:tab w:val="left" w:pos="2410"/>
          <w:tab w:val="left" w:pos="3119"/>
        </w:tabs>
        <w:spacing w:after="240"/>
        <w:ind w:left="-284"/>
        <w:jc w:val="center"/>
        <w:rPr>
          <w:sz w:val="28"/>
          <w:szCs w:val="28"/>
        </w:rPr>
      </w:pPr>
      <w:r>
        <w:rPr>
          <w:noProof/>
        </w:rPr>
        <mc:AlternateContent>
          <mc:Choice Requires="wps">
            <w:drawing>
              <wp:anchor distT="0" distB="0" distL="114300" distR="114300" simplePos="0" relativeHeight="2" behindDoc="0" locked="0" layoutInCell="1" allowOverlap="1">
                <wp:simplePos x="0" y="0"/>
                <wp:positionH relativeFrom="margin">
                  <wp:posOffset>81915</wp:posOffset>
                </wp:positionH>
                <wp:positionV relativeFrom="paragraph">
                  <wp:posOffset>1616075</wp:posOffset>
                </wp:positionV>
                <wp:extent cx="1447800" cy="790575"/>
                <wp:effectExtent l="0" t="0" r="19050" b="28575"/>
                <wp:wrapNone/>
                <wp:docPr id="2" name="Suapvalintas stačiakampis 1"/>
                <wp:cNvGraphicFramePr/>
                <a:graphic xmlns:a="http://schemas.openxmlformats.org/drawingml/2006/main">
                  <a:graphicData uri="http://schemas.microsoft.com/office/word/2010/wordprocessingShape">
                    <wps:wsp>
                      <wps:cNvSpPr/>
                      <wps:spPr>
                        <a:xfrm>
                          <a:off x="0" y="0"/>
                          <a:ext cx="1447800" cy="790575"/>
                        </a:xfrm>
                        <a:prstGeom prst="roundRect">
                          <a:avLst>
                            <a:gd name="adj" fmla="val 16667"/>
                          </a:avLst>
                        </a:prstGeom>
                        <a:solidFill>
                          <a:srgbClr val="D1B2E8"/>
                        </a:solidFill>
                        <a:ln>
                          <a:solidFill>
                            <a:srgbClr val="7030A0"/>
                          </a:solidFill>
                        </a:ln>
                      </wps:spPr>
                      <wps:style>
                        <a:lnRef idx="1">
                          <a:schemeClr val="accent3"/>
                        </a:lnRef>
                        <a:fillRef idx="2">
                          <a:schemeClr val="accent3"/>
                        </a:fillRef>
                        <a:effectRef idx="1">
                          <a:schemeClr val="accent3"/>
                        </a:effectRef>
                        <a:fontRef idx="minor"/>
                      </wps:style>
                      <wps:txbx>
                        <w:txbxContent>
                          <w:p w:rsidR="00F54E88" w:rsidRDefault="00F54E88" w:rsidP="008A2D52">
                            <w:pPr>
                              <w:pStyle w:val="Kadroturinys"/>
                              <w:ind w:left="-284" w:right="-125"/>
                              <w:jc w:val="center"/>
                              <w:rPr>
                                <w:color w:val="000000"/>
                              </w:rPr>
                            </w:pPr>
                            <w:r>
                              <w:rPr>
                                <w:color w:val="000000"/>
                              </w:rPr>
                              <w:t>Vaiko individualių galių plėtotė</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Suapvalintas stačiakampis 1" o:spid="_x0000_s1026" style="position:absolute;left:0;text-align:left;margin-left:6.45pt;margin-top:127.25pt;width:114pt;height:62.25pt;z-index: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" fillcolor="#d1b2e8" strokecolor="#7030a0" strokeweight=".5pt">
                <v:stroke joinstyle="miter"/>
                <v:textbox>
                  <w:txbxContent>
                    <w:p w:rsidR="00F54E88" w:rsidRDefault="00F54E88" w:rsidP="008A2D52">
                      <w:pPr>
                        <w:pStyle w:val="Kadroturinys"/>
                        <w:ind w:left="-284" w:right="-125"/>
                        <w:jc w:val="center"/>
                        <w:rPr>
                          <w:color w:val="000000"/>
                        </w:rPr>
                      </w:pPr>
                      <w:r>
                        <w:rPr>
                          <w:color w:val="000000"/>
                        </w:rPr>
                        <w:t>Vaiko individualių galių plėtotė</w:t>
                      </w:r>
                    </w:p>
                  </w:txbxContent>
                </v:textbox>
                <w10:wrap anchorx="margin"/>
              </v:roundrect>
            </w:pict>
          </mc:Fallback>
        </mc:AlternateContent>
      </w:r>
      <w:r>
        <w:rPr>
          <w:noProof/>
        </w:rPr>
        <mc:AlternateContent>
          <mc:Choice Requires="wps">
            <w:drawing>
              <wp:anchor distT="0" distB="0" distL="114300" distR="114300" simplePos="0" relativeHeight="3" behindDoc="0" locked="0" layoutInCell="1" allowOverlap="1">
                <wp:simplePos x="0" y="0"/>
                <wp:positionH relativeFrom="margin">
                  <wp:posOffset>52705</wp:posOffset>
                </wp:positionH>
                <wp:positionV relativeFrom="paragraph">
                  <wp:posOffset>2651125</wp:posOffset>
                </wp:positionV>
                <wp:extent cx="1476375" cy="838200"/>
                <wp:effectExtent l="0" t="0" r="28575" b="19050"/>
                <wp:wrapNone/>
                <wp:docPr id="4" name="Suapvalintas stačiakampis 3"/>
                <wp:cNvGraphicFramePr/>
                <a:graphic xmlns:a="http://schemas.openxmlformats.org/drawingml/2006/main">
                  <a:graphicData uri="http://schemas.microsoft.com/office/word/2010/wordprocessingShape">
                    <wps:wsp>
                      <wps:cNvSpPr/>
                      <wps:spPr>
                        <a:xfrm>
                          <a:off x="0" y="0"/>
                          <a:ext cx="1476375" cy="838200"/>
                        </a:xfrm>
                        <a:prstGeom prst="roundRect">
                          <a:avLst>
                            <a:gd name="adj" fmla="val 16667"/>
                          </a:avLst>
                        </a:prstGeom>
                        <a:solidFill>
                          <a:srgbClr val="D1B2E8"/>
                        </a:solidFill>
                        <a:ln>
                          <a:solidFill>
                            <a:srgbClr val="7030A0"/>
                          </a:solidFill>
                        </a:ln>
                      </wps:spPr>
                      <wps:style>
                        <a:lnRef idx="1">
                          <a:schemeClr val="accent3"/>
                        </a:lnRef>
                        <a:fillRef idx="2">
                          <a:schemeClr val="accent3"/>
                        </a:fillRef>
                        <a:effectRef idx="1">
                          <a:schemeClr val="accent3"/>
                        </a:effectRef>
                        <a:fontRef idx="minor"/>
                      </wps:style>
                      <wps:txbx>
                        <w:txbxContent>
                          <w:p w:rsidR="00F54E88" w:rsidRDefault="00F54E88" w:rsidP="00C755DE">
                            <w:pPr>
                              <w:pStyle w:val="Kadroturinys"/>
                              <w:ind w:left="-284"/>
                              <w:jc w:val="center"/>
                              <w:rPr>
                                <w:color w:val="000000"/>
                              </w:rPr>
                            </w:pPr>
                            <w:r>
                              <w:rPr>
                                <w:color w:val="000000"/>
                              </w:rPr>
                              <w:t xml:space="preserve">  Vaiko santykio su kitas plėtotė</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Suapvalintas stačiakampis 3" o:spid="_x0000_s1027" style="position:absolute;left:0;text-align:left;margin-left:4.15pt;margin-top:208.75pt;width:116.25pt;height:66pt;z-index: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" fillcolor="#d1b2e8" strokecolor="#7030a0" strokeweight=".5pt">
                <v:stroke joinstyle="miter"/>
                <v:textbox>
                  <w:txbxContent>
                    <w:p w:rsidR="00F54E88" w:rsidRDefault="00F54E88" w:rsidP="00C755DE">
                      <w:pPr>
                        <w:pStyle w:val="Kadroturinys"/>
                        <w:ind w:left="-284"/>
                        <w:jc w:val="center"/>
                        <w:rPr>
                          <w:color w:val="000000"/>
                        </w:rPr>
                      </w:pPr>
                      <w:r>
                        <w:rPr>
                          <w:color w:val="000000"/>
                        </w:rPr>
                        <w:t xml:space="preserve">  Vaiko santykio su kitas plėtotė</w:t>
                      </w:r>
                    </w:p>
                  </w:txbxContent>
                </v:textbox>
                <w10:wrap anchorx="margin"/>
              </v:roundrect>
            </w:pict>
          </mc:Fallback>
        </mc:AlternateContent>
      </w:r>
      <w:r>
        <w:rPr>
          <w:noProof/>
        </w:rPr>
        <mc:AlternateContent>
          <mc:Choice Requires="wps">
            <w:drawing>
              <wp:anchor distT="0" distB="0" distL="114300" distR="114300" simplePos="0" relativeHeight="4" behindDoc="0" locked="0" layoutInCell="1" allowOverlap="1">
                <wp:simplePos x="0" y="0"/>
                <wp:positionH relativeFrom="column">
                  <wp:posOffset>43815</wp:posOffset>
                </wp:positionH>
                <wp:positionV relativeFrom="paragraph">
                  <wp:posOffset>3765550</wp:posOffset>
                </wp:positionV>
                <wp:extent cx="1514475" cy="788035"/>
                <wp:effectExtent l="0" t="0" r="28575" b="12065"/>
                <wp:wrapNone/>
                <wp:docPr id="6" name="Suapvalintas stačiakampis 4"/>
                <wp:cNvGraphicFramePr/>
                <a:graphic xmlns:a="http://schemas.openxmlformats.org/drawingml/2006/main">
                  <a:graphicData uri="http://schemas.microsoft.com/office/word/2010/wordprocessingShape">
                    <wps:wsp>
                      <wps:cNvSpPr/>
                      <wps:spPr>
                        <a:xfrm>
                          <a:off x="0" y="0"/>
                          <a:ext cx="1514475" cy="788035"/>
                        </a:xfrm>
                        <a:prstGeom prst="roundRect">
                          <a:avLst>
                            <a:gd name="adj" fmla="val 16667"/>
                          </a:avLst>
                        </a:prstGeom>
                        <a:solidFill>
                          <a:srgbClr val="D1B2E8"/>
                        </a:solidFill>
                        <a:ln>
                          <a:solidFill>
                            <a:srgbClr val="7030A0"/>
                          </a:solidFill>
                        </a:ln>
                      </wps:spPr>
                      <wps:style>
                        <a:lnRef idx="1">
                          <a:schemeClr val="accent3"/>
                        </a:lnRef>
                        <a:fillRef idx="2">
                          <a:schemeClr val="accent3"/>
                        </a:fillRef>
                        <a:effectRef idx="1">
                          <a:schemeClr val="accent3"/>
                        </a:effectRef>
                        <a:fontRef idx="minor"/>
                      </wps:style>
                      <wps:txbx>
                        <w:txbxContent>
                          <w:p w:rsidR="00F54E88" w:rsidRDefault="00F54E88" w:rsidP="00C755DE">
                            <w:pPr>
                              <w:pStyle w:val="Kadroturinys"/>
                              <w:ind w:left="-567"/>
                              <w:jc w:val="center"/>
                              <w:rPr>
                                <w:color w:val="000000"/>
                              </w:rPr>
                            </w:pPr>
                            <w:r>
                              <w:rPr>
                                <w:color w:val="000000"/>
                              </w:rPr>
                              <w:t xml:space="preserve">      Vaiko įgalinimas mokytis</w:t>
                            </w:r>
                          </w:p>
                        </w:txbxContent>
                      </wps:txbx>
                      <wps:bodyPr wrap="square" anchor="ctr">
                        <a:prstTxWarp prst="textNoShape">
                          <a:avLst/>
                        </a:prstTxWarp>
                        <a:noAutofit/>
                      </wps:bodyPr>
                    </wps:wsp>
                  </a:graphicData>
                </a:graphic>
                <wp14:sizeRelH relativeFrom="margin">
                  <wp14:pctWidth>0</wp14:pctWidth>
                </wp14:sizeRelH>
              </wp:anchor>
            </w:drawing>
          </mc:Choice>
          <mc:Fallback>
            <w:pict>
              <v:roundrect id="Suapvalintas stačiakampis 4" o:spid="_x0000_s1028" style="position:absolute;left:0;text-align:left;margin-left:3.45pt;margin-top:296.5pt;width:119.25pt;height:62.05pt;z-index: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" fillcolor="#d1b2e8" strokecolor="#7030a0" strokeweight=".5pt">
                <v:stroke joinstyle="miter"/>
                <v:textbox>
                  <w:txbxContent>
                    <w:p w:rsidR="00F54E88" w:rsidRDefault="00F54E88" w:rsidP="00C755DE">
                      <w:pPr>
                        <w:pStyle w:val="Kadroturinys"/>
                        <w:ind w:left="-567"/>
                        <w:jc w:val="center"/>
                        <w:rPr>
                          <w:color w:val="000000"/>
                        </w:rPr>
                      </w:pPr>
                      <w:r>
                        <w:rPr>
                          <w:color w:val="000000"/>
                        </w:rPr>
                        <w:t xml:space="preserve">      Vaiko įgalinimas mokytis</w:t>
                      </w:r>
                    </w:p>
                  </w:txbxContent>
                </v:textbox>
              </v:roundrect>
            </w:pict>
          </mc:Fallback>
        </mc:AlternateContent>
      </w:r>
      <w:r w:rsidR="00EF3BCE">
        <w:rPr>
          <w:noProof/>
        </w:rPr>
        <w:drawing>
          <wp:inline distT="0" distB="0" distL="0" distR="0">
            <wp:extent cx="6750685" cy="4810125"/>
            <wp:effectExtent l="0" t="0" r="0" b="0"/>
            <wp:docPr id="8" name="Diagram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292BE2" w:rsidRDefault="00EF3BCE" w:rsidP="007C0799">
      <w:pPr>
        <w:spacing w:after="240"/>
        <w:jc w:val="center"/>
        <w:rPr>
          <w:b/>
          <w:sz w:val="28"/>
          <w:szCs w:val="28"/>
          <w:lang w:val="fi-FI"/>
        </w:rPr>
      </w:pPr>
      <w:r>
        <w:rPr>
          <w:b/>
          <w:sz w:val="28"/>
          <w:szCs w:val="28"/>
          <w:lang w:val="fi-FI"/>
        </w:rPr>
        <w:t>IV. UGDYMO</w:t>
      </w:r>
      <w:r w:rsidR="00292BE2">
        <w:rPr>
          <w:b/>
          <w:sz w:val="28"/>
          <w:szCs w:val="28"/>
          <w:lang w:val="fi-FI"/>
        </w:rPr>
        <w:t xml:space="preserve"> </w:t>
      </w:r>
      <w:r>
        <w:rPr>
          <w:b/>
          <w:sz w:val="28"/>
          <w:szCs w:val="28"/>
          <w:lang w:val="fi-FI"/>
        </w:rPr>
        <w:t xml:space="preserve">MODELIS, </w:t>
      </w:r>
      <w:r w:rsidR="00292BE2">
        <w:rPr>
          <w:b/>
          <w:sz w:val="28"/>
          <w:szCs w:val="28"/>
          <w:lang w:val="fi-FI"/>
        </w:rPr>
        <w:t>TURINYS</w:t>
      </w:r>
      <w:r w:rsidR="00CD4A6D">
        <w:rPr>
          <w:b/>
          <w:sz w:val="28"/>
          <w:szCs w:val="28"/>
          <w:lang w:val="fi-FI"/>
        </w:rPr>
        <w:t>,</w:t>
      </w:r>
      <w:r w:rsidR="00292BE2">
        <w:rPr>
          <w:b/>
          <w:sz w:val="28"/>
          <w:szCs w:val="28"/>
          <w:lang w:val="fi-FI"/>
        </w:rPr>
        <w:t xml:space="preserve"> </w:t>
      </w:r>
      <w:r>
        <w:rPr>
          <w:b/>
          <w:sz w:val="28"/>
          <w:szCs w:val="28"/>
          <w:lang w:val="fi-FI"/>
        </w:rPr>
        <w:t>METODAI IR PRIEMONĖS</w:t>
      </w:r>
    </w:p>
    <w:p w:rsidR="00206791" w:rsidRDefault="007C0799" w:rsidP="007C0799">
      <w:pPr>
        <w:tabs>
          <w:tab w:val="left" w:pos="426"/>
        </w:tabs>
        <w:jc w:val="both"/>
      </w:pPr>
      <w:r>
        <w:tab/>
      </w:r>
      <w:r w:rsidR="00EF3BCE">
        <w:t>Ikimokyklinio ugdymo programos ugdymo turinys orientuotas į ankstyvojo ir ikimokyklinio amžiaus vaikų galimybes ir augimą, sudarytos pagal sritis (žr. Ugdymo modelis). Ugdymosi pasiekimo sritys išdėstytos pagal vaiko lūkesčius (</w:t>
      </w:r>
      <w:r w:rsidR="004861F6">
        <w:t>sveikas, orus,  bendraujantis, smalsus, kuriantis,</w:t>
      </w:r>
      <w:r w:rsidR="00EF3BCE">
        <w:t xml:space="preserve"> sėkmingai besiugdantis). Šios sritys apima ir aštuoniolika pagrindinių ugdymo sričių, rekomenduojamų Ikimokyklinio ugdymo vaiko pasiekimų apraše. Sritys išskirtos siekiant visuminio vaiko asmenybės ugdymosi ir atsižvelgiant į vaiko raidos bei ugdymosi ypatumus. Kiekvienoje ugdymo(</w:t>
      </w:r>
      <w:proofErr w:type="spellStart"/>
      <w:r w:rsidR="00EF3BCE">
        <w:t>si</w:t>
      </w:r>
      <w:proofErr w:type="spellEnd"/>
      <w:r w:rsidR="00EF3BCE">
        <w:t xml:space="preserve">) sričių numatoma </w:t>
      </w:r>
      <w:r>
        <w:t xml:space="preserve">žingsniais </w:t>
      </w:r>
      <w:r w:rsidR="00EF3BCE">
        <w:t xml:space="preserve">vaiko pasiekimas ir ugdymo gairės. Ugdymosi gairėse </w:t>
      </w:r>
      <w:r w:rsidR="00EF3BCE">
        <w:lastRenderedPageBreak/>
        <w:t>pateikiamos tik tam tikros galimos vaikų ugdymosi situacijos (veiklos, veiksenos, pedagogo veikla). Pedagogas pasinaudodamas ugdymo gairėmis pats kuria ir įgyvendina ugdymo turinį, atsižvelgdamas į kiekvieno vaiko ar vaikų grupės ugdymosi poreikius.</w:t>
      </w:r>
    </w:p>
    <w:p w:rsidR="00206791" w:rsidRDefault="007C0799" w:rsidP="007C0799">
      <w:pPr>
        <w:tabs>
          <w:tab w:val="left" w:pos="426"/>
        </w:tabs>
        <w:jc w:val="both"/>
      </w:pPr>
      <w:r>
        <w:t xml:space="preserve">       </w:t>
      </w:r>
      <w:r w:rsidR="00EF3BCE">
        <w:t xml:space="preserve">Metinis grupės veiklos planas rengiamas mokslo metų pradžioje, tai - orientyras, nevaržantis pedagogo, leidžiantis jam kūrybingai organizuoti savo veiklą, ją įvertinti ir koreguoti, atsižvelgiant į kiekvieno vaiko amžių, jo patirtį, vaiko bei grupės individualumą.          </w:t>
      </w:r>
    </w:p>
    <w:p w:rsidR="007C0799" w:rsidRDefault="00EF3BCE" w:rsidP="007C0799">
      <w:pPr>
        <w:tabs>
          <w:tab w:val="left" w:pos="0"/>
          <w:tab w:val="left" w:pos="426"/>
        </w:tabs>
        <w:jc w:val="both"/>
        <w:rPr>
          <w:b/>
          <w:sz w:val="28"/>
          <w:szCs w:val="28"/>
        </w:rPr>
      </w:pPr>
      <w:r>
        <w:t xml:space="preserve">   </w:t>
      </w:r>
      <w:r w:rsidR="007C0799">
        <w:t xml:space="preserve">    </w:t>
      </w:r>
      <w:r>
        <w:t>Planuojant ugdymą, vadovaujamasi pasirinktu planavimo princ</w:t>
      </w:r>
      <w:r w:rsidR="007C0799">
        <w:t xml:space="preserve">ipu – teminiu, orientuojantis į </w:t>
      </w:r>
      <w:r>
        <w:t>ugdytinas sritis. Planuojant ugdomąją veiklą, pedagogai ir specialistai kūrybingai naudojasi lopšelyje-darželyje sukaupta metodine medžiaga ir įvairiomis priemonėmis.</w:t>
      </w:r>
      <w:r w:rsidR="007C0799" w:rsidRPr="007C0799">
        <w:rPr>
          <w:b/>
          <w:sz w:val="28"/>
          <w:szCs w:val="28"/>
        </w:rPr>
        <w:t xml:space="preserve"> </w:t>
      </w:r>
    </w:p>
    <w:p w:rsidR="007C0799" w:rsidRDefault="007C0799" w:rsidP="007C0799">
      <w:pPr>
        <w:jc w:val="center"/>
        <w:rPr>
          <w:b/>
          <w:sz w:val="28"/>
          <w:szCs w:val="28"/>
        </w:rPr>
      </w:pPr>
    </w:p>
    <w:p w:rsidR="007C0799" w:rsidRDefault="00F54E88" w:rsidP="007C0799">
      <w:pPr>
        <w:jc w:val="center"/>
        <w:rPr>
          <w:b/>
          <w:sz w:val="28"/>
          <w:szCs w:val="28"/>
        </w:rPr>
      </w:pPr>
      <w:r>
        <w:rPr>
          <w:b/>
          <w:sz w:val="28"/>
          <w:szCs w:val="28"/>
        </w:rPr>
        <w:t>Ugdymo modelis</w:t>
      </w:r>
    </w:p>
    <w:p w:rsidR="00206791" w:rsidRDefault="00206791">
      <w:pPr>
        <w:ind w:firstLine="1296"/>
        <w:jc w:val="both"/>
      </w:pPr>
    </w:p>
    <w:p w:rsidR="00292BE2" w:rsidRDefault="007C0799" w:rsidP="007C0799">
      <w:pPr>
        <w:ind w:left="-567"/>
        <w:jc w:val="center"/>
      </w:pPr>
      <w:r>
        <w:rPr>
          <w:noProof/>
        </w:rPr>
        <w:drawing>
          <wp:inline distT="0" distB="5080" distL="0" distR="0" wp14:anchorId="11D39899" wp14:editId="7D91D0BD">
            <wp:extent cx="5800521" cy="3226279"/>
            <wp:effectExtent l="0" t="0" r="0" b="0"/>
            <wp:docPr id="10" name="Paveikslėlis 5" descr="C:\Users\LDPasaka-PC\Desktop\Vaiko pasiekimų struktūr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eikslėlis 5" descr="C:\Users\LDPasaka-PC\Desktop\Vaiko pasiekimų struktūra 1.png"/>
                    <pic:cNvPicPr>
                      <a:picLocks noChangeAspect="1" noChangeArrowheads="1"/>
                    </pic:cNvPicPr>
                  </pic:nvPicPr>
                  <pic:blipFill>
                    <a:blip r:embed="rId25"/>
                    <a:stretch>
                      <a:fillRect/>
                    </a:stretch>
                  </pic:blipFill>
                  <pic:spPr bwMode="auto">
                    <a:xfrm>
                      <a:off x="0" y="0"/>
                      <a:ext cx="5800521" cy="3226279"/>
                    </a:xfrm>
                    <a:prstGeom prst="rect">
                      <a:avLst/>
                    </a:prstGeom>
                  </pic:spPr>
                </pic:pic>
              </a:graphicData>
            </a:graphic>
          </wp:inline>
        </w:drawing>
      </w:r>
    </w:p>
    <w:p w:rsidR="004861F6" w:rsidRDefault="004861F6" w:rsidP="00CE5255">
      <w:pPr>
        <w:spacing w:after="240"/>
        <w:rPr>
          <w:b/>
          <w:sz w:val="28"/>
          <w:szCs w:val="28"/>
          <w:lang w:val="fi-FI"/>
        </w:rPr>
      </w:pPr>
    </w:p>
    <w:p w:rsidR="008824DB" w:rsidRPr="004861F6" w:rsidRDefault="008E180A" w:rsidP="00113789">
      <w:pPr>
        <w:shd w:val="clear" w:color="auto" w:fill="BD92DE"/>
        <w:spacing w:after="240"/>
        <w:jc w:val="center"/>
        <w:rPr>
          <w:b/>
          <w:sz w:val="28"/>
          <w:szCs w:val="28"/>
          <w:lang w:val="fi-FI"/>
        </w:rPr>
      </w:pPr>
      <w:r>
        <w:rPr>
          <w:b/>
          <w:sz w:val="28"/>
          <w:szCs w:val="28"/>
          <w:lang w:val="fi-FI"/>
        </w:rPr>
        <w:t>Ugdymo turinys</w:t>
      </w:r>
    </w:p>
    <w:tbl>
      <w:tblPr>
        <w:tblStyle w:val="Lentelstinklelis"/>
        <w:tblpPr w:leftFromText="181" w:rightFromText="181" w:vertAnchor="text" w:horzAnchor="margin" w:tblpY="1"/>
        <w:tblOverlap w:val="never"/>
        <w:tblW w:w="9634" w:type="dxa"/>
        <w:tblInd w:w="0" w:type="dxa"/>
        <w:tblLayout w:type="fixed"/>
        <w:tblLook w:val="04A0" w:firstRow="1" w:lastRow="0" w:firstColumn="1" w:lastColumn="0" w:noHBand="0" w:noVBand="1"/>
      </w:tblPr>
      <w:tblGrid>
        <w:gridCol w:w="704"/>
        <w:gridCol w:w="567"/>
        <w:gridCol w:w="2533"/>
        <w:gridCol w:w="2636"/>
        <w:gridCol w:w="3194"/>
      </w:tblGrid>
      <w:tr w:rsidR="007C0799" w:rsidTr="007C0799">
        <w:trPr>
          <w:trHeight w:val="567"/>
        </w:trPr>
        <w:tc>
          <w:tcPr>
            <w:tcW w:w="9634" w:type="dxa"/>
            <w:gridSpan w:val="5"/>
            <w:tcBorders>
              <w:top w:val="single" w:sz="4" w:space="0" w:color="auto"/>
              <w:left w:val="single" w:sz="4" w:space="0" w:color="auto"/>
              <w:right w:val="single" w:sz="4" w:space="0" w:color="auto"/>
            </w:tcBorders>
            <w:vAlign w:val="center"/>
          </w:tcPr>
          <w:p w:rsidR="007C0799" w:rsidRPr="00686DF0" w:rsidRDefault="007C0799" w:rsidP="007C0799">
            <w:pPr>
              <w:jc w:val="center"/>
              <w:rPr>
                <w:sz w:val="32"/>
                <w:szCs w:val="32"/>
              </w:rPr>
            </w:pPr>
            <w:bookmarkStart w:id="1" w:name="_Hlk502431502"/>
            <w:r w:rsidRPr="00686DF0">
              <w:rPr>
                <w:b/>
                <w:sz w:val="32"/>
                <w:szCs w:val="32"/>
              </w:rPr>
              <w:t>KASDIENIO GYVENIMO ĮGŪDŽIAI</w:t>
            </w:r>
          </w:p>
        </w:tc>
      </w:tr>
      <w:tr w:rsidR="007C0799" w:rsidTr="007C0799">
        <w:trPr>
          <w:trHeight w:val="567"/>
        </w:trPr>
        <w:tc>
          <w:tcPr>
            <w:tcW w:w="1271" w:type="dxa"/>
            <w:gridSpan w:val="2"/>
            <w:vMerge w:val="restart"/>
            <w:tcBorders>
              <w:top w:val="single" w:sz="2" w:space="0" w:color="auto"/>
              <w:left w:val="single" w:sz="2" w:space="0" w:color="auto"/>
              <w:right w:val="single" w:sz="2" w:space="0" w:color="auto"/>
            </w:tcBorders>
            <w:shd w:val="clear" w:color="auto" w:fill="auto"/>
            <w:vAlign w:val="center"/>
          </w:tcPr>
          <w:p w:rsidR="007C0799" w:rsidRDefault="007C0799" w:rsidP="007C0799">
            <w:pPr>
              <w:jc w:val="center"/>
              <w:rPr>
                <w:b/>
              </w:rPr>
            </w:pPr>
            <w:r w:rsidRPr="008F4B0E">
              <w:rPr>
                <w:b/>
                <w:color w:val="000000" w:themeColor="text1"/>
              </w:rPr>
              <w:t>SVEIKAS</w:t>
            </w:r>
          </w:p>
        </w:tc>
        <w:tc>
          <w:tcPr>
            <w:tcW w:w="8363" w:type="dxa"/>
            <w:gridSpan w:val="3"/>
            <w:tcBorders>
              <w:top w:val="single" w:sz="4" w:space="0" w:color="auto"/>
              <w:left w:val="single" w:sz="2" w:space="0" w:color="auto"/>
              <w:bottom w:val="single" w:sz="4" w:space="0" w:color="auto"/>
              <w:right w:val="single" w:sz="4" w:space="0" w:color="auto"/>
            </w:tcBorders>
            <w:shd w:val="clear" w:color="auto" w:fill="auto"/>
            <w:vAlign w:val="center"/>
            <w:hideMark/>
          </w:tcPr>
          <w:p w:rsidR="007C0799" w:rsidRPr="00993DA8" w:rsidRDefault="007C0799" w:rsidP="007C0799">
            <w:pPr>
              <w:ind w:firstLine="317"/>
              <w:jc w:val="both"/>
              <w:rPr>
                <w:b/>
              </w:rPr>
            </w:pPr>
            <w:r w:rsidRPr="00993DA8">
              <w:rPr>
                <w:b/>
              </w:rPr>
              <w:t>Noriai ugdosi sveikam kasdieniam gyvenimui reikalingus įgūdžius.</w:t>
            </w:r>
          </w:p>
        </w:tc>
      </w:tr>
      <w:tr w:rsidR="007C0799" w:rsidTr="007C0799">
        <w:trPr>
          <w:trHeight w:val="850"/>
        </w:trPr>
        <w:tc>
          <w:tcPr>
            <w:tcW w:w="1271" w:type="dxa"/>
            <w:gridSpan w:val="2"/>
            <w:vMerge/>
            <w:tcBorders>
              <w:left w:val="single" w:sz="2" w:space="0" w:color="auto"/>
              <w:bottom w:val="single" w:sz="4" w:space="0" w:color="auto"/>
              <w:right w:val="single" w:sz="2" w:space="0" w:color="auto"/>
            </w:tcBorders>
            <w:shd w:val="clear" w:color="auto" w:fill="auto"/>
            <w:vAlign w:val="center"/>
          </w:tcPr>
          <w:p w:rsidR="007C0799" w:rsidRDefault="007C0799" w:rsidP="007C0799">
            <w:pPr>
              <w:jc w:val="center"/>
              <w:rPr>
                <w:b/>
              </w:rPr>
            </w:pPr>
          </w:p>
        </w:tc>
        <w:tc>
          <w:tcPr>
            <w:tcW w:w="8363" w:type="dxa"/>
            <w:gridSpan w:val="3"/>
            <w:tcBorders>
              <w:top w:val="single" w:sz="4" w:space="0" w:color="auto"/>
              <w:left w:val="single" w:sz="2" w:space="0" w:color="auto"/>
              <w:bottom w:val="single" w:sz="4" w:space="0" w:color="auto"/>
              <w:right w:val="single" w:sz="4" w:space="0" w:color="auto"/>
            </w:tcBorders>
            <w:shd w:val="clear" w:color="auto" w:fill="auto"/>
            <w:vAlign w:val="center"/>
            <w:hideMark/>
          </w:tcPr>
          <w:p w:rsidR="007C0799" w:rsidRPr="00993DA8" w:rsidRDefault="007C0799" w:rsidP="007C0799">
            <w:pPr>
              <w:ind w:firstLine="317"/>
              <w:jc w:val="both"/>
              <w:rPr>
                <w:b/>
              </w:rPr>
            </w:pPr>
            <w:r w:rsidRPr="00993DA8">
              <w:rPr>
                <w:b/>
              </w:rPr>
              <w:t>Tvarkingai valgo, savarankiškai atlieka savitvarkos veiksmus: apsirengia ir nusirengia, naudojasi tualetu, prausiasi, šukuojasi. Saugo savo sveikatą ir saugiai elgiasi aplinkoje.</w:t>
            </w:r>
          </w:p>
        </w:tc>
      </w:tr>
      <w:tr w:rsidR="007C0799" w:rsidTr="007C0799">
        <w:trPr>
          <w:cantSplit/>
          <w:trHeight w:val="1134"/>
        </w:trPr>
        <w:tc>
          <w:tcPr>
            <w:tcW w:w="704" w:type="dxa"/>
            <w:tcBorders>
              <w:top w:val="single" w:sz="4" w:space="0" w:color="auto"/>
              <w:left w:val="single" w:sz="4" w:space="0" w:color="auto"/>
              <w:right w:val="single" w:sz="4" w:space="0" w:color="auto"/>
            </w:tcBorders>
            <w:textDirection w:val="btLr"/>
            <w:vAlign w:val="center"/>
          </w:tcPr>
          <w:p w:rsidR="007C0799" w:rsidRDefault="007C0799" w:rsidP="007C0799">
            <w:pPr>
              <w:jc w:val="center"/>
              <w:rPr>
                <w:b/>
              </w:rPr>
            </w:pPr>
            <w:r>
              <w:rPr>
                <w:b/>
              </w:rPr>
              <w:t>Žingsniai</w:t>
            </w:r>
          </w:p>
        </w:tc>
        <w:tc>
          <w:tcPr>
            <w:tcW w:w="3100" w:type="dxa"/>
            <w:gridSpan w:val="2"/>
            <w:tcBorders>
              <w:top w:val="single" w:sz="4" w:space="0" w:color="auto"/>
              <w:left w:val="single" w:sz="4" w:space="0" w:color="auto"/>
              <w:bottom w:val="single" w:sz="4" w:space="0" w:color="auto"/>
              <w:right w:val="single" w:sz="4" w:space="0" w:color="auto"/>
            </w:tcBorders>
            <w:vAlign w:val="center"/>
          </w:tcPr>
          <w:p w:rsidR="007C0799" w:rsidRPr="0081668F" w:rsidRDefault="007C0799" w:rsidP="007C0799">
            <w:pPr>
              <w:pStyle w:val="Sraopastraipa"/>
              <w:ind w:left="0"/>
              <w:jc w:val="center"/>
              <w:rPr>
                <w:b/>
              </w:rPr>
            </w:pPr>
            <w:r w:rsidRPr="0081668F">
              <w:rPr>
                <w:b/>
              </w:rPr>
              <w:t>Vaik</w:t>
            </w:r>
            <w:r>
              <w:rPr>
                <w:b/>
              </w:rPr>
              <w:t>ų</w:t>
            </w:r>
            <w:r w:rsidRPr="0081668F">
              <w:rPr>
                <w:b/>
              </w:rPr>
              <w:t xml:space="preserve"> pasiekimai</w:t>
            </w:r>
          </w:p>
        </w:tc>
        <w:tc>
          <w:tcPr>
            <w:tcW w:w="2636" w:type="dxa"/>
            <w:tcBorders>
              <w:top w:val="single" w:sz="4" w:space="0" w:color="auto"/>
              <w:left w:val="single" w:sz="4" w:space="0" w:color="auto"/>
              <w:bottom w:val="single" w:sz="4" w:space="0" w:color="auto"/>
              <w:right w:val="nil"/>
            </w:tcBorders>
            <w:vAlign w:val="center"/>
          </w:tcPr>
          <w:p w:rsidR="007C0799" w:rsidRPr="0081668F" w:rsidRDefault="007C0799" w:rsidP="007C0799">
            <w:pPr>
              <w:pStyle w:val="Sraopastraipa"/>
              <w:ind w:left="0"/>
              <w:jc w:val="center"/>
              <w:rPr>
                <w:b/>
              </w:rPr>
            </w:pPr>
            <w:r w:rsidRPr="007B6143">
              <w:rPr>
                <w:b/>
              </w:rPr>
              <w:t>Ugdymo gairės</w:t>
            </w:r>
          </w:p>
        </w:tc>
        <w:tc>
          <w:tcPr>
            <w:tcW w:w="3194" w:type="dxa"/>
            <w:tcBorders>
              <w:top w:val="single" w:sz="4" w:space="0" w:color="auto"/>
              <w:left w:val="nil"/>
              <w:bottom w:val="single" w:sz="4" w:space="0" w:color="auto"/>
              <w:right w:val="single" w:sz="4" w:space="0" w:color="auto"/>
            </w:tcBorders>
            <w:vAlign w:val="center"/>
          </w:tcPr>
          <w:p w:rsidR="007C0799" w:rsidRPr="0081668F" w:rsidRDefault="007C0799" w:rsidP="007C0799">
            <w:pPr>
              <w:pStyle w:val="Sraopastraipa"/>
              <w:ind w:left="0"/>
              <w:jc w:val="center"/>
              <w:rPr>
                <w:b/>
              </w:rPr>
            </w:pPr>
            <w:r>
              <w:rPr>
                <w:b/>
                <w:noProof/>
              </w:rPr>
              <w:drawing>
                <wp:anchor distT="0" distB="0" distL="114300" distR="114300" simplePos="0" relativeHeight="251659264" behindDoc="0" locked="0" layoutInCell="1" allowOverlap="1" wp14:anchorId="4F7D52AE" wp14:editId="15D9BEF5">
                  <wp:simplePos x="0" y="0"/>
                  <wp:positionH relativeFrom="column">
                    <wp:posOffset>71120</wp:posOffset>
                  </wp:positionH>
                  <wp:positionV relativeFrom="paragraph">
                    <wp:posOffset>-46990</wp:posOffset>
                  </wp:positionV>
                  <wp:extent cx="1688465" cy="581660"/>
                  <wp:effectExtent l="0" t="0" r="6985" b="8890"/>
                  <wp:wrapNone/>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95884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8465" cy="581660"/>
                          </a:xfrm>
                          <a:prstGeom prst="rect">
                            <a:avLst/>
                          </a:prstGeom>
                        </pic:spPr>
                      </pic:pic>
                    </a:graphicData>
                  </a:graphic>
                  <wp14:sizeRelH relativeFrom="page">
                    <wp14:pctWidth>0</wp14:pctWidth>
                  </wp14:sizeRelH>
                  <wp14:sizeRelV relativeFrom="page">
                    <wp14:pctHeight>0</wp14:pctHeight>
                  </wp14:sizeRelV>
                </wp:anchor>
              </w:drawing>
            </w:r>
          </w:p>
        </w:tc>
      </w:tr>
      <w:tr w:rsidR="007C0799" w:rsidTr="007C0799">
        <w:trPr>
          <w:cantSplit/>
          <w:trHeight w:val="1134"/>
        </w:trPr>
        <w:tc>
          <w:tcPr>
            <w:tcW w:w="704" w:type="dxa"/>
            <w:tcBorders>
              <w:top w:val="single" w:sz="4" w:space="0" w:color="auto"/>
              <w:left w:val="single" w:sz="4" w:space="0" w:color="auto"/>
              <w:bottom w:val="single" w:sz="2" w:space="0" w:color="auto"/>
              <w:right w:val="single" w:sz="4" w:space="0" w:color="auto"/>
            </w:tcBorders>
            <w:textDirection w:val="btLr"/>
            <w:vAlign w:val="center"/>
          </w:tcPr>
          <w:p w:rsidR="007C0799" w:rsidRPr="007B6143" w:rsidRDefault="007C0799" w:rsidP="007C0799">
            <w:pPr>
              <w:ind w:left="113" w:right="113"/>
              <w:jc w:val="center"/>
            </w:pPr>
            <w:r>
              <w:t>1-asis žingsnis</w:t>
            </w:r>
          </w:p>
        </w:tc>
        <w:tc>
          <w:tcPr>
            <w:tcW w:w="3100" w:type="dxa"/>
            <w:gridSpan w:val="2"/>
            <w:tcBorders>
              <w:top w:val="single" w:sz="4" w:space="0" w:color="auto"/>
              <w:left w:val="single" w:sz="4" w:space="0" w:color="auto"/>
              <w:bottom w:val="single" w:sz="4" w:space="0" w:color="auto"/>
              <w:right w:val="single" w:sz="4" w:space="0" w:color="auto"/>
            </w:tcBorders>
            <w:hideMark/>
          </w:tcPr>
          <w:p w:rsidR="007C0799" w:rsidRPr="007B6143" w:rsidRDefault="007C0799" w:rsidP="007C0799">
            <w:pPr>
              <w:jc w:val="both"/>
            </w:pPr>
            <w:r w:rsidRPr="007B6143">
              <w:t>Bando savarankiškai valgyti ir gerti iš puodelio.</w:t>
            </w:r>
          </w:p>
        </w:tc>
        <w:tc>
          <w:tcPr>
            <w:tcW w:w="5830" w:type="dxa"/>
            <w:gridSpan w:val="2"/>
            <w:tcBorders>
              <w:top w:val="single" w:sz="4" w:space="0" w:color="auto"/>
              <w:left w:val="single" w:sz="4" w:space="0" w:color="auto"/>
              <w:bottom w:val="single" w:sz="4" w:space="0" w:color="auto"/>
              <w:right w:val="single" w:sz="4" w:space="0" w:color="auto"/>
            </w:tcBorders>
          </w:tcPr>
          <w:p w:rsidR="007C0799" w:rsidRPr="006741A3" w:rsidRDefault="007C0799" w:rsidP="00C54406">
            <w:pPr>
              <w:pStyle w:val="Sraopastraipa"/>
              <w:numPr>
                <w:ilvl w:val="0"/>
                <w:numId w:val="96"/>
              </w:numPr>
              <w:tabs>
                <w:tab w:val="left" w:pos="219"/>
              </w:tabs>
              <w:ind w:left="0" w:firstLine="0"/>
              <w:jc w:val="both"/>
            </w:pPr>
            <w:r w:rsidRPr="006741A3">
              <w:t>Skatinti valgyti pirštais. Tirštą maistą duoti tik šaukšteliu, skystą iš puoduko, kad jaustų skirtumą tarp to, ką valgo ir ką geria. Žaidžiant mokyti laikyti šaukštelį, puodelį, semti šaukšteliu ir pan. Žaisti žaidimą „Pamaitinkime lėlytę, meškutį“, pratinti būti savarankiškam.</w:t>
            </w:r>
          </w:p>
        </w:tc>
      </w:tr>
      <w:tr w:rsidR="007C0799" w:rsidTr="007C0799">
        <w:trPr>
          <w:trHeight w:val="495"/>
        </w:trPr>
        <w:tc>
          <w:tcPr>
            <w:tcW w:w="704" w:type="dxa"/>
            <w:vMerge w:val="restart"/>
            <w:tcBorders>
              <w:top w:val="single" w:sz="2" w:space="0" w:color="auto"/>
              <w:left w:val="single" w:sz="4" w:space="0" w:color="auto"/>
              <w:right w:val="single" w:sz="4" w:space="0" w:color="auto"/>
            </w:tcBorders>
            <w:textDirection w:val="btLr"/>
            <w:vAlign w:val="center"/>
          </w:tcPr>
          <w:p w:rsidR="007C0799" w:rsidRPr="007B6143" w:rsidRDefault="007C0799" w:rsidP="007C0799">
            <w:pPr>
              <w:ind w:left="113" w:right="113"/>
              <w:jc w:val="center"/>
            </w:pPr>
            <w:r w:rsidRPr="007B6143">
              <w:lastRenderedPageBreak/>
              <w:t>2-asis žingsnis</w:t>
            </w:r>
          </w:p>
        </w:tc>
        <w:tc>
          <w:tcPr>
            <w:tcW w:w="3100" w:type="dxa"/>
            <w:gridSpan w:val="2"/>
            <w:tcBorders>
              <w:top w:val="single" w:sz="4" w:space="0" w:color="auto"/>
              <w:left w:val="single" w:sz="4" w:space="0" w:color="auto"/>
              <w:bottom w:val="single" w:sz="4" w:space="0" w:color="auto"/>
              <w:right w:val="single" w:sz="4" w:space="0" w:color="auto"/>
            </w:tcBorders>
            <w:hideMark/>
          </w:tcPr>
          <w:p w:rsidR="007C0799" w:rsidRPr="007B6143" w:rsidRDefault="007C0799" w:rsidP="007C0799">
            <w:pPr>
              <w:autoSpaceDE w:val="0"/>
              <w:autoSpaceDN w:val="0"/>
              <w:adjustRightInd w:val="0"/>
              <w:jc w:val="both"/>
            </w:pPr>
            <w:r w:rsidRPr="007B6143">
              <w:t>Valgo ir geria padedamas arba savarankiškai.</w:t>
            </w:r>
          </w:p>
        </w:tc>
        <w:tc>
          <w:tcPr>
            <w:tcW w:w="5830" w:type="dxa"/>
            <w:gridSpan w:val="2"/>
            <w:tcBorders>
              <w:top w:val="single" w:sz="4" w:space="0" w:color="auto"/>
              <w:left w:val="single" w:sz="4" w:space="0" w:color="auto"/>
              <w:bottom w:val="single" w:sz="4" w:space="0" w:color="auto"/>
              <w:right w:val="single" w:sz="4" w:space="0" w:color="auto"/>
            </w:tcBorders>
          </w:tcPr>
          <w:p w:rsidR="007C0799" w:rsidRPr="006741A3" w:rsidRDefault="007C0799" w:rsidP="00C54406">
            <w:pPr>
              <w:pStyle w:val="Sraopastraipa"/>
              <w:numPr>
                <w:ilvl w:val="0"/>
                <w:numId w:val="96"/>
              </w:numPr>
              <w:tabs>
                <w:tab w:val="left" w:pos="219"/>
              </w:tabs>
              <w:autoSpaceDE w:val="0"/>
              <w:autoSpaceDN w:val="0"/>
              <w:adjustRightInd w:val="0"/>
              <w:ind w:left="0" w:firstLine="0"/>
              <w:jc w:val="both"/>
            </w:pPr>
            <w:r w:rsidRPr="006741A3">
              <w:t>Skatinti vaiką valgyti savarankiškai, pasakant ar parodant, kaip valgo grupės vaikai. Žaisti žaidimus „Su kuo lėlytė valgo?“, „Meškiukas nori valgyti“.</w:t>
            </w:r>
          </w:p>
        </w:tc>
      </w:tr>
      <w:tr w:rsidR="007C0799" w:rsidTr="007C0799">
        <w:trPr>
          <w:trHeight w:val="1980"/>
        </w:trPr>
        <w:tc>
          <w:tcPr>
            <w:tcW w:w="704" w:type="dxa"/>
            <w:vMerge/>
            <w:tcBorders>
              <w:left w:val="single" w:sz="4" w:space="0" w:color="auto"/>
              <w:bottom w:val="single" w:sz="2" w:space="0" w:color="auto"/>
              <w:right w:val="single" w:sz="4" w:space="0" w:color="auto"/>
            </w:tcBorders>
          </w:tcPr>
          <w:p w:rsidR="007C0799" w:rsidRPr="007B6143" w:rsidRDefault="007C0799" w:rsidP="007C0799">
            <w:pPr>
              <w:jc w:val="center"/>
            </w:pPr>
          </w:p>
        </w:tc>
        <w:tc>
          <w:tcPr>
            <w:tcW w:w="3100" w:type="dxa"/>
            <w:gridSpan w:val="2"/>
            <w:tcBorders>
              <w:top w:val="single" w:sz="4" w:space="0" w:color="auto"/>
              <w:left w:val="single" w:sz="4" w:space="0" w:color="auto"/>
              <w:bottom w:val="single" w:sz="4" w:space="0" w:color="auto"/>
              <w:right w:val="single" w:sz="4" w:space="0" w:color="auto"/>
            </w:tcBorders>
          </w:tcPr>
          <w:p w:rsidR="007C0799" w:rsidRPr="007B6143" w:rsidRDefault="007C0799" w:rsidP="007C0799">
            <w:pPr>
              <w:autoSpaceDE w:val="0"/>
              <w:autoSpaceDN w:val="0"/>
              <w:adjustRightInd w:val="0"/>
              <w:jc w:val="both"/>
            </w:pPr>
            <w:r w:rsidRPr="007B6143">
              <w:t>Kartais parodo mimika, ženklais arba pasako, kada nori tuštintis ir šlapintis. Suaugusiojo rengiamas vaikas „jam padeda“. Suaugusiojo padedamas plaunasi, šluostosi rankas, išpučia nosį. Paprašytas padeda žaislą į nurodytą vietą.</w:t>
            </w:r>
          </w:p>
        </w:tc>
        <w:tc>
          <w:tcPr>
            <w:tcW w:w="5830" w:type="dxa"/>
            <w:gridSpan w:val="2"/>
            <w:tcBorders>
              <w:top w:val="single" w:sz="4" w:space="0" w:color="auto"/>
              <w:left w:val="single" w:sz="4" w:space="0" w:color="auto"/>
              <w:bottom w:val="single" w:sz="4" w:space="0" w:color="auto"/>
              <w:right w:val="single" w:sz="4" w:space="0" w:color="auto"/>
            </w:tcBorders>
          </w:tcPr>
          <w:p w:rsidR="007C0799" w:rsidRPr="006741A3" w:rsidRDefault="007C0799" w:rsidP="00C54406">
            <w:pPr>
              <w:pStyle w:val="Sraopastraipa"/>
              <w:numPr>
                <w:ilvl w:val="0"/>
                <w:numId w:val="96"/>
              </w:numPr>
              <w:tabs>
                <w:tab w:val="left" w:pos="219"/>
              </w:tabs>
              <w:autoSpaceDE w:val="0"/>
              <w:autoSpaceDN w:val="0"/>
              <w:adjustRightInd w:val="0"/>
              <w:ind w:left="0" w:firstLine="0"/>
              <w:jc w:val="both"/>
            </w:pPr>
            <w:r w:rsidRPr="006741A3">
              <w:t xml:space="preserve">Atsižvelgiant į vaiko tuštinimosi ir </w:t>
            </w:r>
            <w:proofErr w:type="spellStart"/>
            <w:r w:rsidRPr="006741A3">
              <w:t>šlapinimosi</w:t>
            </w:r>
            <w:proofErr w:type="spellEnd"/>
            <w:r w:rsidRPr="006741A3">
              <w:t xml:space="preserve"> įgūdžius sodinti ant puoduko ar klozeto.</w:t>
            </w:r>
          </w:p>
          <w:p w:rsidR="007C0799" w:rsidRPr="006741A3" w:rsidRDefault="007C0799" w:rsidP="00C54406">
            <w:pPr>
              <w:pStyle w:val="Sraopastraipa"/>
              <w:numPr>
                <w:ilvl w:val="0"/>
                <w:numId w:val="96"/>
              </w:numPr>
              <w:tabs>
                <w:tab w:val="left" w:pos="219"/>
              </w:tabs>
              <w:autoSpaceDE w:val="0"/>
              <w:autoSpaceDN w:val="0"/>
              <w:adjustRightInd w:val="0"/>
              <w:ind w:left="0" w:firstLine="0"/>
              <w:jc w:val="both"/>
            </w:pPr>
            <w:r w:rsidRPr="006741A3">
              <w:t xml:space="preserve">Grupėje turėti didelę lėlę su drabužių rinkiniu, siūlyti vaikui ją rengti žaidžiant žaidimą „Lėlytė eina į lauką“. Žaisti žaidimus imituojant </w:t>
            </w:r>
            <w:proofErr w:type="spellStart"/>
            <w:r w:rsidRPr="006741A3">
              <w:t>rengimosi</w:t>
            </w:r>
            <w:proofErr w:type="spellEnd"/>
            <w:r w:rsidRPr="006741A3">
              <w:t xml:space="preserve"> veiksmus (pvz., pritaikyti tam žaidimą „Jurgelis meistrelis“). Rengiant vaiką, pratinti apsirengti ir nusirengti drabužėlius tam tikra tvarka, rengti žaidinant „Šmurkšt kojytę į </w:t>
            </w:r>
            <w:proofErr w:type="spellStart"/>
            <w:r w:rsidRPr="006741A3">
              <w:t>kojinytę</w:t>
            </w:r>
            <w:proofErr w:type="spellEnd"/>
            <w:r w:rsidRPr="006741A3">
              <w:t xml:space="preserve"> (batuką)“ ir t. t.</w:t>
            </w:r>
          </w:p>
          <w:p w:rsidR="007C0799" w:rsidRPr="006741A3" w:rsidRDefault="007C0799" w:rsidP="00C54406">
            <w:pPr>
              <w:pStyle w:val="Sraopastraipa"/>
              <w:numPr>
                <w:ilvl w:val="0"/>
                <w:numId w:val="96"/>
              </w:numPr>
              <w:tabs>
                <w:tab w:val="left" w:pos="219"/>
              </w:tabs>
              <w:autoSpaceDE w:val="0"/>
              <w:autoSpaceDN w:val="0"/>
              <w:adjustRightInd w:val="0"/>
              <w:ind w:left="0" w:firstLine="0"/>
              <w:jc w:val="both"/>
            </w:pPr>
            <w:r>
              <w:rPr>
                <w:noProof/>
              </w:rPr>
              <w:drawing>
                <wp:anchor distT="0" distB="0" distL="114300" distR="114300" simplePos="0" relativeHeight="251689984" behindDoc="0" locked="0" layoutInCell="1" allowOverlap="1" wp14:anchorId="5D7F81C9" wp14:editId="7FA2F27A">
                  <wp:simplePos x="0" y="0"/>
                  <wp:positionH relativeFrom="column">
                    <wp:posOffset>-1744345</wp:posOffset>
                  </wp:positionH>
                  <wp:positionV relativeFrom="paragraph">
                    <wp:posOffset>224155</wp:posOffset>
                  </wp:positionV>
                  <wp:extent cx="1333739" cy="896251"/>
                  <wp:effectExtent l="0" t="0" r="0" b="0"/>
                  <wp:wrapNone/>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40_F_95460842_UzG0QVg4bPgRqy4P9OcTARIdyklO3kYO.jpg"/>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33739" cy="896251"/>
                          </a:xfrm>
                          <a:prstGeom prst="rect">
                            <a:avLst/>
                          </a:prstGeom>
                        </pic:spPr>
                      </pic:pic>
                    </a:graphicData>
                  </a:graphic>
                  <wp14:sizeRelH relativeFrom="page">
                    <wp14:pctWidth>0</wp14:pctWidth>
                  </wp14:sizeRelH>
                  <wp14:sizeRelV relativeFrom="page">
                    <wp14:pctHeight>0</wp14:pctHeight>
                  </wp14:sizeRelV>
                </wp:anchor>
              </w:drawing>
            </w:r>
            <w:r w:rsidRPr="006741A3">
              <w:t xml:space="preserve">Kurti žaidybines situacijas, skatinančias vaiką panaudoti savo </w:t>
            </w:r>
            <w:proofErr w:type="spellStart"/>
            <w:r w:rsidRPr="006741A3">
              <w:t>mokėjimus</w:t>
            </w:r>
            <w:proofErr w:type="spellEnd"/>
            <w:r w:rsidRPr="006741A3">
              <w:t xml:space="preserve"> ir įgūdžius: „Parodykime meškučiui, kaip plauname rankeles, išpučiame nosį.“</w:t>
            </w:r>
          </w:p>
          <w:p w:rsidR="007C0799" w:rsidRPr="006741A3" w:rsidRDefault="007C0799" w:rsidP="00C54406">
            <w:pPr>
              <w:pStyle w:val="Sraopastraipa"/>
              <w:numPr>
                <w:ilvl w:val="0"/>
                <w:numId w:val="96"/>
              </w:numPr>
              <w:tabs>
                <w:tab w:val="left" w:pos="219"/>
              </w:tabs>
              <w:autoSpaceDE w:val="0"/>
              <w:autoSpaceDN w:val="0"/>
              <w:adjustRightInd w:val="0"/>
              <w:ind w:left="0" w:firstLine="0"/>
              <w:jc w:val="both"/>
            </w:pPr>
            <w:r w:rsidRPr="006741A3">
              <w:t>Kurti siužetines situacijas, skatinančias vaiką padėti žaislą į jam skirtą vietą. „Mašinytė grįžta į garažą“, „Lėlytė sėdasi prie stalo, gulasi į lovytę (vežimėlį)“, „Kamuoliukai pavargo ir nori pailsėti“ ir t. t.</w:t>
            </w:r>
          </w:p>
        </w:tc>
      </w:tr>
      <w:tr w:rsidR="007C0799" w:rsidTr="00640833">
        <w:trPr>
          <w:trHeight w:val="1047"/>
        </w:trPr>
        <w:tc>
          <w:tcPr>
            <w:tcW w:w="704" w:type="dxa"/>
            <w:vMerge w:val="restart"/>
            <w:tcBorders>
              <w:top w:val="single" w:sz="2" w:space="0" w:color="auto"/>
              <w:left w:val="single" w:sz="4" w:space="0" w:color="auto"/>
              <w:right w:val="single" w:sz="4" w:space="0" w:color="auto"/>
            </w:tcBorders>
            <w:textDirection w:val="btLr"/>
            <w:vAlign w:val="center"/>
          </w:tcPr>
          <w:p w:rsidR="007C0799" w:rsidRPr="007B6143" w:rsidRDefault="007C0799" w:rsidP="007C0799">
            <w:pPr>
              <w:ind w:left="113" w:right="113"/>
              <w:jc w:val="center"/>
            </w:pPr>
            <w:r w:rsidRPr="007B6143">
              <w:t>3-iasis žingsnis</w:t>
            </w:r>
          </w:p>
        </w:tc>
        <w:tc>
          <w:tcPr>
            <w:tcW w:w="3100" w:type="dxa"/>
            <w:gridSpan w:val="2"/>
            <w:tcBorders>
              <w:top w:val="single" w:sz="4" w:space="0" w:color="auto"/>
              <w:left w:val="single" w:sz="4" w:space="0" w:color="auto"/>
              <w:bottom w:val="single" w:sz="4" w:space="0" w:color="auto"/>
              <w:right w:val="single" w:sz="4" w:space="0" w:color="auto"/>
            </w:tcBorders>
            <w:hideMark/>
          </w:tcPr>
          <w:p w:rsidR="007C0799" w:rsidRPr="007B6143" w:rsidRDefault="007C0799" w:rsidP="007C0799">
            <w:pPr>
              <w:autoSpaceDE w:val="0"/>
              <w:autoSpaceDN w:val="0"/>
              <w:adjustRightInd w:val="0"/>
              <w:jc w:val="both"/>
            </w:pPr>
            <w:r w:rsidRPr="007B6143">
              <w:t>Savarankiškai valgo ir geria. Pradeda naudoti stalo įrankius. Pasako, ko nori ir ko nenori valgyti.</w:t>
            </w:r>
          </w:p>
        </w:tc>
        <w:tc>
          <w:tcPr>
            <w:tcW w:w="5830" w:type="dxa"/>
            <w:gridSpan w:val="2"/>
            <w:tcBorders>
              <w:top w:val="single" w:sz="4" w:space="0" w:color="auto"/>
              <w:left w:val="single" w:sz="4" w:space="0" w:color="auto"/>
              <w:bottom w:val="single" w:sz="4" w:space="0" w:color="auto"/>
              <w:right w:val="single" w:sz="4" w:space="0" w:color="auto"/>
            </w:tcBorders>
          </w:tcPr>
          <w:p w:rsidR="007C0799" w:rsidRPr="006741A3" w:rsidRDefault="007C0799" w:rsidP="00C54406">
            <w:pPr>
              <w:pStyle w:val="Sraopastraipa"/>
              <w:numPr>
                <w:ilvl w:val="0"/>
                <w:numId w:val="96"/>
              </w:numPr>
              <w:tabs>
                <w:tab w:val="left" w:pos="219"/>
              </w:tabs>
              <w:autoSpaceDE w:val="0"/>
              <w:autoSpaceDN w:val="0"/>
              <w:adjustRightInd w:val="0"/>
              <w:ind w:left="0" w:firstLine="0"/>
              <w:jc w:val="both"/>
            </w:pPr>
            <w:r w:rsidRPr="006741A3">
              <w:t>Skatinti ragauti ir valgyti įvairų maistą. Pratinti gerai sukramtyti maistą, neskubinti valgančio vaiko, mokyti valgyti ramiai. Pratinti keltis nuo stalo tik baigus valgyti. Siūlyti žaisti žaidimus, mokant naudotis stalo įrankiais (pvz., „Gimtadienis“, „Kavinėje“ ir kt.). Prižiūrėti, kad vaikas valgytų su įrankiais taip, kaip jis gali, pagirti vaiką už pastangas. Turėti grupėje indelių, skatinti vaiką jais žaisti.</w:t>
            </w:r>
          </w:p>
        </w:tc>
      </w:tr>
      <w:tr w:rsidR="007C0799" w:rsidTr="00640833">
        <w:trPr>
          <w:trHeight w:val="70"/>
        </w:trPr>
        <w:tc>
          <w:tcPr>
            <w:tcW w:w="704" w:type="dxa"/>
            <w:vMerge/>
            <w:tcBorders>
              <w:left w:val="single" w:sz="4" w:space="0" w:color="auto"/>
              <w:bottom w:val="single" w:sz="4" w:space="0" w:color="auto"/>
              <w:right w:val="single" w:sz="4" w:space="0" w:color="auto"/>
            </w:tcBorders>
          </w:tcPr>
          <w:p w:rsidR="007C0799" w:rsidRPr="007B6143" w:rsidRDefault="007C0799" w:rsidP="007C0799">
            <w:pPr>
              <w:jc w:val="center"/>
            </w:pPr>
          </w:p>
        </w:tc>
        <w:tc>
          <w:tcPr>
            <w:tcW w:w="3100" w:type="dxa"/>
            <w:gridSpan w:val="2"/>
            <w:tcBorders>
              <w:top w:val="single" w:sz="4" w:space="0" w:color="auto"/>
              <w:left w:val="single" w:sz="4" w:space="0" w:color="auto"/>
              <w:bottom w:val="single" w:sz="4" w:space="0" w:color="auto"/>
              <w:right w:val="single" w:sz="4" w:space="0" w:color="auto"/>
            </w:tcBorders>
          </w:tcPr>
          <w:p w:rsidR="007C0799" w:rsidRDefault="007C0799" w:rsidP="007C0799">
            <w:pPr>
              <w:autoSpaceDE w:val="0"/>
              <w:autoSpaceDN w:val="0"/>
              <w:adjustRightInd w:val="0"/>
              <w:jc w:val="both"/>
            </w:pPr>
            <w:r w:rsidRPr="007B6143">
              <w:t>Pats eina į tualetą, suaugusiojo padedamas susitvarko. Suaugusiojo padedamas nusirengia ir apsirengia. Suaugusiojo padedamas bando praustis, nusišluostyti veidą, rankas. Padeda į vietą vieną kitą daiktą.</w:t>
            </w:r>
          </w:p>
          <w:p w:rsidR="007C0799" w:rsidRDefault="007C0799" w:rsidP="007C0799">
            <w:pPr>
              <w:autoSpaceDE w:val="0"/>
              <w:autoSpaceDN w:val="0"/>
              <w:adjustRightInd w:val="0"/>
              <w:jc w:val="both"/>
            </w:pPr>
          </w:p>
          <w:p w:rsidR="007C0799" w:rsidRDefault="007C0799" w:rsidP="00C52D82">
            <w:pPr>
              <w:autoSpaceDE w:val="0"/>
              <w:autoSpaceDN w:val="0"/>
              <w:adjustRightInd w:val="0"/>
              <w:jc w:val="both"/>
            </w:pPr>
            <w:r w:rsidRPr="007B6143">
              <w:t>Valgo gana tvarkingai. Primenamas po valgio skalauja burną. Pasako, kodėl reikia plauti vaisius, uogas,</w:t>
            </w:r>
            <w:r w:rsidR="00C52D82" w:rsidRPr="007B6143">
              <w:t xml:space="preserve"> daržoves. </w:t>
            </w:r>
          </w:p>
          <w:p w:rsidR="00640833" w:rsidRDefault="00640833" w:rsidP="00C52D82">
            <w:pPr>
              <w:autoSpaceDE w:val="0"/>
              <w:autoSpaceDN w:val="0"/>
              <w:adjustRightInd w:val="0"/>
              <w:jc w:val="both"/>
            </w:pPr>
          </w:p>
          <w:p w:rsidR="00640833" w:rsidRDefault="00640833" w:rsidP="00C52D82">
            <w:pPr>
              <w:autoSpaceDE w:val="0"/>
              <w:autoSpaceDN w:val="0"/>
              <w:adjustRightInd w:val="0"/>
              <w:jc w:val="both"/>
            </w:pPr>
          </w:p>
          <w:p w:rsidR="00640833" w:rsidRDefault="00640833" w:rsidP="00C52D82">
            <w:pPr>
              <w:autoSpaceDE w:val="0"/>
              <w:autoSpaceDN w:val="0"/>
              <w:adjustRightInd w:val="0"/>
              <w:jc w:val="both"/>
            </w:pPr>
            <w:r w:rsidRPr="007B6143">
              <w:t>Padeda suaugusiajam serviruoti ir po valgio sutvarkyti stalą.</w:t>
            </w:r>
          </w:p>
          <w:p w:rsidR="00640833" w:rsidRPr="007B6143" w:rsidRDefault="00640833" w:rsidP="00C52D82">
            <w:pPr>
              <w:autoSpaceDE w:val="0"/>
              <w:autoSpaceDN w:val="0"/>
              <w:adjustRightInd w:val="0"/>
              <w:jc w:val="both"/>
            </w:pPr>
          </w:p>
        </w:tc>
        <w:tc>
          <w:tcPr>
            <w:tcW w:w="5830" w:type="dxa"/>
            <w:gridSpan w:val="2"/>
            <w:tcBorders>
              <w:top w:val="single" w:sz="4" w:space="0" w:color="auto"/>
              <w:left w:val="single" w:sz="4" w:space="0" w:color="auto"/>
              <w:bottom w:val="single" w:sz="4" w:space="0" w:color="auto"/>
              <w:right w:val="single" w:sz="4" w:space="0" w:color="auto"/>
            </w:tcBorders>
          </w:tcPr>
          <w:p w:rsidR="007C0799" w:rsidRPr="001E6275" w:rsidRDefault="007C0799" w:rsidP="00C54406">
            <w:pPr>
              <w:pStyle w:val="Sraopastraipa"/>
              <w:numPr>
                <w:ilvl w:val="0"/>
                <w:numId w:val="96"/>
              </w:numPr>
              <w:tabs>
                <w:tab w:val="left" w:pos="219"/>
              </w:tabs>
              <w:autoSpaceDE w:val="0"/>
              <w:autoSpaceDN w:val="0"/>
              <w:adjustRightInd w:val="0"/>
              <w:ind w:left="0" w:firstLine="0"/>
              <w:jc w:val="both"/>
            </w:pPr>
            <w:r w:rsidRPr="001E6275">
              <w:t>Mokyti taisyklingai naudotis tualetu.</w:t>
            </w:r>
          </w:p>
          <w:p w:rsidR="007C0799" w:rsidRPr="001E6275" w:rsidRDefault="007C0799" w:rsidP="00C54406">
            <w:pPr>
              <w:pStyle w:val="Sraopastraipa"/>
              <w:numPr>
                <w:ilvl w:val="0"/>
                <w:numId w:val="96"/>
              </w:numPr>
              <w:tabs>
                <w:tab w:val="left" w:pos="219"/>
              </w:tabs>
              <w:autoSpaceDE w:val="0"/>
              <w:autoSpaceDN w:val="0"/>
              <w:adjustRightInd w:val="0"/>
              <w:ind w:left="0" w:firstLine="0"/>
              <w:jc w:val="both"/>
            </w:pPr>
            <w:r w:rsidRPr="001E6275">
              <w:t xml:space="preserve">Žaisti žaidimus „Kuo aš apsirengsiu, eidamas į lauką ar iš darželio namo?“, „Aprenk draugą“. Skatinti klausytis ir (ar) imituoti eilėraštukus: R. Kašausko „Batukai pyksta“, R. </w:t>
            </w:r>
            <w:proofErr w:type="spellStart"/>
            <w:r w:rsidRPr="001E6275">
              <w:t>Skučaitės</w:t>
            </w:r>
            <w:proofErr w:type="spellEnd"/>
            <w:r w:rsidRPr="001E6275">
              <w:t xml:space="preserve"> „Močiutės spinta“.</w:t>
            </w:r>
          </w:p>
          <w:p w:rsidR="007C0799" w:rsidRPr="001E6275" w:rsidRDefault="007C0799" w:rsidP="00C54406">
            <w:pPr>
              <w:pStyle w:val="Sraopastraipa"/>
              <w:numPr>
                <w:ilvl w:val="0"/>
                <w:numId w:val="96"/>
              </w:numPr>
              <w:tabs>
                <w:tab w:val="left" w:pos="219"/>
              </w:tabs>
              <w:autoSpaceDE w:val="0"/>
              <w:autoSpaceDN w:val="0"/>
              <w:adjustRightInd w:val="0"/>
              <w:ind w:left="0" w:firstLine="0"/>
              <w:jc w:val="both"/>
            </w:pPr>
            <w:r w:rsidRPr="001E6275">
              <w:t>Naudoti įvairias spalvotas, kvepiančias vaikiškas higienos priemones. Kalbėtis su vaikais apie švarą. Skaityti kūrinėlius (pvz., K. Binkio „Jonas pas čigonus“). Sistemingai skatinti pažaidus sudėti žaislus ir kitas priemones į vietą.</w:t>
            </w:r>
          </w:p>
          <w:p w:rsidR="007C0799" w:rsidRDefault="007C0799" w:rsidP="00C54406">
            <w:pPr>
              <w:pStyle w:val="Sraopastraipa"/>
              <w:numPr>
                <w:ilvl w:val="0"/>
                <w:numId w:val="96"/>
              </w:numPr>
              <w:tabs>
                <w:tab w:val="left" w:pos="219"/>
              </w:tabs>
              <w:autoSpaceDE w:val="0"/>
              <w:autoSpaceDN w:val="0"/>
              <w:adjustRightInd w:val="0"/>
              <w:ind w:left="0" w:firstLine="0"/>
              <w:jc w:val="both"/>
            </w:pPr>
            <w:r w:rsidRPr="001E6275">
              <w:t>Tvarkyti žaislus, dainuojant dainelę: „Visi žaisliukai turi savo vietą, turi savo vietą, vietą numylėtą.“</w:t>
            </w:r>
          </w:p>
          <w:p w:rsidR="007C0799" w:rsidRDefault="007C0799" w:rsidP="00C54406">
            <w:pPr>
              <w:pStyle w:val="Sraopastraipa"/>
              <w:numPr>
                <w:ilvl w:val="0"/>
                <w:numId w:val="96"/>
              </w:numPr>
              <w:tabs>
                <w:tab w:val="left" w:pos="219"/>
              </w:tabs>
              <w:autoSpaceDE w:val="0"/>
              <w:autoSpaceDN w:val="0"/>
              <w:adjustRightInd w:val="0"/>
              <w:ind w:left="0" w:firstLine="0"/>
              <w:jc w:val="both"/>
            </w:pPr>
            <w:r w:rsidRPr="001E6275">
              <w:t xml:space="preserve">Priminti, kad vaikai valgytų neskubėdami. Su vaikais kalbėti apie tai, kad labai svarbu pusryčius, pietus, vakarienę valgyti tuo pačiu metu. Žaisti žaidimus, kuriuose formuojasi maitinimosi ritmo suvokimas </w:t>
            </w:r>
            <w:r w:rsidRPr="00640833">
              <w:t>(šeima, restoranas ir kt.).</w:t>
            </w:r>
          </w:p>
          <w:p w:rsidR="00640833" w:rsidRDefault="00640833" w:rsidP="00C54406">
            <w:pPr>
              <w:pStyle w:val="Sraopastraipa"/>
              <w:numPr>
                <w:ilvl w:val="0"/>
                <w:numId w:val="96"/>
              </w:numPr>
              <w:tabs>
                <w:tab w:val="left" w:pos="219"/>
              </w:tabs>
              <w:autoSpaceDE w:val="0"/>
              <w:autoSpaceDN w:val="0"/>
              <w:adjustRightInd w:val="0"/>
              <w:ind w:left="0" w:firstLine="0"/>
              <w:jc w:val="both"/>
            </w:pPr>
            <w:r w:rsidRPr="001E6275">
              <w:t>Žaidžiant vaikai mokomi atskirti pagrindines produktų grupes – pieną, mėsą, vaisius, daržoves. Kiekvieną kartą prieš valgant įtraukti vaikus į stalo padengimo veiklą, siekti, kad stalai būtų serviruojami pagal taisykles, patiekalus atitinkančiais indais. Kalbėtis su vaikais, kodėl</w:t>
            </w:r>
            <w:r w:rsidR="00347DB1" w:rsidRPr="001E6275">
              <w:t xml:space="preserve"> reikia plauti vaisius, daržoves, uogas, sudaryti sąlygas mokytis praktiškai juos nuplauti.</w:t>
            </w:r>
          </w:p>
          <w:p w:rsidR="00347DB1" w:rsidRDefault="00347DB1" w:rsidP="00347DB1">
            <w:pPr>
              <w:pStyle w:val="Sraopastraipa"/>
              <w:tabs>
                <w:tab w:val="left" w:pos="219"/>
              </w:tabs>
              <w:autoSpaceDE w:val="0"/>
              <w:autoSpaceDN w:val="0"/>
              <w:adjustRightInd w:val="0"/>
              <w:ind w:left="0"/>
              <w:jc w:val="both"/>
            </w:pPr>
          </w:p>
          <w:p w:rsidR="00347DB1" w:rsidRPr="006741A3" w:rsidRDefault="00347DB1" w:rsidP="00347DB1">
            <w:pPr>
              <w:pStyle w:val="Sraopastraipa"/>
              <w:tabs>
                <w:tab w:val="left" w:pos="219"/>
              </w:tabs>
              <w:autoSpaceDE w:val="0"/>
              <w:autoSpaceDN w:val="0"/>
              <w:adjustRightInd w:val="0"/>
              <w:ind w:left="0"/>
              <w:jc w:val="both"/>
            </w:pPr>
          </w:p>
        </w:tc>
      </w:tr>
      <w:tr w:rsidR="00347DB1" w:rsidTr="0080090B">
        <w:trPr>
          <w:trHeight w:val="3312"/>
        </w:trPr>
        <w:tc>
          <w:tcPr>
            <w:tcW w:w="704" w:type="dxa"/>
            <w:vMerge w:val="restart"/>
            <w:tcBorders>
              <w:top w:val="single" w:sz="4" w:space="0" w:color="auto"/>
              <w:left w:val="single" w:sz="4" w:space="0" w:color="auto"/>
              <w:bottom w:val="single" w:sz="2" w:space="0" w:color="auto"/>
              <w:right w:val="single" w:sz="4" w:space="0" w:color="auto"/>
            </w:tcBorders>
            <w:textDirection w:val="btLr"/>
            <w:vAlign w:val="center"/>
          </w:tcPr>
          <w:p w:rsidR="00347DB1" w:rsidRPr="007B6143" w:rsidRDefault="00347DB1" w:rsidP="007C0799">
            <w:pPr>
              <w:ind w:left="113" w:right="113"/>
              <w:jc w:val="center"/>
            </w:pPr>
            <w:r w:rsidRPr="007B6143">
              <w:lastRenderedPageBreak/>
              <w:t>4-asis žingsnis</w:t>
            </w:r>
          </w:p>
        </w:tc>
        <w:tc>
          <w:tcPr>
            <w:tcW w:w="3100" w:type="dxa"/>
            <w:gridSpan w:val="2"/>
            <w:tcBorders>
              <w:top w:val="single" w:sz="4" w:space="0" w:color="auto"/>
              <w:left w:val="single" w:sz="4" w:space="0" w:color="auto"/>
              <w:right w:val="single" w:sz="4" w:space="0" w:color="000000" w:themeColor="text1"/>
            </w:tcBorders>
            <w:hideMark/>
          </w:tcPr>
          <w:p w:rsidR="00347DB1" w:rsidRPr="007B6143" w:rsidRDefault="00347DB1" w:rsidP="0080090B">
            <w:pPr>
              <w:jc w:val="both"/>
            </w:pPr>
            <w:r w:rsidRPr="007B6143">
              <w:t>Dažniausiai savarankiškai naudojasi tualetu ir susitvarko juo pasinaudojęs. Šiek tiek padedamas apsirengia ir nusirengia, apsiauna ir nusiauna batus. Šiek tiek padedamas plaunasi rankas, prausiasi, nusišluosto rankas ir veidą. Priminus čiaudėdamas ar kosėdamas prisidengia burną ir nosį. Gali sutvarkyti dalį žaislų, su kuriais žaidė.</w:t>
            </w:r>
          </w:p>
        </w:tc>
        <w:tc>
          <w:tcPr>
            <w:tcW w:w="5830" w:type="dxa"/>
            <w:gridSpan w:val="2"/>
            <w:tcBorders>
              <w:top w:val="single" w:sz="4" w:space="0" w:color="auto"/>
              <w:left w:val="single" w:sz="4" w:space="0" w:color="000000" w:themeColor="text1"/>
              <w:right w:val="single" w:sz="4" w:space="0" w:color="auto"/>
            </w:tcBorders>
          </w:tcPr>
          <w:p w:rsidR="00347DB1" w:rsidRDefault="00347DB1" w:rsidP="00C54406">
            <w:pPr>
              <w:pStyle w:val="Sraopastraipa"/>
              <w:numPr>
                <w:ilvl w:val="0"/>
                <w:numId w:val="96"/>
              </w:numPr>
              <w:tabs>
                <w:tab w:val="left" w:pos="219"/>
              </w:tabs>
              <w:ind w:left="0" w:firstLine="0"/>
              <w:jc w:val="both"/>
            </w:pPr>
            <w:r w:rsidRPr="001E6275">
              <w:t>Rekomenduoti tėvams aprengti vaikus patogiais ir lengvai aprengiamais drabužiais. Primenant eiliškumą, skatinti vaikus savarankiškai apsirengti ir nusirengti, tvarkingai susidėti drabužius.</w:t>
            </w:r>
          </w:p>
          <w:p w:rsidR="00347DB1" w:rsidRDefault="00347DB1" w:rsidP="00C54406">
            <w:pPr>
              <w:pStyle w:val="Sraopastraipa"/>
              <w:numPr>
                <w:ilvl w:val="0"/>
                <w:numId w:val="96"/>
              </w:numPr>
              <w:tabs>
                <w:tab w:val="left" w:pos="219"/>
              </w:tabs>
              <w:ind w:left="0" w:firstLine="0"/>
              <w:jc w:val="both"/>
            </w:pPr>
            <w:r w:rsidRPr="001E6275">
              <w:t>Mokyti vaikus taisyklingai plautis ir šluostytis rankas, praustis ir šluostytis veidą.</w:t>
            </w:r>
          </w:p>
          <w:p w:rsidR="00347DB1" w:rsidRDefault="00347DB1" w:rsidP="00C54406">
            <w:pPr>
              <w:pStyle w:val="Sraopastraipa"/>
              <w:numPr>
                <w:ilvl w:val="0"/>
                <w:numId w:val="96"/>
              </w:numPr>
              <w:tabs>
                <w:tab w:val="left" w:pos="219"/>
              </w:tabs>
              <w:ind w:left="0" w:firstLine="0"/>
              <w:jc w:val="both"/>
            </w:pPr>
            <w:r w:rsidRPr="001E6275">
              <w:t>Priminti, kad čiaudint ar kosint būtina prisidengti burną ir nosį. Priminti, kad naudotųsi nosinaite.</w:t>
            </w:r>
          </w:p>
          <w:p w:rsidR="00347DB1" w:rsidRPr="007B6143" w:rsidRDefault="00347DB1" w:rsidP="0080090B">
            <w:pPr>
              <w:pStyle w:val="Sraopastraipa"/>
              <w:numPr>
                <w:ilvl w:val="0"/>
                <w:numId w:val="96"/>
              </w:numPr>
              <w:tabs>
                <w:tab w:val="left" w:pos="219"/>
              </w:tabs>
              <w:ind w:left="0" w:firstLine="0"/>
              <w:jc w:val="both"/>
            </w:pPr>
            <w:r w:rsidRPr="001E6275">
              <w:t>Skatinti susitvarkyti žaislus, su kuriais žaidė, įvairiai motyvuojant, padedant.</w:t>
            </w:r>
          </w:p>
        </w:tc>
      </w:tr>
      <w:tr w:rsidR="007C0799" w:rsidTr="007C0799">
        <w:trPr>
          <w:trHeight w:val="900"/>
        </w:trPr>
        <w:tc>
          <w:tcPr>
            <w:tcW w:w="704" w:type="dxa"/>
            <w:vMerge/>
            <w:tcBorders>
              <w:left w:val="single" w:sz="4" w:space="0" w:color="auto"/>
              <w:bottom w:val="single" w:sz="2" w:space="0" w:color="auto"/>
              <w:right w:val="single" w:sz="4" w:space="0" w:color="auto"/>
            </w:tcBorders>
            <w:textDirection w:val="btLr"/>
            <w:vAlign w:val="center"/>
          </w:tcPr>
          <w:p w:rsidR="007C0799" w:rsidRPr="007B6143" w:rsidRDefault="007C0799" w:rsidP="007C0799">
            <w:pPr>
              <w:jc w:val="center"/>
            </w:pPr>
          </w:p>
        </w:tc>
        <w:tc>
          <w:tcPr>
            <w:tcW w:w="3100" w:type="dxa"/>
            <w:gridSpan w:val="2"/>
            <w:tcBorders>
              <w:top w:val="single" w:sz="4" w:space="0" w:color="auto"/>
              <w:left w:val="single" w:sz="4" w:space="0" w:color="auto"/>
              <w:bottom w:val="single" w:sz="4" w:space="0" w:color="auto"/>
              <w:right w:val="single" w:sz="4" w:space="0" w:color="auto"/>
            </w:tcBorders>
          </w:tcPr>
          <w:p w:rsidR="007C0799" w:rsidRPr="007B6143" w:rsidRDefault="007C0799" w:rsidP="007C0799">
            <w:pPr>
              <w:jc w:val="both"/>
            </w:pPr>
            <w:r w:rsidRPr="007B6143">
              <w:t>Pasako, kad negalima imti degtukų, vaistų, aštrių ir kitų pavojingų daiktų.</w:t>
            </w:r>
          </w:p>
        </w:tc>
        <w:tc>
          <w:tcPr>
            <w:tcW w:w="5830" w:type="dxa"/>
            <w:gridSpan w:val="2"/>
            <w:tcBorders>
              <w:top w:val="single" w:sz="4" w:space="0" w:color="auto"/>
              <w:left w:val="single" w:sz="4" w:space="0" w:color="auto"/>
              <w:bottom w:val="single" w:sz="4" w:space="0" w:color="auto"/>
              <w:right w:val="single" w:sz="4" w:space="0" w:color="auto"/>
            </w:tcBorders>
          </w:tcPr>
          <w:p w:rsidR="007C0799" w:rsidRDefault="007C0799" w:rsidP="00C54406">
            <w:pPr>
              <w:pStyle w:val="Sraopastraipa"/>
              <w:numPr>
                <w:ilvl w:val="0"/>
                <w:numId w:val="96"/>
              </w:numPr>
              <w:tabs>
                <w:tab w:val="left" w:pos="219"/>
              </w:tabs>
              <w:ind w:left="0" w:firstLine="0"/>
              <w:jc w:val="both"/>
            </w:pPr>
            <w:r w:rsidRPr="001E6275">
              <w:t>Pasiruošti ir naudoti vaizdines priemones apie saugų elgesį. Rodyti mokomuosius filmus. Žiūrinėjant paveikslėlius</w:t>
            </w:r>
            <w:r>
              <w:t xml:space="preserve">, </w:t>
            </w:r>
            <w:r w:rsidRPr="00A1126F">
              <w:t>vartant vaikiškus žurnalus, pastebėti ir parodyti dvejopas situacijas, pvz.: tas, kuriose saugu vaikui, ir tas, kuriose gali įvykti nelaimė. Skaityti, kurti kūrinėlius apie saugų elgesį.</w:t>
            </w:r>
          </w:p>
          <w:p w:rsidR="007C0799" w:rsidRPr="007B6143" w:rsidRDefault="007C0799" w:rsidP="00C54406">
            <w:pPr>
              <w:pStyle w:val="Sraopastraipa"/>
              <w:numPr>
                <w:ilvl w:val="0"/>
                <w:numId w:val="96"/>
              </w:numPr>
              <w:tabs>
                <w:tab w:val="left" w:pos="219"/>
              </w:tabs>
              <w:ind w:left="0" w:firstLine="0"/>
              <w:jc w:val="both"/>
            </w:pPr>
            <w:r w:rsidRPr="00A1126F">
              <w:t>Organizuoti saugaus elgesio savaites (viktorinas), kviesti medicinos darbuotojus, gaisrininkus.</w:t>
            </w:r>
          </w:p>
        </w:tc>
      </w:tr>
      <w:tr w:rsidR="007C0799" w:rsidTr="007C0799">
        <w:trPr>
          <w:trHeight w:val="1626"/>
        </w:trPr>
        <w:tc>
          <w:tcPr>
            <w:tcW w:w="704" w:type="dxa"/>
            <w:vMerge w:val="restart"/>
            <w:tcBorders>
              <w:top w:val="single" w:sz="2" w:space="0" w:color="auto"/>
              <w:left w:val="single" w:sz="4" w:space="0" w:color="auto"/>
              <w:right w:val="single" w:sz="4" w:space="0" w:color="auto"/>
            </w:tcBorders>
            <w:textDirection w:val="btLr"/>
            <w:vAlign w:val="center"/>
          </w:tcPr>
          <w:p w:rsidR="007C0799" w:rsidRPr="007B6143" w:rsidRDefault="007C0799" w:rsidP="007C0799">
            <w:pPr>
              <w:ind w:left="113" w:right="113"/>
              <w:jc w:val="center"/>
            </w:pPr>
            <w:r w:rsidRPr="007B6143">
              <w:t>5-asis žingsnis</w:t>
            </w:r>
          </w:p>
        </w:tc>
        <w:tc>
          <w:tcPr>
            <w:tcW w:w="3100" w:type="dxa"/>
            <w:gridSpan w:val="2"/>
            <w:tcBorders>
              <w:top w:val="single" w:sz="4" w:space="0" w:color="auto"/>
              <w:left w:val="single" w:sz="4" w:space="0" w:color="auto"/>
              <w:bottom w:val="single" w:sz="4" w:space="0" w:color="auto"/>
              <w:right w:val="single" w:sz="4" w:space="0" w:color="auto"/>
            </w:tcBorders>
            <w:hideMark/>
          </w:tcPr>
          <w:p w:rsidR="007C0799" w:rsidRPr="007B6143" w:rsidRDefault="007C0799" w:rsidP="007C0799">
            <w:pPr>
              <w:jc w:val="both"/>
            </w:pPr>
            <w:r w:rsidRPr="007B6143">
              <w:t>Valgo tvarkingai, dažniausiai taisyklingai naudojasi stalo įrankiais. Domisi, koks maistas sveikas ir visavertis. Serviruoja ir tvarko stalą, vadovaujamas suaugusiojo.</w:t>
            </w:r>
          </w:p>
        </w:tc>
        <w:tc>
          <w:tcPr>
            <w:tcW w:w="5830" w:type="dxa"/>
            <w:gridSpan w:val="2"/>
            <w:tcBorders>
              <w:top w:val="single" w:sz="4" w:space="0" w:color="auto"/>
              <w:left w:val="single" w:sz="4" w:space="0" w:color="auto"/>
              <w:bottom w:val="single" w:sz="4" w:space="0" w:color="auto"/>
              <w:right w:val="single" w:sz="4" w:space="0" w:color="auto"/>
            </w:tcBorders>
          </w:tcPr>
          <w:p w:rsidR="007C0799" w:rsidRDefault="007C0799" w:rsidP="00C54406">
            <w:pPr>
              <w:pStyle w:val="Sraopastraipa"/>
              <w:numPr>
                <w:ilvl w:val="0"/>
                <w:numId w:val="96"/>
              </w:numPr>
              <w:tabs>
                <w:tab w:val="left" w:pos="219"/>
              </w:tabs>
              <w:ind w:left="0" w:firstLine="0"/>
              <w:jc w:val="both"/>
            </w:pPr>
            <w:r w:rsidRPr="00A1126F">
              <w:t>Savo pavyzdžiu rodyti, kaip taisyklingai naudotis stalo įrankiais. Patraukliomis formomis paaiškinti pieno, mėsos, vaisių ir daržovių naudą. Papasakoti apie per didelio saldumynų kiekio žalą organizmui.</w:t>
            </w:r>
          </w:p>
          <w:p w:rsidR="007C0799" w:rsidRPr="006741A3" w:rsidRDefault="007C0799" w:rsidP="00C54406">
            <w:pPr>
              <w:pStyle w:val="Sraopastraipa"/>
              <w:numPr>
                <w:ilvl w:val="0"/>
                <w:numId w:val="96"/>
              </w:numPr>
              <w:tabs>
                <w:tab w:val="left" w:pos="219"/>
              </w:tabs>
              <w:ind w:left="0" w:firstLine="0"/>
              <w:jc w:val="both"/>
            </w:pPr>
            <w:r w:rsidRPr="00A1126F">
              <w:t>Kviesti vaikus į talką dengiant stalą gimtadieniui, šventei.</w:t>
            </w:r>
          </w:p>
        </w:tc>
      </w:tr>
      <w:tr w:rsidR="007C0799" w:rsidTr="007C0799">
        <w:trPr>
          <w:trHeight w:val="1575"/>
        </w:trPr>
        <w:tc>
          <w:tcPr>
            <w:tcW w:w="704" w:type="dxa"/>
            <w:vMerge/>
            <w:tcBorders>
              <w:left w:val="single" w:sz="4" w:space="0" w:color="auto"/>
              <w:right w:val="single" w:sz="4" w:space="0" w:color="auto"/>
            </w:tcBorders>
          </w:tcPr>
          <w:p w:rsidR="007C0799" w:rsidRPr="007B6143" w:rsidRDefault="007C0799" w:rsidP="007C0799">
            <w:pPr>
              <w:jc w:val="center"/>
            </w:pPr>
          </w:p>
        </w:tc>
        <w:tc>
          <w:tcPr>
            <w:tcW w:w="3100" w:type="dxa"/>
            <w:gridSpan w:val="2"/>
            <w:tcBorders>
              <w:top w:val="single" w:sz="4" w:space="0" w:color="auto"/>
              <w:left w:val="single" w:sz="4" w:space="0" w:color="auto"/>
              <w:bottom w:val="single" w:sz="4" w:space="0" w:color="auto"/>
              <w:right w:val="single" w:sz="4" w:space="0" w:color="auto"/>
            </w:tcBorders>
          </w:tcPr>
          <w:p w:rsidR="007C0799" w:rsidRPr="007B6143" w:rsidRDefault="007C0799" w:rsidP="007C0799">
            <w:pPr>
              <w:jc w:val="both"/>
            </w:pPr>
            <w:r w:rsidRPr="007B6143">
              <w:t>Savarankiškai apsirengia ir nusirengia, apsiauna ir nusiauna batus. Priminus plaunasi rankas, prausiasi, nusišluosto rankas ir veidą. Priminus tvarkosi žaislus ir veiklos vietą.</w:t>
            </w:r>
          </w:p>
        </w:tc>
        <w:tc>
          <w:tcPr>
            <w:tcW w:w="5830" w:type="dxa"/>
            <w:gridSpan w:val="2"/>
            <w:tcBorders>
              <w:top w:val="single" w:sz="4" w:space="0" w:color="auto"/>
              <w:left w:val="single" w:sz="4" w:space="0" w:color="auto"/>
              <w:bottom w:val="single" w:sz="4" w:space="0" w:color="auto"/>
              <w:right w:val="single" w:sz="4" w:space="0" w:color="auto"/>
            </w:tcBorders>
          </w:tcPr>
          <w:p w:rsidR="007C0799" w:rsidRPr="00A1126F" w:rsidRDefault="007C0799" w:rsidP="00C54406">
            <w:pPr>
              <w:pStyle w:val="Sraopastraipa"/>
              <w:numPr>
                <w:ilvl w:val="0"/>
                <w:numId w:val="96"/>
              </w:numPr>
              <w:tabs>
                <w:tab w:val="left" w:pos="219"/>
              </w:tabs>
              <w:ind w:left="0" w:firstLine="0"/>
              <w:jc w:val="both"/>
            </w:pPr>
            <w:r w:rsidRPr="00A1126F">
              <w:t>Priminti, kad sudėtų ne tik gerai matomus žaislus, bet ir tuos, kurie yra po stalu, lova, spintele ir kt.</w:t>
            </w:r>
          </w:p>
          <w:p w:rsidR="007C0799" w:rsidRPr="00A1126F" w:rsidRDefault="007C0799" w:rsidP="00C54406">
            <w:pPr>
              <w:pStyle w:val="Sraopastraipa"/>
              <w:numPr>
                <w:ilvl w:val="0"/>
                <w:numId w:val="96"/>
              </w:numPr>
              <w:tabs>
                <w:tab w:val="left" w:pos="219"/>
              </w:tabs>
              <w:ind w:left="0" w:firstLine="0"/>
              <w:jc w:val="both"/>
            </w:pPr>
            <w:r w:rsidRPr="00A1126F">
              <w:t>Skatinti vaikų savarankiškumą.</w:t>
            </w:r>
          </w:p>
          <w:p w:rsidR="007C0799" w:rsidRPr="006741A3" w:rsidRDefault="007C0799" w:rsidP="00C54406">
            <w:pPr>
              <w:pStyle w:val="Sraopastraipa"/>
              <w:numPr>
                <w:ilvl w:val="0"/>
                <w:numId w:val="96"/>
              </w:numPr>
              <w:tabs>
                <w:tab w:val="left" w:pos="219"/>
              </w:tabs>
              <w:ind w:left="0" w:firstLine="0"/>
              <w:jc w:val="both"/>
            </w:pPr>
            <w:r w:rsidRPr="00A1126F">
              <w:t>Pasiūlyti vaikams tvarkantis apsirengti specialiais vaikiškais darbo drabužiais – prijuostėlėmis, kepurėlėmis.</w:t>
            </w:r>
          </w:p>
        </w:tc>
      </w:tr>
      <w:tr w:rsidR="007C0799" w:rsidTr="007C0799">
        <w:trPr>
          <w:trHeight w:val="525"/>
        </w:trPr>
        <w:tc>
          <w:tcPr>
            <w:tcW w:w="704" w:type="dxa"/>
            <w:vMerge/>
            <w:tcBorders>
              <w:left w:val="single" w:sz="4" w:space="0" w:color="auto"/>
              <w:right w:val="single" w:sz="4" w:space="0" w:color="auto"/>
            </w:tcBorders>
          </w:tcPr>
          <w:p w:rsidR="007C0799" w:rsidRPr="007B6143" w:rsidRDefault="007C0799" w:rsidP="007C0799">
            <w:pPr>
              <w:jc w:val="center"/>
            </w:pPr>
          </w:p>
        </w:tc>
        <w:tc>
          <w:tcPr>
            <w:tcW w:w="3100" w:type="dxa"/>
            <w:gridSpan w:val="2"/>
            <w:tcBorders>
              <w:top w:val="single" w:sz="4" w:space="0" w:color="auto"/>
              <w:left w:val="single" w:sz="4" w:space="0" w:color="auto"/>
              <w:bottom w:val="single" w:sz="4" w:space="0" w:color="auto"/>
              <w:right w:val="single" w:sz="4" w:space="0" w:color="auto"/>
            </w:tcBorders>
          </w:tcPr>
          <w:p w:rsidR="007C0799" w:rsidRPr="007B6143" w:rsidRDefault="007C0799" w:rsidP="007C0799">
            <w:pPr>
              <w:jc w:val="both"/>
            </w:pPr>
            <w:r w:rsidRPr="007B6143">
              <w:t>Žaisdamas, ką nors veikdamas stengiasi saugoti save ir kitus.</w:t>
            </w:r>
          </w:p>
        </w:tc>
        <w:tc>
          <w:tcPr>
            <w:tcW w:w="5830" w:type="dxa"/>
            <w:gridSpan w:val="2"/>
            <w:tcBorders>
              <w:top w:val="single" w:sz="4" w:space="0" w:color="auto"/>
              <w:left w:val="single" w:sz="4" w:space="0" w:color="auto"/>
              <w:bottom w:val="single" w:sz="4" w:space="0" w:color="auto"/>
              <w:right w:val="single" w:sz="4" w:space="0" w:color="auto"/>
            </w:tcBorders>
          </w:tcPr>
          <w:p w:rsidR="007C0799" w:rsidRDefault="007C0799" w:rsidP="00C54406">
            <w:pPr>
              <w:pStyle w:val="Sraopastraipa"/>
              <w:numPr>
                <w:ilvl w:val="0"/>
                <w:numId w:val="96"/>
              </w:numPr>
              <w:tabs>
                <w:tab w:val="left" w:pos="219"/>
              </w:tabs>
              <w:ind w:left="0" w:firstLine="0"/>
              <w:jc w:val="both"/>
            </w:pPr>
            <w:r w:rsidRPr="00A1126F">
              <w:t>Kartu su vaikais organizuoti viktorinas, projektus apie saugų vaikų elgesį.</w:t>
            </w:r>
          </w:p>
          <w:p w:rsidR="007C0799" w:rsidRDefault="007C0799" w:rsidP="00C54406">
            <w:pPr>
              <w:pStyle w:val="Sraopastraipa"/>
              <w:numPr>
                <w:ilvl w:val="0"/>
                <w:numId w:val="96"/>
              </w:numPr>
              <w:tabs>
                <w:tab w:val="left" w:pos="219"/>
              </w:tabs>
              <w:ind w:left="0" w:firstLine="0"/>
              <w:jc w:val="both"/>
            </w:pPr>
            <w:r w:rsidRPr="00A1126F">
              <w:t>Diskutuoti su vaikais, kaip konfliktus spręsti taikiai.</w:t>
            </w:r>
          </w:p>
          <w:p w:rsidR="007C0799" w:rsidRPr="006741A3" w:rsidRDefault="007C0799" w:rsidP="00C54406">
            <w:pPr>
              <w:pStyle w:val="Sraopastraipa"/>
              <w:numPr>
                <w:ilvl w:val="0"/>
                <w:numId w:val="96"/>
              </w:numPr>
              <w:tabs>
                <w:tab w:val="left" w:pos="219"/>
              </w:tabs>
              <w:ind w:left="0" w:firstLine="0"/>
              <w:jc w:val="both"/>
            </w:pPr>
            <w:r w:rsidRPr="00A1126F">
              <w:t>Žaidimas „Saugių žodžių piramidė“: kiekvienas vaikas „stato“ saugių žodžių piramidę, aukščiausia piramidė tampa saugaus elgesio nuostatomis.</w:t>
            </w:r>
          </w:p>
        </w:tc>
      </w:tr>
      <w:tr w:rsidR="007C0799" w:rsidTr="007C0799">
        <w:trPr>
          <w:trHeight w:val="135"/>
        </w:trPr>
        <w:tc>
          <w:tcPr>
            <w:tcW w:w="704" w:type="dxa"/>
            <w:vMerge/>
            <w:tcBorders>
              <w:left w:val="single" w:sz="4" w:space="0" w:color="auto"/>
              <w:right w:val="single" w:sz="4" w:space="0" w:color="auto"/>
            </w:tcBorders>
          </w:tcPr>
          <w:p w:rsidR="007C0799" w:rsidRPr="007B6143" w:rsidRDefault="007C0799" w:rsidP="007C0799">
            <w:pPr>
              <w:jc w:val="center"/>
            </w:pPr>
          </w:p>
        </w:tc>
        <w:tc>
          <w:tcPr>
            <w:tcW w:w="3100" w:type="dxa"/>
            <w:gridSpan w:val="2"/>
            <w:tcBorders>
              <w:top w:val="single" w:sz="4" w:space="0" w:color="auto"/>
              <w:left w:val="single" w:sz="4" w:space="0" w:color="auto"/>
              <w:bottom w:val="single" w:sz="4" w:space="0" w:color="auto"/>
              <w:right w:val="single" w:sz="4" w:space="0" w:color="auto"/>
            </w:tcBorders>
          </w:tcPr>
          <w:p w:rsidR="007C0799" w:rsidRDefault="007C0799" w:rsidP="007C0799">
            <w:pPr>
              <w:jc w:val="both"/>
            </w:pPr>
            <w:r w:rsidRPr="007B6143">
              <w:t>Priminus stengiasi sėdėti, stovėti, vaikščioti taisyklingai.</w:t>
            </w:r>
          </w:p>
          <w:p w:rsidR="007C0799" w:rsidRPr="007B6143" w:rsidRDefault="007C0799" w:rsidP="007C0799">
            <w:pPr>
              <w:jc w:val="both"/>
            </w:pPr>
            <w:r w:rsidRPr="007B6143">
              <w:t>Valgo tvarkingai. Pasako, jog maistas reikalingas, kad augtume, būtume sveiki. Įvardija vieną kitą maisto produktą, kurį valgyti sveika, vieną kitą – kurio vartojimą</w:t>
            </w:r>
            <w:r w:rsidR="00C52D82" w:rsidRPr="007B6143">
              <w:t xml:space="preserve"> reikėtų riboti.</w:t>
            </w:r>
          </w:p>
        </w:tc>
        <w:tc>
          <w:tcPr>
            <w:tcW w:w="5830" w:type="dxa"/>
            <w:gridSpan w:val="2"/>
            <w:tcBorders>
              <w:top w:val="single" w:sz="4" w:space="0" w:color="auto"/>
              <w:left w:val="single" w:sz="4" w:space="0" w:color="auto"/>
              <w:bottom w:val="single" w:sz="4" w:space="0" w:color="auto"/>
              <w:right w:val="single" w:sz="4" w:space="0" w:color="auto"/>
            </w:tcBorders>
          </w:tcPr>
          <w:p w:rsidR="007C0799" w:rsidRDefault="007C0799" w:rsidP="00C54406">
            <w:pPr>
              <w:pStyle w:val="Sraopastraipa"/>
              <w:numPr>
                <w:ilvl w:val="0"/>
                <w:numId w:val="96"/>
              </w:numPr>
              <w:tabs>
                <w:tab w:val="left" w:pos="219"/>
              </w:tabs>
              <w:ind w:left="0" w:firstLine="0"/>
              <w:jc w:val="both"/>
            </w:pPr>
            <w:r w:rsidRPr="00A1126F">
              <w:t>Savo pavyzdžiu rodyti, kaip taisyklingai sėdėti, stovėti, vaikščioti. Stebėti ir priminti, kad taisyklingai sėdėtų.</w:t>
            </w:r>
          </w:p>
          <w:p w:rsidR="007C0799" w:rsidRDefault="007C0799" w:rsidP="00C54406">
            <w:pPr>
              <w:pStyle w:val="Sraopastraipa"/>
              <w:numPr>
                <w:ilvl w:val="0"/>
                <w:numId w:val="96"/>
              </w:numPr>
              <w:tabs>
                <w:tab w:val="left" w:pos="219"/>
              </w:tabs>
              <w:ind w:left="0" w:firstLine="0"/>
              <w:jc w:val="both"/>
            </w:pPr>
            <w:r w:rsidRPr="00A1126F">
              <w:t>Kartu su vaikais aptarti, kodėl žmogus valgo. Paprašyti vaikų pasakoti, ką jie dažniausiai valgo pusryčiams, pietums ir vakarienei, diskutuoti, kurie iš jų vartojamų produktų,</w:t>
            </w:r>
          </w:p>
          <w:p w:rsidR="007C0799" w:rsidRDefault="007C0799" w:rsidP="007C0799">
            <w:pPr>
              <w:tabs>
                <w:tab w:val="left" w:pos="219"/>
              </w:tabs>
              <w:jc w:val="both"/>
            </w:pPr>
            <w:r w:rsidRPr="00A1126F">
              <w:t>patiekalų yra naudingiausi jų augimui ir gerai savijautai</w:t>
            </w:r>
            <w:r>
              <w:t>.</w:t>
            </w:r>
          </w:p>
          <w:p w:rsidR="007C0799" w:rsidRDefault="007C0799" w:rsidP="00C52D82">
            <w:pPr>
              <w:pStyle w:val="Sraopastraipa"/>
              <w:numPr>
                <w:ilvl w:val="0"/>
                <w:numId w:val="109"/>
              </w:numPr>
              <w:tabs>
                <w:tab w:val="left" w:pos="219"/>
              </w:tabs>
              <w:ind w:left="52" w:hanging="52"/>
              <w:jc w:val="both"/>
            </w:pPr>
            <w:r w:rsidRPr="00A1126F">
              <w:t xml:space="preserve">Vaikams pateikti paveikslėlius su įvairiais maisto produktais ir patiekalais, jais žaidžiant mokytis atskirti naudingą ir bevertį maistą. </w:t>
            </w:r>
          </w:p>
          <w:p w:rsidR="00347DB1" w:rsidRPr="00411AED" w:rsidRDefault="00347DB1" w:rsidP="00347DB1">
            <w:pPr>
              <w:pStyle w:val="Sraopastraipa"/>
              <w:tabs>
                <w:tab w:val="left" w:pos="219"/>
              </w:tabs>
              <w:ind w:left="52"/>
              <w:jc w:val="both"/>
            </w:pPr>
          </w:p>
        </w:tc>
      </w:tr>
      <w:tr w:rsidR="00EE5522" w:rsidTr="007C0799">
        <w:trPr>
          <w:trHeight w:val="135"/>
        </w:trPr>
        <w:tc>
          <w:tcPr>
            <w:tcW w:w="704" w:type="dxa"/>
            <w:tcBorders>
              <w:left w:val="single" w:sz="4" w:space="0" w:color="auto"/>
              <w:right w:val="single" w:sz="4" w:space="0" w:color="auto"/>
            </w:tcBorders>
          </w:tcPr>
          <w:p w:rsidR="00EE5522" w:rsidRPr="007B6143" w:rsidRDefault="00EE5522" w:rsidP="007C0799">
            <w:pPr>
              <w:jc w:val="center"/>
            </w:pPr>
          </w:p>
        </w:tc>
        <w:tc>
          <w:tcPr>
            <w:tcW w:w="3100" w:type="dxa"/>
            <w:gridSpan w:val="2"/>
            <w:tcBorders>
              <w:top w:val="single" w:sz="4" w:space="0" w:color="auto"/>
              <w:left w:val="single" w:sz="4" w:space="0" w:color="auto"/>
              <w:bottom w:val="single" w:sz="4" w:space="0" w:color="auto"/>
              <w:right w:val="single" w:sz="4" w:space="0" w:color="auto"/>
            </w:tcBorders>
          </w:tcPr>
          <w:p w:rsidR="00EE5522" w:rsidRPr="007B6143" w:rsidRDefault="00EE5522" w:rsidP="007C0799">
            <w:pPr>
              <w:jc w:val="both"/>
            </w:pPr>
            <w:r w:rsidRPr="007B6143">
              <w:t>Savarankiškai serviruoja ir tvarko stalą.</w:t>
            </w:r>
          </w:p>
        </w:tc>
        <w:tc>
          <w:tcPr>
            <w:tcW w:w="5830" w:type="dxa"/>
            <w:gridSpan w:val="2"/>
            <w:tcBorders>
              <w:top w:val="single" w:sz="4" w:space="0" w:color="auto"/>
              <w:left w:val="single" w:sz="4" w:space="0" w:color="auto"/>
              <w:bottom w:val="single" w:sz="4" w:space="0" w:color="auto"/>
              <w:right w:val="single" w:sz="4" w:space="0" w:color="auto"/>
            </w:tcBorders>
          </w:tcPr>
          <w:p w:rsidR="00EE5522" w:rsidRPr="00A1126F" w:rsidRDefault="00EE5522" w:rsidP="00C54406">
            <w:pPr>
              <w:pStyle w:val="Sraopastraipa"/>
              <w:numPr>
                <w:ilvl w:val="0"/>
                <w:numId w:val="96"/>
              </w:numPr>
              <w:tabs>
                <w:tab w:val="left" w:pos="219"/>
              </w:tabs>
              <w:ind w:left="0" w:firstLine="0"/>
              <w:jc w:val="both"/>
            </w:pPr>
            <w:r w:rsidRPr="00A1126F">
              <w:t>Organizuoti įvairių kūrybinių darbelių (piešinių, inscenizacijų ir t. t.) kūrimą, jais skatinti pasirinkti sveikus</w:t>
            </w:r>
          </w:p>
        </w:tc>
      </w:tr>
      <w:tr w:rsidR="007C0799" w:rsidTr="00EE5522">
        <w:trPr>
          <w:trHeight w:val="1697"/>
        </w:trPr>
        <w:tc>
          <w:tcPr>
            <w:tcW w:w="704" w:type="dxa"/>
            <w:vMerge w:val="restart"/>
            <w:tcBorders>
              <w:top w:val="single" w:sz="2" w:space="0" w:color="auto"/>
              <w:left w:val="single" w:sz="4" w:space="0" w:color="auto"/>
              <w:right w:val="single" w:sz="4" w:space="0" w:color="auto"/>
            </w:tcBorders>
            <w:textDirection w:val="btLr"/>
            <w:vAlign w:val="center"/>
          </w:tcPr>
          <w:p w:rsidR="007C0799" w:rsidRPr="007B6143" w:rsidRDefault="007C0799" w:rsidP="007C0799">
            <w:pPr>
              <w:ind w:left="113" w:right="113"/>
              <w:jc w:val="center"/>
            </w:pPr>
            <w:r w:rsidRPr="007B6143">
              <w:lastRenderedPageBreak/>
              <w:t>6-asis žingsnis</w:t>
            </w:r>
          </w:p>
        </w:tc>
        <w:tc>
          <w:tcPr>
            <w:tcW w:w="3100" w:type="dxa"/>
            <w:gridSpan w:val="2"/>
            <w:tcBorders>
              <w:top w:val="single" w:sz="4" w:space="0" w:color="auto"/>
              <w:left w:val="single" w:sz="4" w:space="0" w:color="auto"/>
              <w:bottom w:val="single" w:sz="4" w:space="0" w:color="auto"/>
              <w:right w:val="single" w:sz="4" w:space="0" w:color="auto"/>
            </w:tcBorders>
            <w:hideMark/>
          </w:tcPr>
          <w:p w:rsidR="007C0799" w:rsidRPr="007B6143" w:rsidRDefault="007C0799" w:rsidP="007C0799">
            <w:pPr>
              <w:jc w:val="both"/>
            </w:pPr>
          </w:p>
        </w:tc>
        <w:tc>
          <w:tcPr>
            <w:tcW w:w="5830" w:type="dxa"/>
            <w:gridSpan w:val="2"/>
            <w:tcBorders>
              <w:top w:val="single" w:sz="4" w:space="0" w:color="auto"/>
              <w:left w:val="single" w:sz="4" w:space="0" w:color="auto"/>
              <w:right w:val="single" w:sz="4" w:space="0" w:color="auto"/>
            </w:tcBorders>
          </w:tcPr>
          <w:p w:rsidR="00640833" w:rsidRPr="006741A3" w:rsidRDefault="007C0799" w:rsidP="00EE5522">
            <w:pPr>
              <w:pStyle w:val="Sraopastraipa"/>
              <w:tabs>
                <w:tab w:val="left" w:pos="219"/>
              </w:tabs>
              <w:ind w:left="52"/>
              <w:jc w:val="both"/>
            </w:pPr>
            <w:r w:rsidRPr="00A1126F">
              <w:t>produktus ir patiekalus. Klausytis skaitomų knygelių, vaidinti, žaisti loto, žiūrėti filmukus apie žmogui naudingus maisto produktus (duoną, obuolius, pieną, vandenį ir kt.). Žaidžiant su lėlėmis ar kitus žaidimus rūšiuoti maisto produktus (jų paveiksl</w:t>
            </w:r>
            <w:r w:rsidR="00640833">
              <w:t>ėlius) į naudingus ir vengtinus.</w:t>
            </w:r>
          </w:p>
        </w:tc>
      </w:tr>
      <w:tr w:rsidR="007C0799" w:rsidTr="007C0799">
        <w:trPr>
          <w:trHeight w:val="838"/>
        </w:trPr>
        <w:tc>
          <w:tcPr>
            <w:tcW w:w="704" w:type="dxa"/>
            <w:vMerge/>
            <w:tcBorders>
              <w:left w:val="single" w:sz="4" w:space="0" w:color="auto"/>
              <w:right w:val="single" w:sz="4" w:space="0" w:color="auto"/>
            </w:tcBorders>
          </w:tcPr>
          <w:p w:rsidR="007C0799" w:rsidRPr="007B6143" w:rsidRDefault="007C0799" w:rsidP="007C0799">
            <w:pPr>
              <w:jc w:val="center"/>
            </w:pPr>
          </w:p>
        </w:tc>
        <w:tc>
          <w:tcPr>
            <w:tcW w:w="3100" w:type="dxa"/>
            <w:gridSpan w:val="2"/>
            <w:tcBorders>
              <w:top w:val="single" w:sz="4" w:space="0" w:color="auto"/>
              <w:left w:val="single" w:sz="4" w:space="0" w:color="auto"/>
              <w:bottom w:val="single" w:sz="4" w:space="0" w:color="auto"/>
              <w:right w:val="single" w:sz="4" w:space="0" w:color="auto"/>
            </w:tcBorders>
          </w:tcPr>
          <w:p w:rsidR="007C0799" w:rsidRPr="007B6143" w:rsidRDefault="007C0799" w:rsidP="007C0799">
            <w:pPr>
              <w:jc w:val="both"/>
            </w:pPr>
            <w:r w:rsidRPr="007B6143">
              <w:t>Savarankiškai apsirengia ir nusirengia, apsiauna ir nusiauna batus. Suaugusiųjų padedamas pasirenka drabužius ir avalynę pagal orus. Priminus ar savarankiškai plaunasi rankas, prausiasi, nusišluosto rankas ir veidą. Dažniausiai savarankiškai tvarkosi žaislus ir veiklos vietą.</w:t>
            </w:r>
          </w:p>
        </w:tc>
        <w:tc>
          <w:tcPr>
            <w:tcW w:w="5830" w:type="dxa"/>
            <w:gridSpan w:val="2"/>
            <w:tcBorders>
              <w:left w:val="single" w:sz="4" w:space="0" w:color="auto"/>
              <w:bottom w:val="single" w:sz="4" w:space="0" w:color="auto"/>
              <w:right w:val="single" w:sz="4" w:space="0" w:color="auto"/>
            </w:tcBorders>
          </w:tcPr>
          <w:p w:rsidR="007C0799" w:rsidRDefault="007C0799" w:rsidP="00C54406">
            <w:pPr>
              <w:pStyle w:val="Sraopastraipa"/>
              <w:numPr>
                <w:ilvl w:val="0"/>
                <w:numId w:val="96"/>
              </w:numPr>
              <w:tabs>
                <w:tab w:val="left" w:pos="219"/>
              </w:tabs>
              <w:ind w:left="0" w:firstLine="0"/>
              <w:jc w:val="both"/>
            </w:pPr>
            <w:r w:rsidRPr="00A1126F">
              <w:t>Pasiūlyti vaikams apsirengti lengvesniais ar šiltesniais drabužėliais. Sušlapusius rūbus, avalynę pasidžiauti.</w:t>
            </w:r>
          </w:p>
          <w:p w:rsidR="007C0799" w:rsidRDefault="007C0799" w:rsidP="00C54406">
            <w:pPr>
              <w:pStyle w:val="Sraopastraipa"/>
              <w:numPr>
                <w:ilvl w:val="0"/>
                <w:numId w:val="96"/>
              </w:numPr>
              <w:tabs>
                <w:tab w:val="left" w:pos="219"/>
              </w:tabs>
              <w:ind w:left="0" w:firstLine="0"/>
              <w:jc w:val="both"/>
            </w:pPr>
            <w:r w:rsidRPr="00A1126F">
              <w:t>Parūpinti skysto muilo su dozatoriumi, parodyti, kaip ir kiek dozuoti, kad rankos būtų švarios. Priminti, kad reikia taupyti vandenį, paaiškinti, kodėl, pasiūlyti vandens čiaupą atsukti tiek, kiek reikia, kad muilas nusiplautų.</w:t>
            </w:r>
          </w:p>
          <w:p w:rsidR="007C0799" w:rsidRDefault="007C0799" w:rsidP="00C54406">
            <w:pPr>
              <w:pStyle w:val="Sraopastraipa"/>
              <w:numPr>
                <w:ilvl w:val="0"/>
                <w:numId w:val="96"/>
              </w:numPr>
              <w:tabs>
                <w:tab w:val="left" w:pos="219"/>
              </w:tabs>
              <w:ind w:left="0" w:firstLine="0"/>
              <w:jc w:val="both"/>
            </w:pPr>
            <w:r w:rsidRPr="00A1126F">
              <w:t>Pasiūlyti „Rankų plovimo dienoraštį“ 5–8 metų vaikams: http://www.hi.lt/content/ G5_1_naud_inf.html</w:t>
            </w:r>
          </w:p>
          <w:p w:rsidR="007C0799" w:rsidRDefault="007C0799" w:rsidP="00C54406">
            <w:pPr>
              <w:pStyle w:val="Sraopastraipa"/>
              <w:numPr>
                <w:ilvl w:val="0"/>
                <w:numId w:val="96"/>
              </w:numPr>
              <w:tabs>
                <w:tab w:val="left" w:pos="219"/>
              </w:tabs>
              <w:ind w:left="0" w:firstLine="0"/>
              <w:jc w:val="both"/>
            </w:pPr>
            <w:r w:rsidRPr="00A1126F">
              <w:t>Žaidimas „Išmanieji pirštukai“. Auklėtojas kartu su vaikais piešia didelę plaštaką ir ant kiekvieno pirštuko užrašo vaikų mintis, kodėl reikia plautis rankas.</w:t>
            </w:r>
          </w:p>
          <w:p w:rsidR="00640833" w:rsidRPr="006741A3" w:rsidRDefault="00640833" w:rsidP="00640833">
            <w:pPr>
              <w:pStyle w:val="Sraopastraipa"/>
              <w:tabs>
                <w:tab w:val="left" w:pos="219"/>
              </w:tabs>
              <w:ind w:left="0"/>
              <w:jc w:val="both"/>
            </w:pPr>
          </w:p>
        </w:tc>
      </w:tr>
      <w:tr w:rsidR="007C0799" w:rsidTr="007C0799">
        <w:trPr>
          <w:trHeight w:val="2431"/>
        </w:trPr>
        <w:tc>
          <w:tcPr>
            <w:tcW w:w="704" w:type="dxa"/>
            <w:vMerge/>
            <w:tcBorders>
              <w:left w:val="single" w:sz="4" w:space="0" w:color="auto"/>
              <w:bottom w:val="single" w:sz="2" w:space="0" w:color="auto"/>
              <w:right w:val="single" w:sz="4" w:space="0" w:color="auto"/>
            </w:tcBorders>
          </w:tcPr>
          <w:p w:rsidR="007C0799" w:rsidRPr="007B6143" w:rsidRDefault="007C0799" w:rsidP="007C0799">
            <w:pPr>
              <w:jc w:val="center"/>
            </w:pPr>
          </w:p>
        </w:tc>
        <w:tc>
          <w:tcPr>
            <w:tcW w:w="3100" w:type="dxa"/>
            <w:gridSpan w:val="2"/>
            <w:tcBorders>
              <w:top w:val="single" w:sz="4" w:space="0" w:color="auto"/>
              <w:left w:val="single" w:sz="4" w:space="0" w:color="auto"/>
              <w:bottom w:val="single" w:sz="4" w:space="0" w:color="auto"/>
              <w:right w:val="single" w:sz="4" w:space="0" w:color="auto"/>
            </w:tcBorders>
          </w:tcPr>
          <w:p w:rsidR="007C0799" w:rsidRPr="007B6143" w:rsidRDefault="007C0799" w:rsidP="007C0799">
            <w:pPr>
              <w:jc w:val="both"/>
            </w:pPr>
            <w:r w:rsidRPr="007B6143">
              <w:t>Savarankiškai ar priminus laikosi sutartų saugaus elgesio taisyklių. Stebint suaugusiajam saugiai naudojasi veiklai skirtais aštriais įrankiais. Žino, kaip saugiai elgtis gatvėje, kur kreiptis iškilus pavojui, pasiklydus.</w:t>
            </w:r>
          </w:p>
          <w:p w:rsidR="007C0799" w:rsidRDefault="007C0799" w:rsidP="007C0799">
            <w:pPr>
              <w:jc w:val="both"/>
            </w:pPr>
            <w:r w:rsidRPr="007B6143">
              <w:t>Priminus stengiasi vaikščioti, stovėti, sėdėti taisyklingai.</w:t>
            </w:r>
          </w:p>
          <w:p w:rsidR="00640833" w:rsidRPr="007B6143" w:rsidRDefault="00640833" w:rsidP="007C0799">
            <w:pPr>
              <w:jc w:val="both"/>
            </w:pPr>
          </w:p>
        </w:tc>
        <w:tc>
          <w:tcPr>
            <w:tcW w:w="5830" w:type="dxa"/>
            <w:gridSpan w:val="2"/>
            <w:tcBorders>
              <w:left w:val="single" w:sz="4" w:space="0" w:color="auto"/>
              <w:bottom w:val="single" w:sz="4" w:space="0" w:color="auto"/>
              <w:right w:val="single" w:sz="4" w:space="0" w:color="auto"/>
            </w:tcBorders>
          </w:tcPr>
          <w:p w:rsidR="007C0799" w:rsidRDefault="007C0799" w:rsidP="00C54406">
            <w:pPr>
              <w:pStyle w:val="Sraopastraipa"/>
              <w:numPr>
                <w:ilvl w:val="0"/>
                <w:numId w:val="96"/>
              </w:numPr>
              <w:tabs>
                <w:tab w:val="left" w:pos="219"/>
              </w:tabs>
              <w:ind w:left="0" w:firstLine="0"/>
              <w:jc w:val="both"/>
            </w:pPr>
            <w:r w:rsidRPr="002F7F67">
              <w:t>Parūpinti priemonių kalimo, siuvimo, dygsniavimo žaidimams.</w:t>
            </w:r>
          </w:p>
          <w:p w:rsidR="007C0799" w:rsidRDefault="007C0799" w:rsidP="00C54406">
            <w:pPr>
              <w:pStyle w:val="Sraopastraipa"/>
              <w:numPr>
                <w:ilvl w:val="0"/>
                <w:numId w:val="96"/>
              </w:numPr>
              <w:tabs>
                <w:tab w:val="left" w:pos="219"/>
              </w:tabs>
              <w:ind w:left="0" w:firstLine="0"/>
              <w:jc w:val="both"/>
            </w:pPr>
            <w:r w:rsidRPr="002F7F67">
              <w:t>Apsilankyti su vaikais gaisrinėje, policijoje, ligoninėje, autoservise ir t. t.</w:t>
            </w:r>
          </w:p>
          <w:p w:rsidR="007C0799" w:rsidRDefault="007C0799" w:rsidP="00C54406">
            <w:pPr>
              <w:pStyle w:val="Sraopastraipa"/>
              <w:numPr>
                <w:ilvl w:val="0"/>
                <w:numId w:val="96"/>
              </w:numPr>
              <w:tabs>
                <w:tab w:val="left" w:pos="219"/>
              </w:tabs>
              <w:ind w:left="0" w:firstLine="0"/>
              <w:jc w:val="both"/>
            </w:pPr>
            <w:r w:rsidRPr="002F7F67">
              <w:t>Auklėtojas kartu su vaikais „Minčių lietuje“ diskutuoja, aptaria, vertina.</w:t>
            </w:r>
          </w:p>
          <w:p w:rsidR="007C0799" w:rsidRPr="006741A3" w:rsidRDefault="007C0799" w:rsidP="00C54406">
            <w:pPr>
              <w:pStyle w:val="Sraopastraipa"/>
              <w:numPr>
                <w:ilvl w:val="0"/>
                <w:numId w:val="96"/>
              </w:numPr>
              <w:tabs>
                <w:tab w:val="left" w:pos="219"/>
              </w:tabs>
              <w:ind w:left="0" w:firstLine="0"/>
              <w:jc w:val="both"/>
            </w:pPr>
            <w:r w:rsidRPr="002F7F67">
              <w:t>Auklėtojas pasiūlo, kad vaikai pasakytų, kai pastebės jį (ją) vaikštantį ar sėdintį susikūprinus.</w:t>
            </w:r>
          </w:p>
        </w:tc>
      </w:tr>
      <w:tr w:rsidR="007C0799" w:rsidTr="007C0799">
        <w:trPr>
          <w:cantSplit/>
          <w:trHeight w:val="1134"/>
        </w:trPr>
        <w:tc>
          <w:tcPr>
            <w:tcW w:w="704" w:type="dxa"/>
            <w:tcBorders>
              <w:top w:val="single" w:sz="2" w:space="0" w:color="auto"/>
              <w:left w:val="single" w:sz="4" w:space="0" w:color="auto"/>
              <w:bottom w:val="single" w:sz="4" w:space="0" w:color="auto"/>
              <w:right w:val="single" w:sz="4" w:space="0" w:color="auto"/>
            </w:tcBorders>
            <w:textDirection w:val="btLr"/>
            <w:vAlign w:val="center"/>
          </w:tcPr>
          <w:p w:rsidR="007C0799" w:rsidRPr="007B6143" w:rsidRDefault="007C0799" w:rsidP="007C0799">
            <w:pPr>
              <w:ind w:left="113" w:right="113"/>
              <w:jc w:val="center"/>
            </w:pPr>
            <w:r w:rsidRPr="007B6143">
              <w:t>7-asis žingsnis</w:t>
            </w:r>
          </w:p>
        </w:tc>
        <w:tc>
          <w:tcPr>
            <w:tcW w:w="8930" w:type="dxa"/>
            <w:gridSpan w:val="4"/>
            <w:tcBorders>
              <w:top w:val="single" w:sz="4" w:space="0" w:color="auto"/>
              <w:left w:val="single" w:sz="4" w:space="0" w:color="auto"/>
              <w:bottom w:val="single" w:sz="4" w:space="0" w:color="auto"/>
              <w:right w:val="single" w:sz="4" w:space="0" w:color="auto"/>
            </w:tcBorders>
            <w:hideMark/>
          </w:tcPr>
          <w:p w:rsidR="007C0799" w:rsidRPr="007B6143" w:rsidRDefault="007C0799" w:rsidP="00C54406">
            <w:pPr>
              <w:pStyle w:val="Sraopastraipa"/>
              <w:numPr>
                <w:ilvl w:val="0"/>
                <w:numId w:val="12"/>
              </w:numPr>
              <w:tabs>
                <w:tab w:val="left" w:pos="317"/>
              </w:tabs>
              <w:ind w:left="0" w:firstLine="0"/>
              <w:jc w:val="both"/>
              <w:rPr>
                <w:color w:val="000000" w:themeColor="text1"/>
              </w:rPr>
            </w:pPr>
            <w:r w:rsidRPr="007B6143">
              <w:rPr>
                <w:color w:val="000000" w:themeColor="text1"/>
              </w:rPr>
              <w:t>Tvarkingai valgo, jaučia, kada alkanas, kada pasisotino, geria pakankamai vandens. Stengiasi valgyti įvairų maistą. Įvardija kelis maisto produktus, kuriuos valgyti sveika, ir kelis, kuriuos reikėtų riboti. Savarankiškai serviruoja ir tvarko stalą.</w:t>
            </w:r>
          </w:p>
          <w:p w:rsidR="007C0799" w:rsidRPr="007B6143" w:rsidRDefault="007C0799" w:rsidP="00C54406">
            <w:pPr>
              <w:pStyle w:val="Sraopastraipa"/>
              <w:numPr>
                <w:ilvl w:val="0"/>
                <w:numId w:val="12"/>
              </w:numPr>
              <w:tabs>
                <w:tab w:val="left" w:pos="317"/>
              </w:tabs>
              <w:ind w:left="0" w:firstLine="0"/>
              <w:jc w:val="both"/>
              <w:rPr>
                <w:color w:val="000000" w:themeColor="text1"/>
              </w:rPr>
            </w:pPr>
            <w:r w:rsidRPr="007B6143">
              <w:rPr>
                <w:color w:val="000000" w:themeColor="text1"/>
              </w:rPr>
              <w:t>Dažniausiai savarankiškai ar priminus plaunasi rankas, prausiasi, šukuojasi. Savarankiškai tvarkingai apsirengia ir nusirengia, apsiauna ir nusiauna. Suaugusiųjų padedamas arba savarankiškai pasirenka drabužius ir avalynę pagal orus. Savarankiškai tvarkosi žaislus ir veiklos vietą.</w:t>
            </w:r>
          </w:p>
          <w:p w:rsidR="007C0799" w:rsidRPr="007B6143" w:rsidRDefault="007C0799" w:rsidP="00C54406">
            <w:pPr>
              <w:pStyle w:val="Sraopastraipa"/>
              <w:numPr>
                <w:ilvl w:val="0"/>
                <w:numId w:val="12"/>
              </w:numPr>
              <w:tabs>
                <w:tab w:val="left" w:pos="317"/>
              </w:tabs>
              <w:ind w:left="0" w:firstLine="0"/>
              <w:jc w:val="both"/>
              <w:rPr>
                <w:color w:val="000000" w:themeColor="text1"/>
              </w:rPr>
            </w:pPr>
            <w:r w:rsidRPr="007B6143">
              <w:rPr>
                <w:color w:val="000000" w:themeColor="text1"/>
              </w:rPr>
              <w:t>Savarankiškai laikosi sutartų saugaus elgesio taisyklių. Žino, kaip saugiai elgtis gatvėje, kelyje, prie vandens telkinių, ant ledo, gaisro metu, su elektros prietaisais, vaistais. Žino, kaip saugiai elgtis su nepažįstamais žmonėmis ir gyvūnais.</w:t>
            </w:r>
          </w:p>
          <w:p w:rsidR="007C0799" w:rsidRDefault="007C0799" w:rsidP="00C54406">
            <w:pPr>
              <w:pStyle w:val="Sraopastraipa"/>
              <w:numPr>
                <w:ilvl w:val="0"/>
                <w:numId w:val="12"/>
              </w:numPr>
              <w:tabs>
                <w:tab w:val="left" w:pos="317"/>
              </w:tabs>
              <w:ind w:left="0" w:firstLine="0"/>
              <w:jc w:val="both"/>
              <w:rPr>
                <w:color w:val="000000" w:themeColor="text1"/>
              </w:rPr>
            </w:pPr>
            <w:r w:rsidRPr="007B6143">
              <w:rPr>
                <w:color w:val="000000" w:themeColor="text1"/>
              </w:rPr>
              <w:t>Kad būtų sveikas, stengiasi vaikščioti, stovėti, sėdėti taisyklingai.</w:t>
            </w:r>
          </w:p>
          <w:p w:rsidR="00640833" w:rsidRPr="00640833" w:rsidRDefault="00640833" w:rsidP="00640833">
            <w:pPr>
              <w:tabs>
                <w:tab w:val="left" w:pos="317"/>
              </w:tabs>
              <w:jc w:val="both"/>
              <w:rPr>
                <w:color w:val="000000" w:themeColor="text1"/>
              </w:rPr>
            </w:pPr>
          </w:p>
        </w:tc>
      </w:tr>
      <w:bookmarkEnd w:id="1"/>
    </w:tbl>
    <w:p w:rsidR="007C0799" w:rsidRDefault="007C0799" w:rsidP="007C0799">
      <w:pPr>
        <w:tabs>
          <w:tab w:val="left" w:pos="4545"/>
        </w:tabs>
      </w:pPr>
    </w:p>
    <w:p w:rsidR="00640833" w:rsidRDefault="00640833" w:rsidP="007C0799">
      <w:pPr>
        <w:tabs>
          <w:tab w:val="left" w:pos="4545"/>
        </w:tabs>
      </w:pPr>
    </w:p>
    <w:p w:rsidR="00446367" w:rsidRDefault="00446367" w:rsidP="006E50AB">
      <w:pPr>
        <w:tabs>
          <w:tab w:val="left" w:pos="4545"/>
        </w:tabs>
        <w:jc w:val="center"/>
      </w:pPr>
    </w:p>
    <w:p w:rsidR="00446367" w:rsidRDefault="00446367" w:rsidP="006E50AB">
      <w:pPr>
        <w:tabs>
          <w:tab w:val="left" w:pos="4545"/>
        </w:tabs>
        <w:jc w:val="center"/>
      </w:pPr>
    </w:p>
    <w:p w:rsidR="006E50AB" w:rsidRDefault="006E50AB" w:rsidP="006E50AB">
      <w:pPr>
        <w:tabs>
          <w:tab w:val="left" w:pos="4545"/>
        </w:tabs>
        <w:jc w:val="center"/>
      </w:pPr>
      <w:r>
        <w:rPr>
          <w:noProof/>
        </w:rPr>
        <w:drawing>
          <wp:inline distT="0" distB="0" distL="0" distR="0" wp14:anchorId="76990E46" wp14:editId="1F41F1F5">
            <wp:extent cx="1990725" cy="1006907"/>
            <wp:effectExtent l="0" t="0" r="0" b="3175"/>
            <wp:docPr id="58" name="Paveikslėlis 58"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ijÄs vaizda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0932" b="10359"/>
                    <a:stretch/>
                  </pic:blipFill>
                  <pic:spPr bwMode="auto">
                    <a:xfrm>
                      <a:off x="0" y="0"/>
                      <a:ext cx="2009774" cy="1016542"/>
                    </a:xfrm>
                    <a:prstGeom prst="rect">
                      <a:avLst/>
                    </a:prstGeom>
                    <a:noFill/>
                    <a:ln>
                      <a:noFill/>
                    </a:ln>
                    <a:extLst>
                      <a:ext uri="{53640926-AAD7-44D8-BBD7-CCE9431645EC}">
                        <a14:shadowObscured xmlns:a14="http://schemas.microsoft.com/office/drawing/2010/main"/>
                      </a:ext>
                    </a:extLst>
                  </pic:spPr>
                </pic:pic>
              </a:graphicData>
            </a:graphic>
          </wp:inline>
        </w:drawing>
      </w:r>
      <w:r w:rsidR="00446367">
        <w:t>\\</w:t>
      </w:r>
    </w:p>
    <w:tbl>
      <w:tblPr>
        <w:tblStyle w:val="Lentelstinklelis"/>
        <w:tblpPr w:leftFromText="181" w:rightFromText="181" w:vertAnchor="text" w:horzAnchor="margin" w:tblpY="1"/>
        <w:tblOverlap w:val="never"/>
        <w:tblW w:w="9634" w:type="dxa"/>
        <w:tblInd w:w="0" w:type="dxa"/>
        <w:tblLook w:val="04A0" w:firstRow="1" w:lastRow="0" w:firstColumn="1" w:lastColumn="0" w:noHBand="0" w:noVBand="1"/>
      </w:tblPr>
      <w:tblGrid>
        <w:gridCol w:w="969"/>
        <w:gridCol w:w="567"/>
        <w:gridCol w:w="3216"/>
        <w:gridCol w:w="2350"/>
        <w:gridCol w:w="2532"/>
      </w:tblGrid>
      <w:tr w:rsidR="007C0799" w:rsidTr="00C3515E">
        <w:trPr>
          <w:trHeight w:val="567"/>
        </w:trPr>
        <w:tc>
          <w:tcPr>
            <w:tcW w:w="9634" w:type="dxa"/>
            <w:gridSpan w:val="5"/>
            <w:vAlign w:val="center"/>
          </w:tcPr>
          <w:p w:rsidR="007C0799" w:rsidRPr="00C52D82" w:rsidRDefault="007C0799" w:rsidP="007C0799">
            <w:pPr>
              <w:ind w:firstLine="22"/>
              <w:jc w:val="center"/>
              <w:rPr>
                <w:sz w:val="32"/>
                <w:szCs w:val="32"/>
              </w:rPr>
            </w:pPr>
            <w:bookmarkStart w:id="2" w:name="_Hlk502431650"/>
            <w:r w:rsidRPr="00C52D82">
              <w:rPr>
                <w:b/>
                <w:sz w:val="32"/>
                <w:szCs w:val="32"/>
              </w:rPr>
              <w:lastRenderedPageBreak/>
              <w:t>FIZINIS AKTYVUMAS</w:t>
            </w:r>
          </w:p>
        </w:tc>
      </w:tr>
      <w:tr w:rsidR="007C0799" w:rsidTr="00C3515E">
        <w:trPr>
          <w:trHeight w:val="567"/>
        </w:trPr>
        <w:tc>
          <w:tcPr>
            <w:tcW w:w="1536" w:type="dxa"/>
            <w:gridSpan w:val="2"/>
            <w:vMerge w:val="restart"/>
            <w:shd w:val="clear" w:color="auto" w:fill="auto"/>
            <w:vAlign w:val="center"/>
          </w:tcPr>
          <w:p w:rsidR="007C0799" w:rsidRPr="00EC4755" w:rsidRDefault="007C0799" w:rsidP="007C0799">
            <w:pPr>
              <w:jc w:val="center"/>
              <w:rPr>
                <w:b/>
                <w:sz w:val="28"/>
                <w:szCs w:val="28"/>
              </w:rPr>
            </w:pPr>
            <w:r w:rsidRPr="00EC4755">
              <w:rPr>
                <w:b/>
                <w:color w:val="000000" w:themeColor="text1"/>
                <w:sz w:val="28"/>
                <w:szCs w:val="28"/>
              </w:rPr>
              <w:t>SVEIKAS</w:t>
            </w:r>
          </w:p>
        </w:tc>
        <w:tc>
          <w:tcPr>
            <w:tcW w:w="8098" w:type="dxa"/>
            <w:gridSpan w:val="3"/>
            <w:tcBorders>
              <w:right w:val="single" w:sz="4" w:space="0" w:color="auto"/>
            </w:tcBorders>
            <w:shd w:val="clear" w:color="auto" w:fill="auto"/>
            <w:vAlign w:val="center"/>
          </w:tcPr>
          <w:p w:rsidR="007C0799" w:rsidRPr="00993DA8" w:rsidRDefault="007C0799" w:rsidP="007C0799">
            <w:pPr>
              <w:ind w:firstLine="317"/>
              <w:jc w:val="both"/>
              <w:rPr>
                <w:b/>
              </w:rPr>
            </w:pPr>
            <w:r w:rsidRPr="00993DA8">
              <w:rPr>
                <w:b/>
              </w:rPr>
              <w:t>Noriai, džiaugsmingai juda, mėgsta judrią veiklą ir žaidimus.</w:t>
            </w:r>
          </w:p>
        </w:tc>
      </w:tr>
      <w:tr w:rsidR="007C0799" w:rsidTr="00C3515E">
        <w:trPr>
          <w:trHeight w:val="850"/>
        </w:trPr>
        <w:tc>
          <w:tcPr>
            <w:tcW w:w="1536" w:type="dxa"/>
            <w:gridSpan w:val="2"/>
            <w:vMerge/>
            <w:shd w:val="clear" w:color="auto" w:fill="auto"/>
            <w:vAlign w:val="center"/>
          </w:tcPr>
          <w:p w:rsidR="007C0799" w:rsidRPr="00767745" w:rsidRDefault="007C0799" w:rsidP="007C0799">
            <w:pPr>
              <w:jc w:val="center"/>
              <w:rPr>
                <w:b/>
              </w:rPr>
            </w:pPr>
          </w:p>
        </w:tc>
        <w:tc>
          <w:tcPr>
            <w:tcW w:w="8098" w:type="dxa"/>
            <w:gridSpan w:val="3"/>
            <w:tcBorders>
              <w:bottom w:val="single" w:sz="4" w:space="0" w:color="auto"/>
              <w:right w:val="single" w:sz="4" w:space="0" w:color="auto"/>
            </w:tcBorders>
            <w:shd w:val="clear" w:color="auto" w:fill="auto"/>
            <w:vAlign w:val="center"/>
          </w:tcPr>
          <w:p w:rsidR="007C0799" w:rsidRPr="00993DA8" w:rsidRDefault="007C0799" w:rsidP="007C0799">
            <w:pPr>
              <w:ind w:firstLine="317"/>
              <w:jc w:val="both"/>
              <w:rPr>
                <w:b/>
              </w:rPr>
            </w:pPr>
            <w:r w:rsidRPr="00993DA8">
              <w:rPr>
                <w:b/>
              </w:rPr>
              <w:t>Eina, bėga, šliaužia, ropoja, lipa, šokinėja koordinuotai, išlaikydamas pusiausvyrą, spontaniškai ir tikslingai atlieka veiksmus, kuriems būtina akių- rankos koordinacija bei išlavėjusi smulkioji motorika.</w:t>
            </w:r>
          </w:p>
        </w:tc>
      </w:tr>
      <w:tr w:rsidR="007C0799" w:rsidRPr="00B12C9D" w:rsidTr="00C3515E">
        <w:trPr>
          <w:cantSplit/>
          <w:trHeight w:val="1134"/>
        </w:trPr>
        <w:tc>
          <w:tcPr>
            <w:tcW w:w="969" w:type="dxa"/>
            <w:textDirection w:val="btLr"/>
            <w:vAlign w:val="center"/>
          </w:tcPr>
          <w:p w:rsidR="007C0799" w:rsidRPr="00B12C9D" w:rsidRDefault="007C0799" w:rsidP="007C0799">
            <w:pPr>
              <w:jc w:val="center"/>
              <w:rPr>
                <w:b/>
              </w:rPr>
            </w:pPr>
            <w:r>
              <w:rPr>
                <w:b/>
              </w:rPr>
              <w:t>Žingsniai</w:t>
            </w:r>
          </w:p>
        </w:tc>
        <w:tc>
          <w:tcPr>
            <w:tcW w:w="3783" w:type="dxa"/>
            <w:gridSpan w:val="2"/>
            <w:tcBorders>
              <w:right w:val="single" w:sz="4" w:space="0" w:color="auto"/>
            </w:tcBorders>
            <w:vAlign w:val="center"/>
          </w:tcPr>
          <w:p w:rsidR="007C0799" w:rsidRPr="001518B6" w:rsidRDefault="007C0799" w:rsidP="007C0799">
            <w:pPr>
              <w:jc w:val="center"/>
              <w:rPr>
                <w:b/>
                <w:color w:val="000000" w:themeColor="text1"/>
              </w:rPr>
            </w:pPr>
            <w:r w:rsidRPr="001518B6">
              <w:rPr>
                <w:b/>
                <w:color w:val="000000" w:themeColor="text1"/>
              </w:rPr>
              <w:t>Vaik</w:t>
            </w:r>
            <w:r>
              <w:rPr>
                <w:b/>
                <w:color w:val="000000" w:themeColor="text1"/>
              </w:rPr>
              <w:t>ų</w:t>
            </w:r>
            <w:r w:rsidRPr="001518B6">
              <w:rPr>
                <w:b/>
                <w:color w:val="000000" w:themeColor="text1"/>
              </w:rPr>
              <w:t xml:space="preserve"> pasiekimai</w:t>
            </w:r>
          </w:p>
        </w:tc>
        <w:tc>
          <w:tcPr>
            <w:tcW w:w="2350" w:type="dxa"/>
            <w:tcBorders>
              <w:bottom w:val="single" w:sz="4" w:space="0" w:color="auto"/>
              <w:right w:val="nil"/>
            </w:tcBorders>
            <w:vAlign w:val="center"/>
          </w:tcPr>
          <w:p w:rsidR="007C0799" w:rsidRPr="001518B6" w:rsidRDefault="007C0799" w:rsidP="007C0799">
            <w:pPr>
              <w:jc w:val="center"/>
              <w:rPr>
                <w:b/>
                <w:color w:val="000000" w:themeColor="text1"/>
              </w:rPr>
            </w:pPr>
            <w:r w:rsidRPr="001518B6">
              <w:rPr>
                <w:b/>
                <w:color w:val="000000" w:themeColor="text1"/>
              </w:rPr>
              <w:t>Ugdymo gairės</w:t>
            </w:r>
          </w:p>
        </w:tc>
        <w:tc>
          <w:tcPr>
            <w:tcW w:w="2532" w:type="dxa"/>
            <w:tcBorders>
              <w:left w:val="nil"/>
              <w:bottom w:val="single" w:sz="4" w:space="0" w:color="auto"/>
              <w:right w:val="single" w:sz="4" w:space="0" w:color="auto"/>
            </w:tcBorders>
            <w:vAlign w:val="center"/>
          </w:tcPr>
          <w:p w:rsidR="007C0799" w:rsidRPr="001518B6" w:rsidRDefault="007C0799" w:rsidP="007C0799">
            <w:pPr>
              <w:jc w:val="center"/>
              <w:rPr>
                <w:b/>
                <w:color w:val="000000" w:themeColor="text1"/>
              </w:rPr>
            </w:pPr>
            <w:r>
              <w:rPr>
                <w:b/>
                <w:noProof/>
                <w:color w:val="000000" w:themeColor="text1"/>
              </w:rPr>
              <w:drawing>
                <wp:anchor distT="0" distB="0" distL="114300" distR="114300" simplePos="0" relativeHeight="251660288" behindDoc="0" locked="0" layoutInCell="1" allowOverlap="1" wp14:anchorId="293D3931" wp14:editId="2CC7E4D8">
                  <wp:simplePos x="0" y="0"/>
                  <wp:positionH relativeFrom="column">
                    <wp:posOffset>-81915</wp:posOffset>
                  </wp:positionH>
                  <wp:positionV relativeFrom="paragraph">
                    <wp:posOffset>-39370</wp:posOffset>
                  </wp:positionV>
                  <wp:extent cx="1586865" cy="546735"/>
                  <wp:effectExtent l="0" t="0" r="0" b="5715"/>
                  <wp:wrapNone/>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958840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6865" cy="546735"/>
                          </a:xfrm>
                          <a:prstGeom prst="rect">
                            <a:avLst/>
                          </a:prstGeom>
                        </pic:spPr>
                      </pic:pic>
                    </a:graphicData>
                  </a:graphic>
                  <wp14:sizeRelH relativeFrom="page">
                    <wp14:pctWidth>0</wp14:pctWidth>
                  </wp14:sizeRelH>
                  <wp14:sizeRelV relativeFrom="page">
                    <wp14:pctHeight>0</wp14:pctHeight>
                  </wp14:sizeRelV>
                </wp:anchor>
              </w:drawing>
            </w:r>
          </w:p>
        </w:tc>
      </w:tr>
      <w:tr w:rsidR="00C3515E" w:rsidRPr="00B12C9D" w:rsidTr="00C3515E">
        <w:trPr>
          <w:cantSplit/>
          <w:trHeight w:val="702"/>
        </w:trPr>
        <w:tc>
          <w:tcPr>
            <w:tcW w:w="969" w:type="dxa"/>
            <w:vMerge w:val="restart"/>
            <w:textDirection w:val="btLr"/>
            <w:vAlign w:val="center"/>
          </w:tcPr>
          <w:p w:rsidR="00C3515E" w:rsidRDefault="00C3515E" w:rsidP="00853239">
            <w:pPr>
              <w:ind w:left="113" w:right="113"/>
              <w:jc w:val="center"/>
              <w:rPr>
                <w:b/>
              </w:rPr>
            </w:pPr>
            <w:r w:rsidRPr="006B4D02">
              <w:t>1-asis žingsnis</w:t>
            </w:r>
          </w:p>
        </w:tc>
        <w:tc>
          <w:tcPr>
            <w:tcW w:w="3783" w:type="dxa"/>
            <w:gridSpan w:val="2"/>
            <w:vMerge w:val="restart"/>
            <w:tcBorders>
              <w:right w:val="single" w:sz="4" w:space="0" w:color="auto"/>
            </w:tcBorders>
            <w:vAlign w:val="center"/>
          </w:tcPr>
          <w:p w:rsidR="00C3515E" w:rsidRPr="001518B6" w:rsidRDefault="00C3515E" w:rsidP="007C0799">
            <w:pPr>
              <w:rPr>
                <w:b/>
                <w:color w:val="000000" w:themeColor="text1"/>
              </w:rPr>
            </w:pPr>
            <w:r w:rsidRPr="00CC06E0">
              <w:rPr>
                <w:color w:val="000000" w:themeColor="text1"/>
              </w:rPr>
              <w:t>Sėdi, šliaužia, ropoja pirmyn ir atgal, įkalnėn ir nuokalnėn, laiptais aukštyn</w:t>
            </w:r>
            <w:r>
              <w:rPr>
                <w:color w:val="000000" w:themeColor="text1"/>
              </w:rPr>
              <w:t>.</w:t>
            </w:r>
          </w:p>
          <w:p w:rsidR="00C3515E" w:rsidRDefault="00C3515E" w:rsidP="007C0799">
            <w:pPr>
              <w:jc w:val="both"/>
              <w:rPr>
                <w:color w:val="000000" w:themeColor="text1"/>
              </w:rPr>
            </w:pPr>
            <w:r w:rsidRPr="00CC06E0">
              <w:rPr>
                <w:color w:val="000000" w:themeColor="text1"/>
              </w:rPr>
              <w:t xml:space="preserve"> Ko nors įsitvėręs atsistoja, stovi laikydamasis ar savarankiškai. Žingsniuoja laikydamasis, vedamas arba savarankiškai, išlaiko pusiausvyrą.</w:t>
            </w:r>
          </w:p>
          <w:p w:rsidR="00C3515E" w:rsidRPr="00C3515E" w:rsidRDefault="00C3515E" w:rsidP="00853239">
            <w:pPr>
              <w:jc w:val="both"/>
              <w:rPr>
                <w:color w:val="000000" w:themeColor="text1"/>
              </w:rPr>
            </w:pPr>
            <w:r w:rsidRPr="00CC06E0">
              <w:rPr>
                <w:color w:val="000000" w:themeColor="text1"/>
              </w:rPr>
              <w:t>Tikslingai siekia daikto, rankos judėjimą seka akimis, pačiumpa ir laiko daiktą saujoje, paglosto žaislą jo nečiupdamas, kiša jį į burną, purto, mojuoja, stuksena, gniaužo. Dviem pirštais – nykščiu ir smiliumi – suima smulkų daiktą, perima daiktus iš vienos rankos į kitą.</w:t>
            </w:r>
          </w:p>
        </w:tc>
        <w:tc>
          <w:tcPr>
            <w:tcW w:w="4882" w:type="dxa"/>
            <w:gridSpan w:val="2"/>
            <w:tcBorders>
              <w:bottom w:val="nil"/>
              <w:right w:val="single" w:sz="4" w:space="0" w:color="auto"/>
            </w:tcBorders>
            <w:vAlign w:val="center"/>
          </w:tcPr>
          <w:p w:rsidR="00C3515E" w:rsidRPr="00411AED" w:rsidRDefault="00C3515E" w:rsidP="00C54406">
            <w:pPr>
              <w:pStyle w:val="Sraopastraipa"/>
              <w:numPr>
                <w:ilvl w:val="0"/>
                <w:numId w:val="109"/>
              </w:numPr>
              <w:tabs>
                <w:tab w:val="left" w:pos="261"/>
              </w:tabs>
              <w:ind w:left="0" w:firstLine="0"/>
              <w:rPr>
                <w:b/>
                <w:noProof/>
                <w:color w:val="000000" w:themeColor="text1"/>
              </w:rPr>
            </w:pPr>
            <w:r w:rsidRPr="00411AED">
              <w:rPr>
                <w:color w:val="000000" w:themeColor="text1"/>
              </w:rPr>
              <w:t>Vaiko regėjimo lauke padėti žaislų ir skatinti ropoti iki jų; pasiūlyti ropoti peršviečiamu tuneliu,</w:t>
            </w:r>
            <w:r w:rsidRPr="00CC06E0">
              <w:rPr>
                <w:color w:val="000000" w:themeColor="text1"/>
              </w:rPr>
              <w:t xml:space="preserve"> po stalu.</w:t>
            </w:r>
          </w:p>
        </w:tc>
      </w:tr>
      <w:tr w:rsidR="00C3515E" w:rsidRPr="00B12C9D" w:rsidTr="00C3515E">
        <w:trPr>
          <w:trHeight w:val="132"/>
        </w:trPr>
        <w:tc>
          <w:tcPr>
            <w:tcW w:w="969" w:type="dxa"/>
            <w:vMerge/>
            <w:textDirection w:val="btLr"/>
            <w:vAlign w:val="center"/>
          </w:tcPr>
          <w:p w:rsidR="00C3515E" w:rsidRPr="006B4D02" w:rsidRDefault="00C3515E" w:rsidP="007C0799">
            <w:pPr>
              <w:ind w:left="113" w:right="113"/>
              <w:jc w:val="center"/>
            </w:pPr>
          </w:p>
        </w:tc>
        <w:tc>
          <w:tcPr>
            <w:tcW w:w="3783" w:type="dxa"/>
            <w:gridSpan w:val="2"/>
            <w:vMerge/>
            <w:tcBorders>
              <w:right w:val="single" w:sz="4" w:space="0" w:color="auto"/>
            </w:tcBorders>
          </w:tcPr>
          <w:p w:rsidR="00C3515E" w:rsidRPr="00CC06E0" w:rsidRDefault="00C3515E" w:rsidP="007C0799">
            <w:pPr>
              <w:jc w:val="both"/>
              <w:rPr>
                <w:color w:val="000000" w:themeColor="text1"/>
              </w:rPr>
            </w:pPr>
          </w:p>
        </w:tc>
        <w:tc>
          <w:tcPr>
            <w:tcW w:w="4882" w:type="dxa"/>
            <w:gridSpan w:val="2"/>
            <w:tcBorders>
              <w:top w:val="nil"/>
              <w:right w:val="single" w:sz="4" w:space="0" w:color="auto"/>
            </w:tcBorders>
          </w:tcPr>
          <w:p w:rsidR="00C3515E" w:rsidRDefault="00C3515E" w:rsidP="007C0799">
            <w:pPr>
              <w:pStyle w:val="Sraopastraipa"/>
              <w:tabs>
                <w:tab w:val="left" w:pos="192"/>
              </w:tabs>
              <w:ind w:left="0"/>
              <w:jc w:val="both"/>
              <w:rPr>
                <w:color w:val="000000" w:themeColor="text1"/>
              </w:rPr>
            </w:pPr>
            <w:r w:rsidRPr="00CC06E0">
              <w:rPr>
                <w:color w:val="000000" w:themeColor="text1"/>
              </w:rPr>
              <w:t>Svarbu nepalikti vaiko vieno. Žaisti žaidimą „</w:t>
            </w:r>
            <w:proofErr w:type="spellStart"/>
            <w:r w:rsidRPr="00CC06E0">
              <w:rPr>
                <w:color w:val="000000" w:themeColor="text1"/>
              </w:rPr>
              <w:t>Eikš</w:t>
            </w:r>
            <w:proofErr w:type="spellEnd"/>
            <w:r w:rsidRPr="00CC06E0">
              <w:rPr>
                <w:color w:val="000000" w:themeColor="text1"/>
              </w:rPr>
              <w:t xml:space="preserve"> pas mane“. Atsistokite arba atsiklaupkite prieš vaiką, ištieskite rankas ir kvieskite į savo glėbį. Kviesti susipažinti su nauju žaislu: apžiūrėti, liesti, purtyti, gniaužyti ir kt. </w:t>
            </w:r>
          </w:p>
          <w:p w:rsidR="00C3515E" w:rsidRDefault="00C3515E" w:rsidP="007C0799">
            <w:pPr>
              <w:pStyle w:val="Sraopastraipa"/>
              <w:tabs>
                <w:tab w:val="left" w:pos="192"/>
              </w:tabs>
              <w:ind w:left="0"/>
              <w:jc w:val="both"/>
              <w:rPr>
                <w:color w:val="000000" w:themeColor="text1"/>
              </w:rPr>
            </w:pPr>
          </w:p>
          <w:p w:rsidR="00C3515E" w:rsidRPr="00CC06E0" w:rsidRDefault="00C3515E" w:rsidP="00C54406">
            <w:pPr>
              <w:pStyle w:val="Sraopastraipa"/>
              <w:numPr>
                <w:ilvl w:val="0"/>
                <w:numId w:val="111"/>
              </w:numPr>
              <w:tabs>
                <w:tab w:val="left" w:pos="0"/>
                <w:tab w:val="left" w:pos="238"/>
              </w:tabs>
              <w:ind w:left="0" w:firstLine="0"/>
              <w:jc w:val="both"/>
              <w:rPr>
                <w:color w:val="000000" w:themeColor="text1"/>
              </w:rPr>
            </w:pPr>
            <w:r w:rsidRPr="00CC06E0">
              <w:rPr>
                <w:color w:val="000000" w:themeColor="text1"/>
              </w:rPr>
              <w:t>Siūlyti dėlioti žaislą ar kokį nors daiktą iš vienos rankos į kitą. Lengvais sukamaisiais judesiais masažuoti vaiko delniukus. Žaisti su įvairaus dydžio kamuoliukais, balionais.</w:t>
            </w:r>
          </w:p>
        </w:tc>
      </w:tr>
      <w:tr w:rsidR="007C0799" w:rsidRPr="00B12C9D" w:rsidTr="00C3515E">
        <w:trPr>
          <w:trHeight w:val="2325"/>
        </w:trPr>
        <w:tc>
          <w:tcPr>
            <w:tcW w:w="969" w:type="dxa"/>
            <w:vMerge w:val="restart"/>
            <w:textDirection w:val="btLr"/>
            <w:vAlign w:val="center"/>
          </w:tcPr>
          <w:p w:rsidR="007C0799" w:rsidRPr="006B4D02" w:rsidRDefault="007C0799" w:rsidP="007C0799">
            <w:pPr>
              <w:ind w:left="113" w:right="113"/>
              <w:jc w:val="center"/>
            </w:pPr>
            <w:r w:rsidRPr="006B4D02">
              <w:t>2-asis žingsnis</w:t>
            </w:r>
          </w:p>
        </w:tc>
        <w:tc>
          <w:tcPr>
            <w:tcW w:w="3783" w:type="dxa"/>
            <w:gridSpan w:val="2"/>
            <w:tcBorders>
              <w:bottom w:val="single" w:sz="4" w:space="0" w:color="auto"/>
              <w:right w:val="single" w:sz="4" w:space="0" w:color="auto"/>
            </w:tcBorders>
          </w:tcPr>
          <w:p w:rsidR="007C0799" w:rsidRPr="00CC06E0" w:rsidRDefault="007C0799" w:rsidP="007C0799">
            <w:pPr>
              <w:autoSpaceDE w:val="0"/>
              <w:autoSpaceDN w:val="0"/>
              <w:adjustRightInd w:val="0"/>
              <w:jc w:val="both"/>
              <w:rPr>
                <w:color w:val="000000" w:themeColor="text1"/>
              </w:rPr>
            </w:pPr>
            <w:r w:rsidRPr="00CC06E0">
              <w:rPr>
                <w:color w:val="000000" w:themeColor="text1"/>
              </w:rPr>
              <w:t>Savarankiškai atsistoja, stovi, atsitupia, pasilenkia. Eina į priekį, šoną ir atgal. Eina stumdamas ar tempdamas daiktą. Bėga tiesiomis kojomis. Atsisėdęs ant riedančio žaislo stumiasi kojomis. Pralenda per kliūtis keturpėsčia. Padedamas lipa laiptais aukštyn pristatomuoju žingsniu. Spiria kamuolį išlaikydamas pusiausvyrą.</w:t>
            </w:r>
          </w:p>
        </w:tc>
        <w:tc>
          <w:tcPr>
            <w:tcW w:w="4882" w:type="dxa"/>
            <w:gridSpan w:val="2"/>
            <w:tcBorders>
              <w:bottom w:val="single" w:sz="4" w:space="0" w:color="auto"/>
              <w:right w:val="single" w:sz="4" w:space="0" w:color="auto"/>
            </w:tcBorders>
          </w:tcPr>
          <w:p w:rsidR="007C0799" w:rsidRPr="00CC06E0" w:rsidRDefault="007C0799" w:rsidP="00C54406">
            <w:pPr>
              <w:pStyle w:val="Sraopastraipa"/>
              <w:numPr>
                <w:ilvl w:val="0"/>
                <w:numId w:val="97"/>
              </w:numPr>
              <w:tabs>
                <w:tab w:val="left" w:pos="192"/>
              </w:tabs>
              <w:ind w:left="0" w:firstLine="0"/>
              <w:jc w:val="both"/>
              <w:rPr>
                <w:color w:val="000000" w:themeColor="text1"/>
              </w:rPr>
            </w:pPr>
            <w:r w:rsidRPr="00CC06E0">
              <w:rPr>
                <w:color w:val="000000" w:themeColor="text1"/>
              </w:rPr>
              <w:t>Siūlyti žaidimus, lavinančius ir įtvirtinančius vaiko judėjimą (pvz., „Atnešk žaisliuką takeliu“, „Ištaškyk balutę“, „Skrenda paukšteliai“ ir kt.). Sudaryti vaikui galimybę nešioti žaislus „takeliu“ tarp dviejų virvių, stumdyti žaislinį vežimėlį, prikrautą kubelių, vaikytis ir ridenti kamuolį, joti ant linguojančių žaislų, važiuoti pasispiriant kojomis, pakviesti eiti „tilteliu“ paskui save. Turėti grupėje žaislų, kuriuos galima stumdyti, sėdėti ar jais važinėti.</w:t>
            </w:r>
          </w:p>
        </w:tc>
      </w:tr>
      <w:tr w:rsidR="007C0799" w:rsidRPr="00B12C9D" w:rsidTr="00C3515E">
        <w:trPr>
          <w:trHeight w:val="2027"/>
        </w:trPr>
        <w:tc>
          <w:tcPr>
            <w:tcW w:w="969" w:type="dxa"/>
            <w:vMerge/>
            <w:tcBorders>
              <w:bottom w:val="single" w:sz="4" w:space="0" w:color="auto"/>
            </w:tcBorders>
          </w:tcPr>
          <w:p w:rsidR="007C0799" w:rsidRPr="006B4D02" w:rsidRDefault="007C0799" w:rsidP="007C0799">
            <w:pPr>
              <w:jc w:val="center"/>
            </w:pPr>
          </w:p>
        </w:tc>
        <w:tc>
          <w:tcPr>
            <w:tcW w:w="3783" w:type="dxa"/>
            <w:gridSpan w:val="2"/>
            <w:tcBorders>
              <w:bottom w:val="single" w:sz="4" w:space="0" w:color="auto"/>
              <w:right w:val="single" w:sz="4" w:space="0" w:color="auto"/>
            </w:tcBorders>
          </w:tcPr>
          <w:p w:rsidR="007C0799" w:rsidRPr="00CC06E0" w:rsidRDefault="007C0799" w:rsidP="007C0799">
            <w:pPr>
              <w:autoSpaceDE w:val="0"/>
              <w:autoSpaceDN w:val="0"/>
              <w:adjustRightInd w:val="0"/>
              <w:jc w:val="both"/>
              <w:rPr>
                <w:color w:val="000000" w:themeColor="text1"/>
              </w:rPr>
            </w:pPr>
            <w:r w:rsidRPr="00CC06E0">
              <w:rPr>
                <w:color w:val="000000" w:themeColor="text1"/>
              </w:rPr>
              <w:t>Pasuka riešą, apverčia plaštaką delnu žemyn, pasuka delnu aukštyn, mosteli plaštaka, paima daiktą iš viršaus apimdamas jį pirštais. Išmeta daiktus iš rankos atleisdamas pirštus. Ploja rankomis. Ridena, meta, gaudo kamuolį.</w:t>
            </w:r>
          </w:p>
        </w:tc>
        <w:tc>
          <w:tcPr>
            <w:tcW w:w="4882" w:type="dxa"/>
            <w:gridSpan w:val="2"/>
            <w:tcBorders>
              <w:left w:val="single" w:sz="4" w:space="0" w:color="auto"/>
              <w:bottom w:val="single" w:sz="4" w:space="0" w:color="auto"/>
              <w:right w:val="single" w:sz="4" w:space="0" w:color="auto"/>
            </w:tcBorders>
          </w:tcPr>
          <w:p w:rsidR="007C0799" w:rsidRPr="00CC06E0" w:rsidRDefault="007C0799" w:rsidP="00C54406">
            <w:pPr>
              <w:pStyle w:val="Sraopastraipa"/>
              <w:numPr>
                <w:ilvl w:val="0"/>
                <w:numId w:val="97"/>
              </w:numPr>
              <w:tabs>
                <w:tab w:val="left" w:pos="192"/>
              </w:tabs>
              <w:ind w:left="0" w:firstLine="0"/>
              <w:jc w:val="both"/>
              <w:rPr>
                <w:color w:val="000000" w:themeColor="text1"/>
              </w:rPr>
            </w:pPr>
            <w:r w:rsidRPr="00CC06E0">
              <w:rPr>
                <w:color w:val="000000" w:themeColor="text1"/>
              </w:rPr>
              <w:t>Siūlyti statyti bokštelį, užsukti ir atsukti dangtelius. Pasiūlyti padaryti kamuoliuką: paimti popieriaus lapą ir suglamžyti taip, kad būtų panašus į kamuoliuką. Žaisti žaidimą „Takelis“. Iš popieriaus juostelių padaryti apie 3–5 cm takelį. Duoti vaikui kruopų, tegu beria ant takelio ir kviečia paukštelius lesti. Duoti lipdyti iš minkšto plastilino ir kt.</w:t>
            </w:r>
          </w:p>
        </w:tc>
      </w:tr>
      <w:tr w:rsidR="007C0799" w:rsidRPr="00B12C9D" w:rsidTr="00C3515E">
        <w:trPr>
          <w:trHeight w:val="538"/>
        </w:trPr>
        <w:tc>
          <w:tcPr>
            <w:tcW w:w="969" w:type="dxa"/>
            <w:vMerge w:val="restart"/>
            <w:tcBorders>
              <w:top w:val="single" w:sz="4" w:space="0" w:color="auto"/>
            </w:tcBorders>
            <w:textDirection w:val="btLr"/>
            <w:vAlign w:val="center"/>
          </w:tcPr>
          <w:p w:rsidR="007C0799" w:rsidRPr="006B4D02" w:rsidRDefault="007C0799" w:rsidP="007C0799">
            <w:pPr>
              <w:ind w:left="113" w:right="113"/>
              <w:jc w:val="center"/>
            </w:pPr>
            <w:r w:rsidRPr="006B4D02">
              <w:t>3-iasis žingsnis</w:t>
            </w:r>
          </w:p>
        </w:tc>
        <w:tc>
          <w:tcPr>
            <w:tcW w:w="3783" w:type="dxa"/>
            <w:gridSpan w:val="2"/>
            <w:tcBorders>
              <w:top w:val="single" w:sz="4" w:space="0" w:color="auto"/>
              <w:right w:val="single" w:sz="4" w:space="0" w:color="auto"/>
            </w:tcBorders>
          </w:tcPr>
          <w:p w:rsidR="007C0799" w:rsidRPr="00CC06E0" w:rsidRDefault="007C0799" w:rsidP="007C0799">
            <w:pPr>
              <w:jc w:val="both"/>
              <w:rPr>
                <w:color w:val="000000" w:themeColor="text1"/>
              </w:rPr>
            </w:pPr>
            <w:r w:rsidRPr="00CC06E0">
              <w:rPr>
                <w:color w:val="000000" w:themeColor="text1"/>
              </w:rPr>
              <w:t xml:space="preserve">Pastovi ant vienos kojos (3–4 sekundes). Tikslingai skirtingu ritmu eina ten, kur nori, vaikščiodamas apeina arba peržengia kliūtis, eina plačia (25–30 cm) linija. Bėga keisdamas kryptį, greitį. Lipa ir nulipa laiptais pakaitiniu žingsniu </w:t>
            </w:r>
            <w:r w:rsidRPr="00CC06E0">
              <w:rPr>
                <w:color w:val="000000" w:themeColor="text1"/>
              </w:rPr>
              <w:lastRenderedPageBreak/>
              <w:t>laikydamasis suaugusiojo rankos ar turėklų. Atsispirdamas abiem kojomis pašoka nuo žemės, nušoka nuo laiptelio, peršoka liniją, spiria kamuolį.</w:t>
            </w:r>
          </w:p>
        </w:tc>
        <w:tc>
          <w:tcPr>
            <w:tcW w:w="4882" w:type="dxa"/>
            <w:gridSpan w:val="2"/>
            <w:tcBorders>
              <w:top w:val="single" w:sz="4" w:space="0" w:color="auto"/>
              <w:right w:val="single" w:sz="4" w:space="0" w:color="auto"/>
            </w:tcBorders>
          </w:tcPr>
          <w:p w:rsidR="007C0799" w:rsidRPr="00CC06E0" w:rsidRDefault="007C0799" w:rsidP="00C54406">
            <w:pPr>
              <w:pStyle w:val="Sraopastraipa"/>
              <w:numPr>
                <w:ilvl w:val="0"/>
                <w:numId w:val="97"/>
              </w:numPr>
              <w:tabs>
                <w:tab w:val="left" w:pos="192"/>
              </w:tabs>
              <w:ind w:left="0" w:firstLine="0"/>
              <w:jc w:val="both"/>
              <w:rPr>
                <w:color w:val="000000" w:themeColor="text1"/>
              </w:rPr>
            </w:pPr>
            <w:r w:rsidRPr="00CC06E0">
              <w:rPr>
                <w:color w:val="000000" w:themeColor="text1"/>
              </w:rPr>
              <w:lastRenderedPageBreak/>
              <w:t xml:space="preserve">Naudoti priemonę ,,Kempinėlių takelis“ (tai nebereikalinga parketo lenta, ant kurios užklijuota minkšta kempinėlė). Sudaryti sąlygas vaikui vaikščioti įvairiu atstumu, neužkliudant padėtų daiktų (žaidimas „Neužkliudyk“). Organizuoti siužetinių pratimų, kurie skatintų vaiką peržengti kliūtis, eiti plačia linija. Sudaryti </w:t>
            </w:r>
            <w:r w:rsidRPr="00CC06E0">
              <w:rPr>
                <w:color w:val="000000" w:themeColor="text1"/>
              </w:rPr>
              <w:lastRenderedPageBreak/>
              <w:t>sąlygas vaikams laipioti kopėtėlėmis siekiant tikslo – pauostyti, pasiekti, nukabinti. Žaisti žaidimą „Pašto dėžutė“. Kartu su vaikais imituoti šuoliuojančius gyvūnus. Žaisti žaidimą „</w:t>
            </w:r>
            <w:proofErr w:type="spellStart"/>
            <w:r w:rsidRPr="00CC06E0">
              <w:rPr>
                <w:color w:val="000000" w:themeColor="text1"/>
              </w:rPr>
              <w:t>Viens</w:t>
            </w:r>
            <w:proofErr w:type="spellEnd"/>
            <w:r w:rsidRPr="00CC06E0">
              <w:rPr>
                <w:color w:val="000000" w:themeColor="text1"/>
              </w:rPr>
              <w:t>, du, trys – pasiruošęs – šok!“</w:t>
            </w:r>
          </w:p>
        </w:tc>
      </w:tr>
      <w:tr w:rsidR="007C0799" w:rsidRPr="00B12C9D" w:rsidTr="00C3515E">
        <w:trPr>
          <w:trHeight w:val="699"/>
        </w:trPr>
        <w:tc>
          <w:tcPr>
            <w:tcW w:w="969" w:type="dxa"/>
            <w:vMerge/>
          </w:tcPr>
          <w:p w:rsidR="007C0799" w:rsidRPr="006B4D02" w:rsidRDefault="007C0799" w:rsidP="007C0799">
            <w:pPr>
              <w:jc w:val="center"/>
            </w:pPr>
          </w:p>
        </w:tc>
        <w:tc>
          <w:tcPr>
            <w:tcW w:w="3783" w:type="dxa"/>
            <w:gridSpan w:val="2"/>
            <w:tcBorders>
              <w:top w:val="single" w:sz="4" w:space="0" w:color="auto"/>
              <w:right w:val="single" w:sz="4" w:space="0" w:color="auto"/>
            </w:tcBorders>
          </w:tcPr>
          <w:p w:rsidR="007C0799" w:rsidRPr="00CC06E0" w:rsidRDefault="007C0799" w:rsidP="007C0799">
            <w:pPr>
              <w:jc w:val="both"/>
              <w:rPr>
                <w:color w:val="000000" w:themeColor="text1"/>
              </w:rPr>
            </w:pPr>
            <w:r>
              <w:rPr>
                <w:noProof/>
                <w:color w:val="000000" w:themeColor="text1"/>
              </w:rPr>
              <w:drawing>
                <wp:anchor distT="0" distB="0" distL="114300" distR="114300" simplePos="0" relativeHeight="251696128" behindDoc="0" locked="0" layoutInCell="1" allowOverlap="1" wp14:anchorId="5C4957EF" wp14:editId="04BF65BD">
                  <wp:simplePos x="0" y="0"/>
                  <wp:positionH relativeFrom="column">
                    <wp:posOffset>991870</wp:posOffset>
                  </wp:positionH>
                  <wp:positionV relativeFrom="paragraph">
                    <wp:posOffset>862330</wp:posOffset>
                  </wp:positionV>
                  <wp:extent cx="1066800" cy="980966"/>
                  <wp:effectExtent l="0" t="0" r="0" b="0"/>
                  <wp:wrapNone/>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llola-della-tenuta-di-medico-del-gufo-owl-ambulance-camice-68360722.jpg"/>
                          <pic:cNvPicPr/>
                        </pic:nvPicPr>
                        <pic:blipFill>
                          <a:blip r:embed="rId30">
                            <a:extLst>
                              <a:ext uri="{28A0092B-C50C-407E-A947-70E740481C1C}">
                                <a14:useLocalDpi xmlns:a14="http://schemas.microsoft.com/office/drawing/2010/main" val="0"/>
                              </a:ext>
                            </a:extLst>
                          </a:blip>
                          <a:stretch>
                            <a:fillRect/>
                          </a:stretch>
                        </pic:blipFill>
                        <pic:spPr>
                          <a:xfrm>
                            <a:off x="0" y="0"/>
                            <a:ext cx="1066800" cy="980966"/>
                          </a:xfrm>
                          <a:prstGeom prst="rect">
                            <a:avLst/>
                          </a:prstGeom>
                        </pic:spPr>
                      </pic:pic>
                    </a:graphicData>
                  </a:graphic>
                  <wp14:sizeRelH relativeFrom="page">
                    <wp14:pctWidth>0</wp14:pctWidth>
                  </wp14:sizeRelH>
                  <wp14:sizeRelV relativeFrom="page">
                    <wp14:pctHeight>0</wp14:pctHeight>
                  </wp14:sizeRelV>
                </wp:anchor>
              </w:drawing>
            </w:r>
            <w:r w:rsidRPr="00CC06E0">
              <w:rPr>
                <w:color w:val="000000" w:themeColor="text1"/>
              </w:rPr>
              <w:t>Geriau derina akies-rankos, abiejų rankų, rankų ir kojų judesius, tiksliau konstruoja, veria ant virvutės sagas, ridena, mėto, gaudo kamuolį, įkerpa popieriaus kraštą.</w:t>
            </w:r>
          </w:p>
        </w:tc>
        <w:tc>
          <w:tcPr>
            <w:tcW w:w="4882" w:type="dxa"/>
            <w:gridSpan w:val="2"/>
            <w:tcBorders>
              <w:top w:val="single" w:sz="4" w:space="0" w:color="auto"/>
              <w:right w:val="single" w:sz="4" w:space="0" w:color="auto"/>
            </w:tcBorders>
          </w:tcPr>
          <w:p w:rsidR="007C0799" w:rsidRPr="00CC06E0" w:rsidRDefault="007C0799" w:rsidP="00C54406">
            <w:pPr>
              <w:pStyle w:val="Sraopastraipa"/>
              <w:numPr>
                <w:ilvl w:val="0"/>
                <w:numId w:val="97"/>
              </w:numPr>
              <w:tabs>
                <w:tab w:val="left" w:pos="192"/>
              </w:tabs>
              <w:ind w:left="0" w:firstLine="0"/>
              <w:jc w:val="both"/>
              <w:rPr>
                <w:color w:val="000000" w:themeColor="text1"/>
              </w:rPr>
            </w:pPr>
            <w:r w:rsidRPr="00CC06E0">
              <w:rPr>
                <w:color w:val="000000" w:themeColor="text1"/>
              </w:rPr>
              <w:t>Pasiūlyti vedžioti labirintą (galite rasti internete arba patys nubraižyti). Tegu vaikas veda pieštuku arba piršteliu. Kad būtų įdomiau, sugalvokite pasakojimų, pasakų: kur veda šis kelias, pas ką ir t. t. Sudaryti galimybes vaikui ridenti, gaudyti, mėtyti, spardyti kamuolius. Kartu su vaikais pasidarykite vėrinį, verkite makaronus, sagas, karoliukus ir t. t. Pradėti nuo didesnių skylučių, taip mažyliui bus įdomiau, po to verti vis smulkesnius daiktus. Siūlyti žaidimus ir žaislus, kuriuose atliekami sukamieji plaštakos judesiai (pvz., žaidimas kėgliais ir kt.). Mokyti žirklėmis įkirpti popierinės saulutės spindulėlį.</w:t>
            </w:r>
          </w:p>
        </w:tc>
      </w:tr>
      <w:tr w:rsidR="007C0799" w:rsidRPr="00B12C9D" w:rsidTr="00C3515E">
        <w:trPr>
          <w:trHeight w:val="555"/>
        </w:trPr>
        <w:tc>
          <w:tcPr>
            <w:tcW w:w="969" w:type="dxa"/>
            <w:vMerge w:val="restart"/>
            <w:textDirection w:val="btLr"/>
            <w:vAlign w:val="center"/>
          </w:tcPr>
          <w:p w:rsidR="007C0799" w:rsidRPr="006B4D02" w:rsidRDefault="007C0799" w:rsidP="007C0799">
            <w:pPr>
              <w:ind w:left="113" w:right="113"/>
              <w:jc w:val="center"/>
            </w:pPr>
            <w:r w:rsidRPr="006B4D02">
              <w:t>4-asis žingsnis</w:t>
            </w:r>
          </w:p>
        </w:tc>
        <w:tc>
          <w:tcPr>
            <w:tcW w:w="3783" w:type="dxa"/>
            <w:gridSpan w:val="2"/>
            <w:tcBorders>
              <w:top w:val="single" w:sz="6" w:space="0" w:color="auto"/>
              <w:right w:val="single" w:sz="4" w:space="0" w:color="auto"/>
            </w:tcBorders>
          </w:tcPr>
          <w:p w:rsidR="007C0799" w:rsidRDefault="007C0799" w:rsidP="007C0799">
            <w:pPr>
              <w:jc w:val="both"/>
              <w:rPr>
                <w:color w:val="000000" w:themeColor="text1"/>
              </w:rPr>
            </w:pPr>
            <w:r w:rsidRPr="00CC06E0">
              <w:rPr>
                <w:color w:val="000000" w:themeColor="text1"/>
              </w:rPr>
              <w:t>Stovėdamas pasistiebia, atsistoja ant kulnų. Stovėdamas ir sėdėdamas atlieka įvairius judesius kojomis bei rankomis. Eina ant pirštų galų. Eina siaura (5 cm) linija, gimnastikos suoleliu. Lipa laiptais aukštyn ir žemyn nesilaikydamas už turėklų. Šokinėja abiem ir ant vienos kojos. Nušoka nuo paaukštinimo</w:t>
            </w:r>
            <w:r>
              <w:rPr>
                <w:color w:val="000000" w:themeColor="text1"/>
              </w:rPr>
              <w:t>.</w:t>
            </w:r>
            <w:r w:rsidRPr="00CC06E0">
              <w:rPr>
                <w:color w:val="000000" w:themeColor="text1"/>
              </w:rPr>
              <w:t xml:space="preserve"> Mina ir vairuoja </w:t>
            </w:r>
            <w:proofErr w:type="spellStart"/>
            <w:r w:rsidRPr="00CC06E0">
              <w:rPr>
                <w:color w:val="000000" w:themeColor="text1"/>
              </w:rPr>
              <w:t>triratuką</w:t>
            </w:r>
            <w:proofErr w:type="spellEnd"/>
            <w:r w:rsidRPr="00CC06E0">
              <w:rPr>
                <w:color w:val="000000" w:themeColor="text1"/>
              </w:rPr>
              <w:t>.</w:t>
            </w:r>
            <w:r>
              <w:rPr>
                <w:color w:val="000000" w:themeColor="text1"/>
              </w:rPr>
              <w:t xml:space="preserve"> </w:t>
            </w:r>
          </w:p>
          <w:p w:rsidR="00C3515E" w:rsidRPr="00CC06E0" w:rsidRDefault="00C3515E" w:rsidP="007C0799">
            <w:pPr>
              <w:jc w:val="both"/>
              <w:rPr>
                <w:color w:val="000000" w:themeColor="text1"/>
              </w:rPr>
            </w:pPr>
          </w:p>
        </w:tc>
        <w:tc>
          <w:tcPr>
            <w:tcW w:w="4882" w:type="dxa"/>
            <w:gridSpan w:val="2"/>
            <w:tcBorders>
              <w:top w:val="single" w:sz="6" w:space="0" w:color="auto"/>
              <w:right w:val="single" w:sz="4" w:space="0" w:color="auto"/>
            </w:tcBorders>
          </w:tcPr>
          <w:p w:rsidR="007C0799" w:rsidRPr="00CC06E0" w:rsidRDefault="007C0799" w:rsidP="00C54406">
            <w:pPr>
              <w:pStyle w:val="Sraopastraipa"/>
              <w:numPr>
                <w:ilvl w:val="0"/>
                <w:numId w:val="97"/>
              </w:numPr>
              <w:tabs>
                <w:tab w:val="left" w:pos="192"/>
              </w:tabs>
              <w:spacing w:after="120"/>
              <w:ind w:left="0" w:firstLine="0"/>
              <w:jc w:val="both"/>
              <w:rPr>
                <w:color w:val="000000" w:themeColor="text1"/>
              </w:rPr>
            </w:pPr>
            <w:r w:rsidRPr="00CC06E0">
              <w:rPr>
                <w:color w:val="000000" w:themeColor="text1"/>
              </w:rPr>
              <w:t xml:space="preserve">Siūlyti vaikui įvairių žaidybinių situacijų, skatinančių vaikščioti ant pirštų, kulnų (pvz., įsidūriau į pirštelį – einu ant kulno ir kt.). Iš laikraščio ant grindų suformuoti tiesią, maždaug trijų metrų ilgio ir penkių centimetrų pločio liniją. Vaikas eina šia linija, nenukrypdamas nuo jos, paskui grįžta atbulas. Sudaryti sąlygas vaikui važinėti </w:t>
            </w:r>
            <w:proofErr w:type="spellStart"/>
            <w:r w:rsidRPr="00CC06E0">
              <w:rPr>
                <w:color w:val="000000" w:themeColor="text1"/>
              </w:rPr>
              <w:t>triratukais</w:t>
            </w:r>
            <w:proofErr w:type="spellEnd"/>
            <w:r w:rsidRPr="00CC06E0">
              <w:rPr>
                <w:color w:val="000000" w:themeColor="text1"/>
              </w:rPr>
              <w:t xml:space="preserve">, </w:t>
            </w:r>
            <w:proofErr w:type="spellStart"/>
            <w:r w:rsidRPr="00CC06E0">
              <w:rPr>
                <w:color w:val="000000" w:themeColor="text1"/>
              </w:rPr>
              <w:t>paspirtukais</w:t>
            </w:r>
            <w:proofErr w:type="spellEnd"/>
            <w:r w:rsidRPr="00CC06E0">
              <w:rPr>
                <w:color w:val="000000" w:themeColor="text1"/>
              </w:rPr>
              <w:t>.</w:t>
            </w:r>
          </w:p>
        </w:tc>
      </w:tr>
      <w:tr w:rsidR="007C0799" w:rsidRPr="00B12C9D" w:rsidTr="00C3515E">
        <w:trPr>
          <w:trHeight w:val="553"/>
        </w:trPr>
        <w:tc>
          <w:tcPr>
            <w:tcW w:w="969" w:type="dxa"/>
            <w:vMerge/>
          </w:tcPr>
          <w:p w:rsidR="007C0799" w:rsidRPr="00B12C9D" w:rsidRDefault="007C0799" w:rsidP="007C0799">
            <w:pPr>
              <w:jc w:val="center"/>
              <w:rPr>
                <w:b/>
              </w:rPr>
            </w:pPr>
          </w:p>
        </w:tc>
        <w:tc>
          <w:tcPr>
            <w:tcW w:w="3783" w:type="dxa"/>
            <w:gridSpan w:val="2"/>
            <w:tcBorders>
              <w:top w:val="single" w:sz="4" w:space="0" w:color="auto"/>
              <w:right w:val="single" w:sz="4" w:space="0" w:color="auto"/>
            </w:tcBorders>
          </w:tcPr>
          <w:p w:rsidR="007C0799" w:rsidRPr="00CC06E0" w:rsidRDefault="007C0799" w:rsidP="007C0799">
            <w:pPr>
              <w:jc w:val="both"/>
              <w:rPr>
                <w:color w:val="000000" w:themeColor="text1"/>
              </w:rPr>
            </w:pPr>
            <w:r w:rsidRPr="00CC06E0">
              <w:rPr>
                <w:color w:val="000000" w:themeColor="text1"/>
              </w:rPr>
              <w:t>Pieštuką laiko tarp nykščio ir kitų pirštų. Tiksliau atlieka judesius plaštaka ir pirštais (ima, atgnybia, suspaudžia dviem pirštais, kočioja tarp delnų) bei ranka (mojuoja, plasnoja). Ištiestomis rankomis pagauna didelį kamuolį. Judesius tiksliau atlieka kaire arba dešine ranka, koja</w:t>
            </w:r>
          </w:p>
        </w:tc>
        <w:tc>
          <w:tcPr>
            <w:tcW w:w="4882" w:type="dxa"/>
            <w:gridSpan w:val="2"/>
            <w:tcBorders>
              <w:top w:val="single" w:sz="4" w:space="0" w:color="auto"/>
              <w:right w:val="single" w:sz="4" w:space="0" w:color="auto"/>
            </w:tcBorders>
          </w:tcPr>
          <w:p w:rsidR="007C0799" w:rsidRPr="00CC06E0" w:rsidRDefault="007C0799" w:rsidP="00C54406">
            <w:pPr>
              <w:pStyle w:val="Sraopastraipa"/>
              <w:numPr>
                <w:ilvl w:val="0"/>
                <w:numId w:val="97"/>
              </w:numPr>
              <w:tabs>
                <w:tab w:val="left" w:pos="192"/>
              </w:tabs>
              <w:ind w:left="0" w:firstLine="0"/>
              <w:jc w:val="both"/>
              <w:rPr>
                <w:color w:val="000000" w:themeColor="text1"/>
              </w:rPr>
            </w:pPr>
            <w:r w:rsidRPr="009F2018">
              <w:rPr>
                <w:color w:val="000000" w:themeColor="text1"/>
              </w:rPr>
              <w:t xml:space="preserve">Paprašyti mažylio surinkti pagaliukus po vieną ir dėti į dėžutę, kai juos netyčia išberiate. Parūpinti pagaliukų kaišiojimui. Sudaryti vaikui sąlygas minkyti tešlą, lipdyti iš </w:t>
            </w:r>
            <w:proofErr w:type="spellStart"/>
            <w:r w:rsidRPr="009F2018">
              <w:rPr>
                <w:color w:val="000000" w:themeColor="text1"/>
              </w:rPr>
              <w:t>modelino</w:t>
            </w:r>
            <w:proofErr w:type="spellEnd"/>
            <w:r w:rsidRPr="009F2018">
              <w:rPr>
                <w:color w:val="000000" w:themeColor="text1"/>
              </w:rPr>
              <w:t>, plastilino. Leisti kirpti nesudėtingas formas, po to priklijuoti jas ant popieriaus. Žaisti su vaiku pirštukų žaidimus</w:t>
            </w:r>
            <w:r>
              <w:rPr>
                <w:color w:val="000000" w:themeColor="text1"/>
              </w:rPr>
              <w:t xml:space="preserve">. </w:t>
            </w:r>
            <w:r w:rsidRPr="009F2018">
              <w:rPr>
                <w:color w:val="000000" w:themeColor="text1"/>
              </w:rPr>
              <w:t>Sudaryti sąlygas vaikui žaisti „vonelėse“ su pupomis, grikiais ar šiaip įvairiomis kruopomis. Į didelį dubenį galima įberti gilių, kaštonų ir paslėpti ten kokį nors smulkų daiktą (mažą žaisliuką, kamuoliuką), vaikas jų ieško. Pasiūlyti vaikui pabūti vaistininku – įvairius daiktus imti žnyplėmis, pincetu, perdėti iš vieno indo į kitą įvairaus dydžio karoliukus.</w:t>
            </w:r>
          </w:p>
        </w:tc>
      </w:tr>
      <w:tr w:rsidR="00640833" w:rsidRPr="00B12C9D" w:rsidTr="00C3515E">
        <w:trPr>
          <w:trHeight w:val="553"/>
        </w:trPr>
        <w:tc>
          <w:tcPr>
            <w:tcW w:w="969" w:type="dxa"/>
          </w:tcPr>
          <w:p w:rsidR="00640833" w:rsidRDefault="00640833" w:rsidP="007C0799">
            <w:pPr>
              <w:jc w:val="center"/>
              <w:rPr>
                <w:b/>
              </w:rPr>
            </w:pPr>
          </w:p>
          <w:p w:rsidR="00640833" w:rsidRDefault="00640833" w:rsidP="007C0799">
            <w:pPr>
              <w:jc w:val="center"/>
              <w:rPr>
                <w:b/>
              </w:rPr>
            </w:pPr>
          </w:p>
          <w:p w:rsidR="00640833" w:rsidRDefault="00640833" w:rsidP="007C0799">
            <w:pPr>
              <w:jc w:val="center"/>
              <w:rPr>
                <w:b/>
              </w:rPr>
            </w:pPr>
          </w:p>
          <w:p w:rsidR="00640833" w:rsidRDefault="00640833" w:rsidP="007C0799">
            <w:pPr>
              <w:jc w:val="center"/>
              <w:rPr>
                <w:b/>
              </w:rPr>
            </w:pPr>
          </w:p>
          <w:p w:rsidR="00640833" w:rsidRDefault="00640833" w:rsidP="007C0799">
            <w:pPr>
              <w:jc w:val="center"/>
              <w:rPr>
                <w:b/>
              </w:rPr>
            </w:pPr>
          </w:p>
          <w:p w:rsidR="00640833" w:rsidRDefault="00640833" w:rsidP="007C0799">
            <w:pPr>
              <w:jc w:val="center"/>
              <w:rPr>
                <w:b/>
              </w:rPr>
            </w:pPr>
          </w:p>
          <w:p w:rsidR="00640833" w:rsidRDefault="00640833" w:rsidP="007C0799">
            <w:pPr>
              <w:jc w:val="center"/>
              <w:rPr>
                <w:b/>
              </w:rPr>
            </w:pPr>
          </w:p>
          <w:p w:rsidR="00640833" w:rsidRDefault="00640833" w:rsidP="007C0799">
            <w:pPr>
              <w:jc w:val="center"/>
              <w:rPr>
                <w:b/>
              </w:rPr>
            </w:pPr>
          </w:p>
          <w:p w:rsidR="00640833" w:rsidRPr="00B12C9D" w:rsidRDefault="00640833" w:rsidP="00640833">
            <w:pPr>
              <w:rPr>
                <w:b/>
              </w:rPr>
            </w:pPr>
          </w:p>
        </w:tc>
        <w:tc>
          <w:tcPr>
            <w:tcW w:w="3783" w:type="dxa"/>
            <w:gridSpan w:val="2"/>
            <w:tcBorders>
              <w:top w:val="single" w:sz="4" w:space="0" w:color="auto"/>
              <w:right w:val="single" w:sz="4" w:space="0" w:color="auto"/>
            </w:tcBorders>
          </w:tcPr>
          <w:p w:rsidR="00640833" w:rsidRPr="00CC06E0" w:rsidRDefault="00640833" w:rsidP="007C0799">
            <w:pPr>
              <w:jc w:val="both"/>
              <w:rPr>
                <w:color w:val="000000" w:themeColor="text1"/>
              </w:rPr>
            </w:pPr>
            <w:r w:rsidRPr="00CC06E0">
              <w:rPr>
                <w:color w:val="000000" w:themeColor="text1"/>
              </w:rPr>
              <w:t>Eina pristatydamas pėdą prie pėdos, pakaitiniu ir pristatomuoju žingsniu, aukštai keldamas kelius, atlikdamas judesius rankomis, judėdamas vingiais. Greitas, vikrus, bėgioja vingiais, greitėdamas ir lėtėdamas, išsisukinėdamas, bėga ant pirštų galų. Šokinėja abiem kojomis vietoje ir judėdamas pirmyn, ant vienos kojos,</w:t>
            </w:r>
          </w:p>
        </w:tc>
        <w:tc>
          <w:tcPr>
            <w:tcW w:w="4882" w:type="dxa"/>
            <w:gridSpan w:val="2"/>
            <w:tcBorders>
              <w:top w:val="single" w:sz="4" w:space="0" w:color="auto"/>
              <w:right w:val="single" w:sz="4" w:space="0" w:color="auto"/>
            </w:tcBorders>
          </w:tcPr>
          <w:p w:rsidR="00640833" w:rsidRPr="009F2018" w:rsidRDefault="00640833" w:rsidP="00C54406">
            <w:pPr>
              <w:pStyle w:val="Sraopastraipa"/>
              <w:numPr>
                <w:ilvl w:val="0"/>
                <w:numId w:val="97"/>
              </w:numPr>
              <w:tabs>
                <w:tab w:val="left" w:pos="192"/>
              </w:tabs>
              <w:ind w:left="0" w:firstLine="0"/>
              <w:jc w:val="both"/>
              <w:rPr>
                <w:color w:val="000000" w:themeColor="text1"/>
              </w:rPr>
            </w:pPr>
            <w:r w:rsidRPr="009F2018">
              <w:rPr>
                <w:color w:val="000000" w:themeColor="text1"/>
              </w:rPr>
              <w:t>Organizuoti veiklą, kad vaikas eidamas atliktų ritminius judesius pečiais, galva, muštų kamuolį, mestų į viršų, ėjimą keistų bėgimu. Žaisti žaidimą „Raganėle pamotėle“. Sugalvoti maršrutą, kad vaikas turėtų eiti, bėgti, perlipti suolą, pralįsti po kėde ir t. t. Organizuoti bėgimo estafetes, įvairių šuolių žaidimus, panaudojant įvairias priemones: kaspinus, kamuolius, lankus, lazdas. Žaisti žaidimus su išsisukinėjimais,</w:t>
            </w:r>
          </w:p>
        </w:tc>
      </w:tr>
      <w:tr w:rsidR="00C3515E" w:rsidRPr="00B12C9D" w:rsidTr="00640833">
        <w:trPr>
          <w:trHeight w:val="3398"/>
        </w:trPr>
        <w:tc>
          <w:tcPr>
            <w:tcW w:w="969" w:type="dxa"/>
            <w:textDirection w:val="btLr"/>
            <w:vAlign w:val="center"/>
          </w:tcPr>
          <w:p w:rsidR="00C3515E" w:rsidRPr="006B4D02" w:rsidRDefault="00C3515E" w:rsidP="007C0799">
            <w:pPr>
              <w:ind w:left="113" w:right="113"/>
              <w:jc w:val="center"/>
            </w:pPr>
            <w:r w:rsidRPr="006B4D02">
              <w:lastRenderedPageBreak/>
              <w:t>5-asis žingsnis</w:t>
            </w:r>
          </w:p>
        </w:tc>
        <w:tc>
          <w:tcPr>
            <w:tcW w:w="3783" w:type="dxa"/>
            <w:gridSpan w:val="2"/>
            <w:tcBorders>
              <w:top w:val="single" w:sz="4" w:space="0" w:color="auto"/>
              <w:right w:val="single" w:sz="4" w:space="0" w:color="auto"/>
            </w:tcBorders>
          </w:tcPr>
          <w:p w:rsidR="00C3515E" w:rsidRDefault="00C3515E" w:rsidP="007C0799">
            <w:pPr>
              <w:autoSpaceDE w:val="0"/>
              <w:autoSpaceDN w:val="0"/>
              <w:adjustRightInd w:val="0"/>
              <w:jc w:val="both"/>
              <w:rPr>
                <w:color w:val="000000" w:themeColor="text1"/>
              </w:rPr>
            </w:pPr>
            <w:r w:rsidRPr="00CC06E0">
              <w:rPr>
                <w:color w:val="000000" w:themeColor="text1"/>
              </w:rPr>
              <w:t xml:space="preserve">šokinėja per virvutę, peršoka žemas kliūtis, pašoka siekdamas daikto. Laipioja lauko </w:t>
            </w:r>
            <w:proofErr w:type="spellStart"/>
            <w:r w:rsidRPr="00CC06E0">
              <w:rPr>
                <w:color w:val="000000" w:themeColor="text1"/>
              </w:rPr>
              <w:t>įrengimais</w:t>
            </w:r>
            <w:proofErr w:type="spellEnd"/>
            <w:r w:rsidRPr="00CC06E0">
              <w:rPr>
                <w:color w:val="000000" w:themeColor="text1"/>
              </w:rPr>
              <w:t>. Spiria kamuolį į taikinį iš įvairių padėčių.</w:t>
            </w:r>
          </w:p>
          <w:p w:rsidR="00C3515E" w:rsidRDefault="00C3515E" w:rsidP="007C0799">
            <w:pPr>
              <w:autoSpaceDE w:val="0"/>
              <w:autoSpaceDN w:val="0"/>
              <w:adjustRightInd w:val="0"/>
              <w:jc w:val="both"/>
              <w:rPr>
                <w:color w:val="000000" w:themeColor="text1"/>
              </w:rPr>
            </w:pPr>
            <w:r w:rsidRPr="00CC06E0">
              <w:rPr>
                <w:color w:val="000000" w:themeColor="text1"/>
              </w:rPr>
              <w:t>Pieštuką ir žir</w:t>
            </w:r>
            <w:r>
              <w:rPr>
                <w:color w:val="000000" w:themeColor="text1"/>
              </w:rPr>
              <w:t xml:space="preserve">kles laiko beveik taisyklingai. Tiksliai </w:t>
            </w:r>
            <w:r w:rsidRPr="00CC06E0">
              <w:rPr>
                <w:color w:val="000000" w:themeColor="text1"/>
              </w:rPr>
              <w:t>atlieka sudėtingesnius judesius pirštais ir</w:t>
            </w:r>
          </w:p>
          <w:p w:rsidR="00C3515E" w:rsidRDefault="00C3515E" w:rsidP="007C0799">
            <w:pPr>
              <w:autoSpaceDE w:val="0"/>
              <w:autoSpaceDN w:val="0"/>
              <w:adjustRightInd w:val="0"/>
              <w:jc w:val="both"/>
              <w:rPr>
                <w:color w:val="000000" w:themeColor="text1"/>
              </w:rPr>
            </w:pPr>
            <w:r w:rsidRPr="00CC06E0">
              <w:rPr>
                <w:color w:val="000000" w:themeColor="text1"/>
              </w:rPr>
              <w:t>ranka (veria ant virvelės smulkius daiktus, sega sagas). Meta kamuolį iš</w:t>
            </w:r>
          </w:p>
          <w:p w:rsidR="00C3515E" w:rsidRPr="00CC06E0" w:rsidRDefault="00C3515E" w:rsidP="007C0799">
            <w:pPr>
              <w:autoSpaceDE w:val="0"/>
              <w:autoSpaceDN w:val="0"/>
              <w:adjustRightInd w:val="0"/>
              <w:jc w:val="both"/>
              <w:rPr>
                <w:color w:val="000000" w:themeColor="text1"/>
              </w:rPr>
            </w:pPr>
            <w:r w:rsidRPr="00CC06E0">
              <w:rPr>
                <w:color w:val="000000" w:themeColor="text1"/>
              </w:rPr>
              <w:t>įvairių padėčių, į taikinį, tiksliau</w:t>
            </w:r>
          </w:p>
          <w:p w:rsidR="00C3515E" w:rsidRPr="00CC06E0" w:rsidRDefault="00C3515E" w:rsidP="00853239">
            <w:pPr>
              <w:autoSpaceDE w:val="0"/>
              <w:autoSpaceDN w:val="0"/>
              <w:adjustRightInd w:val="0"/>
              <w:jc w:val="both"/>
              <w:rPr>
                <w:color w:val="000000" w:themeColor="text1"/>
              </w:rPr>
            </w:pPr>
            <w:r w:rsidRPr="00CC06E0">
              <w:rPr>
                <w:color w:val="000000" w:themeColor="text1"/>
              </w:rPr>
              <w:t>gaudo, mušinėja. Įsisupa ir supasi sūpynėmis.</w:t>
            </w:r>
          </w:p>
        </w:tc>
        <w:tc>
          <w:tcPr>
            <w:tcW w:w="4882" w:type="dxa"/>
            <w:gridSpan w:val="2"/>
            <w:tcBorders>
              <w:top w:val="single" w:sz="4" w:space="0" w:color="auto"/>
              <w:right w:val="single" w:sz="4" w:space="0" w:color="auto"/>
            </w:tcBorders>
          </w:tcPr>
          <w:p w:rsidR="00C3515E" w:rsidRDefault="00C3515E" w:rsidP="00640833">
            <w:pPr>
              <w:pStyle w:val="Sraopastraipa"/>
              <w:tabs>
                <w:tab w:val="left" w:pos="192"/>
              </w:tabs>
              <w:autoSpaceDE w:val="0"/>
              <w:autoSpaceDN w:val="0"/>
              <w:adjustRightInd w:val="0"/>
              <w:spacing w:after="200"/>
              <w:ind w:left="0"/>
              <w:jc w:val="both"/>
              <w:rPr>
                <w:color w:val="000000" w:themeColor="text1"/>
              </w:rPr>
            </w:pPr>
            <w:r w:rsidRPr="009F2018">
              <w:rPr>
                <w:color w:val="000000" w:themeColor="text1"/>
              </w:rPr>
              <w:t>kurių tikslas – ilgiau likti nepagautam. Siūlyti vaikams šokinėti per šokdynę, lanką</w:t>
            </w:r>
            <w:r>
              <w:rPr>
                <w:color w:val="000000" w:themeColor="text1"/>
              </w:rPr>
              <w:t>.</w:t>
            </w:r>
          </w:p>
          <w:p w:rsidR="00C3515E" w:rsidRDefault="00C3515E" w:rsidP="00C54406">
            <w:pPr>
              <w:pStyle w:val="Sraopastraipa"/>
              <w:numPr>
                <w:ilvl w:val="0"/>
                <w:numId w:val="97"/>
              </w:numPr>
              <w:tabs>
                <w:tab w:val="left" w:pos="192"/>
              </w:tabs>
              <w:autoSpaceDE w:val="0"/>
              <w:autoSpaceDN w:val="0"/>
              <w:adjustRightInd w:val="0"/>
              <w:spacing w:after="200"/>
              <w:ind w:left="0" w:firstLine="0"/>
              <w:jc w:val="both"/>
              <w:rPr>
                <w:color w:val="000000" w:themeColor="text1"/>
              </w:rPr>
            </w:pPr>
            <w:r w:rsidRPr="009F2018">
              <w:rPr>
                <w:color w:val="000000" w:themeColor="text1"/>
              </w:rPr>
              <w:t xml:space="preserve"> Pasiūlyti piešti įvairių linijų, pieštuku apvesti daiktus: stiklinę, apverstą lėkštutę, puoduką; po truputį duoti sudėtingesnes užduotis. Sudaryti sąlygas vaikui žaisti su pipete. Parinkti įvairių priemonių (sagų, rutuliukų, karolių), kad vaikas galėtų verti ant siūlo. Duoti vaikui krepšį su </w:t>
            </w:r>
          </w:p>
          <w:p w:rsidR="00C3515E" w:rsidRPr="00CC06E0" w:rsidRDefault="00C3515E" w:rsidP="007C0799">
            <w:pPr>
              <w:pStyle w:val="Sraopastraipa"/>
              <w:tabs>
                <w:tab w:val="left" w:pos="192"/>
              </w:tabs>
              <w:autoSpaceDE w:val="0"/>
              <w:autoSpaceDN w:val="0"/>
              <w:adjustRightInd w:val="0"/>
              <w:ind w:left="0"/>
              <w:jc w:val="both"/>
              <w:rPr>
                <w:color w:val="000000" w:themeColor="text1"/>
              </w:rPr>
            </w:pPr>
            <w:r w:rsidRPr="009F2018">
              <w:rPr>
                <w:color w:val="000000" w:themeColor="text1"/>
              </w:rPr>
              <w:t>skalbinių segtukais, paimti segtuką trimis pirštais, prisegti, paprašyti, kad ir jis taip pat padarytų.</w:t>
            </w:r>
          </w:p>
        </w:tc>
      </w:tr>
      <w:tr w:rsidR="007C0799" w:rsidRPr="00B12C9D" w:rsidTr="00C3515E">
        <w:trPr>
          <w:trHeight w:val="556"/>
        </w:trPr>
        <w:tc>
          <w:tcPr>
            <w:tcW w:w="969" w:type="dxa"/>
            <w:vMerge w:val="restart"/>
            <w:textDirection w:val="btLr"/>
            <w:vAlign w:val="center"/>
          </w:tcPr>
          <w:p w:rsidR="007C0799" w:rsidRPr="006B4D02" w:rsidRDefault="007C0799" w:rsidP="007C0799">
            <w:pPr>
              <w:ind w:left="113" w:right="113"/>
              <w:jc w:val="center"/>
            </w:pPr>
            <w:r w:rsidRPr="006B4D02">
              <w:t>6-asis žingsnis</w:t>
            </w:r>
          </w:p>
        </w:tc>
        <w:tc>
          <w:tcPr>
            <w:tcW w:w="3783" w:type="dxa"/>
            <w:gridSpan w:val="2"/>
            <w:tcBorders>
              <w:top w:val="single" w:sz="6" w:space="0" w:color="auto"/>
              <w:right w:val="single" w:sz="4" w:space="0" w:color="auto"/>
            </w:tcBorders>
          </w:tcPr>
          <w:p w:rsidR="007C0799" w:rsidRPr="00CC06E0" w:rsidRDefault="007C0799" w:rsidP="007C0799">
            <w:pPr>
              <w:autoSpaceDE w:val="0"/>
              <w:autoSpaceDN w:val="0"/>
              <w:adjustRightInd w:val="0"/>
              <w:jc w:val="both"/>
              <w:rPr>
                <w:color w:val="000000" w:themeColor="text1"/>
              </w:rPr>
            </w:pPr>
            <w:r w:rsidRPr="00CC06E0">
              <w:rPr>
                <w:color w:val="000000" w:themeColor="text1"/>
              </w:rPr>
              <w:t xml:space="preserve">Eina ratu, poroje, prasilenkdamas, gyvatėle, atbulomis, šonu. Ištvermingas, bėga ilgesnius </w:t>
            </w:r>
            <w:proofErr w:type="spellStart"/>
            <w:r w:rsidRPr="00CC06E0">
              <w:rPr>
                <w:color w:val="000000" w:themeColor="text1"/>
              </w:rPr>
              <w:t>atstumus</w:t>
            </w:r>
            <w:proofErr w:type="spellEnd"/>
            <w:r w:rsidRPr="00CC06E0">
              <w:rPr>
                <w:color w:val="000000" w:themeColor="text1"/>
              </w:rPr>
              <w:t>. Bėga pristatomu ar pakaitiniu žingsniu, aukštai keldamas kelius, bėga suoleliu, įkalnėn, nuokalnėn. Šokinėja ant vienos kojos judėdamas pirmyn, šoka į tolį, į aukštį. Važiuoja dviračiu.</w:t>
            </w:r>
          </w:p>
        </w:tc>
        <w:tc>
          <w:tcPr>
            <w:tcW w:w="4882" w:type="dxa"/>
            <w:gridSpan w:val="2"/>
            <w:tcBorders>
              <w:top w:val="single" w:sz="6" w:space="0" w:color="auto"/>
              <w:right w:val="single" w:sz="4" w:space="0" w:color="auto"/>
            </w:tcBorders>
          </w:tcPr>
          <w:p w:rsidR="00C3515E" w:rsidRDefault="007C0799" w:rsidP="00C54406">
            <w:pPr>
              <w:pStyle w:val="Sraopastraipa"/>
              <w:numPr>
                <w:ilvl w:val="0"/>
                <w:numId w:val="97"/>
              </w:numPr>
              <w:tabs>
                <w:tab w:val="left" w:pos="192"/>
              </w:tabs>
              <w:autoSpaceDE w:val="0"/>
              <w:autoSpaceDN w:val="0"/>
              <w:adjustRightInd w:val="0"/>
              <w:spacing w:after="200"/>
              <w:ind w:left="0" w:firstLine="0"/>
              <w:jc w:val="both"/>
              <w:rPr>
                <w:color w:val="000000" w:themeColor="text1"/>
              </w:rPr>
            </w:pPr>
            <w:r w:rsidRPr="009F2018">
              <w:rPr>
                <w:color w:val="000000" w:themeColor="text1"/>
              </w:rPr>
              <w:t>Organizuoti vaikams įvairias estafetes, kurių metu vaikai galėtų judėti poroje, ratu, sutartinai su kitais vaikais. Sudaryti sąlygas žaisti žaidimą „Klasės“, šokinėti per gumytę.</w:t>
            </w:r>
          </w:p>
          <w:p w:rsidR="007C0799" w:rsidRPr="00C3515E" w:rsidRDefault="00C3515E" w:rsidP="00C3515E">
            <w:pPr>
              <w:tabs>
                <w:tab w:val="left" w:pos="1680"/>
              </w:tabs>
            </w:pPr>
            <w:r>
              <w:rPr>
                <w:noProof/>
              </w:rPr>
              <w:drawing>
                <wp:anchor distT="0" distB="0" distL="114300" distR="114300" simplePos="0" relativeHeight="251706368" behindDoc="0" locked="0" layoutInCell="1" allowOverlap="1" wp14:anchorId="25CD91F3" wp14:editId="5A64E93F">
                  <wp:simplePos x="0" y="0"/>
                  <wp:positionH relativeFrom="margin">
                    <wp:posOffset>890905</wp:posOffset>
                  </wp:positionH>
                  <wp:positionV relativeFrom="paragraph">
                    <wp:posOffset>-4445</wp:posOffset>
                  </wp:positionV>
                  <wp:extent cx="977900" cy="628650"/>
                  <wp:effectExtent l="0" t="0" r="0" b="0"/>
                  <wp:wrapNone/>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wl-teacher-shows-pointer-lights-traffic-light-education-illustration-vector-format-5896189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77900" cy="628650"/>
                          </a:xfrm>
                          <a:prstGeom prst="rect">
                            <a:avLst/>
                          </a:prstGeom>
                        </pic:spPr>
                      </pic:pic>
                    </a:graphicData>
                  </a:graphic>
                  <wp14:sizeRelH relativeFrom="page">
                    <wp14:pctWidth>0</wp14:pctWidth>
                  </wp14:sizeRelH>
                  <wp14:sizeRelV relativeFrom="page">
                    <wp14:pctHeight>0</wp14:pctHeight>
                  </wp14:sizeRelV>
                </wp:anchor>
              </w:drawing>
            </w:r>
            <w:r>
              <w:tab/>
            </w:r>
          </w:p>
        </w:tc>
      </w:tr>
      <w:tr w:rsidR="007C0799" w:rsidRPr="00B12C9D" w:rsidTr="00C3515E">
        <w:trPr>
          <w:trHeight w:val="553"/>
        </w:trPr>
        <w:tc>
          <w:tcPr>
            <w:tcW w:w="969" w:type="dxa"/>
            <w:vMerge/>
          </w:tcPr>
          <w:p w:rsidR="007C0799" w:rsidRPr="00B12C9D" w:rsidRDefault="007C0799" w:rsidP="007C0799">
            <w:pPr>
              <w:jc w:val="center"/>
              <w:rPr>
                <w:b/>
              </w:rPr>
            </w:pPr>
          </w:p>
        </w:tc>
        <w:tc>
          <w:tcPr>
            <w:tcW w:w="3783" w:type="dxa"/>
            <w:gridSpan w:val="2"/>
            <w:tcBorders>
              <w:top w:val="single" w:sz="4" w:space="0" w:color="auto"/>
              <w:right w:val="single" w:sz="4" w:space="0" w:color="auto"/>
            </w:tcBorders>
          </w:tcPr>
          <w:p w:rsidR="007C0799" w:rsidRPr="00CC06E0" w:rsidRDefault="007C0799" w:rsidP="007C0799">
            <w:pPr>
              <w:autoSpaceDE w:val="0"/>
              <w:autoSpaceDN w:val="0"/>
              <w:adjustRightInd w:val="0"/>
              <w:jc w:val="both"/>
              <w:rPr>
                <w:color w:val="000000" w:themeColor="text1"/>
              </w:rPr>
            </w:pPr>
            <w:r w:rsidRPr="00CC06E0">
              <w:rPr>
                <w:color w:val="000000" w:themeColor="text1"/>
              </w:rPr>
              <w:t>Rankos ir pirštų judesius atlieka vikriau, greičiau, tiksliau, kruopščiau. Tiksliau valdo pieštuką bei žirkles ką nors piešdamas, kirpdamas. Su kamuoliu atlieka sporto žaidimų elementus, žaidžia komandomis, derindami veiksmus.</w:t>
            </w:r>
          </w:p>
        </w:tc>
        <w:tc>
          <w:tcPr>
            <w:tcW w:w="4882" w:type="dxa"/>
            <w:gridSpan w:val="2"/>
            <w:tcBorders>
              <w:top w:val="single" w:sz="4" w:space="0" w:color="auto"/>
              <w:right w:val="single" w:sz="4" w:space="0" w:color="auto"/>
            </w:tcBorders>
          </w:tcPr>
          <w:p w:rsidR="007C0799" w:rsidRPr="00CC06E0" w:rsidRDefault="007C0799" w:rsidP="00C54406">
            <w:pPr>
              <w:pStyle w:val="Sraopastraipa"/>
              <w:numPr>
                <w:ilvl w:val="0"/>
                <w:numId w:val="97"/>
              </w:numPr>
              <w:tabs>
                <w:tab w:val="left" w:pos="192"/>
              </w:tabs>
              <w:autoSpaceDE w:val="0"/>
              <w:autoSpaceDN w:val="0"/>
              <w:adjustRightInd w:val="0"/>
              <w:ind w:left="0" w:firstLine="0"/>
              <w:jc w:val="both"/>
              <w:rPr>
                <w:color w:val="000000" w:themeColor="text1"/>
              </w:rPr>
            </w:pPr>
            <w:r w:rsidRPr="009F2018">
              <w:rPr>
                <w:color w:val="000000" w:themeColor="text1"/>
              </w:rPr>
              <w:t>Pasiūlyti vaikams įverti siūlą į adatą, siuvinėti pagal trafaretą; ant kartono i</w:t>
            </w:r>
            <w:r>
              <w:rPr>
                <w:color w:val="000000" w:themeColor="text1"/>
              </w:rPr>
              <w:t>š</w:t>
            </w:r>
            <w:r w:rsidRPr="009F2018">
              <w:rPr>
                <w:color w:val="000000" w:themeColor="text1"/>
              </w:rPr>
              <w:t>durti skylutes ir duoti vaikui didelę adatą su ryškios spalvos siūlu, tegu lopo, kuria įvairius ornamentus, siuvinėja, sudygsniuoja nesudėtingus rūbelius lėlėms, maišelius ir kt., neria vąšeliu, daro kutus. Parūpinti priemonių, tinkančių konkretiems sportiniams žaidimams (krepšinio, futbolo kamuolius, badmintono rakečių, kėglių, lazdų, salės riedulio vartų). Organizuoti sportinius žaidimus, kad vaikai galėtų varžytis tarpusavyje.</w:t>
            </w:r>
          </w:p>
        </w:tc>
      </w:tr>
      <w:tr w:rsidR="007C0799" w:rsidRPr="00B12C9D" w:rsidTr="00C3515E">
        <w:trPr>
          <w:cantSplit/>
          <w:trHeight w:val="1134"/>
        </w:trPr>
        <w:tc>
          <w:tcPr>
            <w:tcW w:w="969" w:type="dxa"/>
            <w:textDirection w:val="btLr"/>
            <w:vAlign w:val="center"/>
          </w:tcPr>
          <w:p w:rsidR="007C0799" w:rsidRPr="006B4D02" w:rsidRDefault="007C0799" w:rsidP="007C0799">
            <w:pPr>
              <w:ind w:left="113" w:right="113"/>
              <w:jc w:val="center"/>
            </w:pPr>
            <w:r w:rsidRPr="006B4D02">
              <w:t>7-asis žingsnis</w:t>
            </w:r>
          </w:p>
        </w:tc>
        <w:tc>
          <w:tcPr>
            <w:tcW w:w="8665" w:type="dxa"/>
            <w:gridSpan w:val="4"/>
            <w:tcBorders>
              <w:top w:val="single" w:sz="6" w:space="0" w:color="auto"/>
            </w:tcBorders>
          </w:tcPr>
          <w:p w:rsidR="007C0799" w:rsidRPr="0049686B" w:rsidRDefault="007C0799" w:rsidP="00C54406">
            <w:pPr>
              <w:pStyle w:val="Sraopastraipa"/>
              <w:numPr>
                <w:ilvl w:val="0"/>
                <w:numId w:val="13"/>
              </w:numPr>
              <w:tabs>
                <w:tab w:val="left" w:pos="299"/>
              </w:tabs>
              <w:autoSpaceDE w:val="0"/>
              <w:autoSpaceDN w:val="0"/>
              <w:adjustRightInd w:val="0"/>
              <w:ind w:left="0" w:firstLine="0"/>
              <w:jc w:val="both"/>
              <w:rPr>
                <w:color w:val="000000" w:themeColor="text1"/>
              </w:rPr>
            </w:pPr>
            <w:r w:rsidRPr="0049686B">
              <w:rPr>
                <w:color w:val="000000" w:themeColor="text1"/>
              </w:rPr>
              <w:t>Eina keisdamas greitį, staigiai sustoja, greitai pajuda iš vietos. Išlaiko saugų atstumą eidamas, bėgdamas šalia draugo, būryje. Bėga derindamas du ar daugiau judesių (bėga ir varosi, spiria kamuolį, bėga ir mojuoja rankomis, kaspinais). Šokinėja derindami du skirtingus rankų ir (ar) kojų judesius (šoka per virvutę, žaidžia „Klases“).</w:t>
            </w:r>
          </w:p>
          <w:p w:rsidR="007C0799" w:rsidRPr="00971A4E" w:rsidRDefault="007C0799" w:rsidP="00C54406">
            <w:pPr>
              <w:pStyle w:val="Sraopastraipa"/>
              <w:numPr>
                <w:ilvl w:val="0"/>
                <w:numId w:val="13"/>
              </w:numPr>
              <w:tabs>
                <w:tab w:val="left" w:pos="299"/>
              </w:tabs>
              <w:autoSpaceDE w:val="0"/>
              <w:autoSpaceDN w:val="0"/>
              <w:adjustRightInd w:val="0"/>
              <w:ind w:left="0" w:firstLine="0"/>
              <w:jc w:val="both"/>
              <w:rPr>
                <w:color w:val="000000" w:themeColor="text1"/>
                <w:sz w:val="20"/>
                <w:szCs w:val="20"/>
              </w:rPr>
            </w:pPr>
            <w:r w:rsidRPr="0049686B">
              <w:rPr>
                <w:color w:val="000000" w:themeColor="text1"/>
              </w:rPr>
              <w:t xml:space="preserve">Pieštuką ir žirkles laiko taisyklingai, kerpa gana tiksliai, sulenkia popieriaus lapą per pusę, į keturias dalis. Tiksliai kopijuoja formas, raides. </w:t>
            </w:r>
            <w:r w:rsidRPr="009F2018">
              <w:rPr>
                <w:color w:val="000000" w:themeColor="text1"/>
              </w:rPr>
              <w:t>Meta ir kartais pataiko kamuolį į krepšį, vartus, taikinį.</w:t>
            </w:r>
          </w:p>
        </w:tc>
      </w:tr>
      <w:bookmarkEnd w:id="2"/>
    </w:tbl>
    <w:p w:rsidR="007C0799" w:rsidRDefault="007C0799" w:rsidP="007C0799">
      <w:pPr>
        <w:tabs>
          <w:tab w:val="left" w:pos="4545"/>
        </w:tabs>
      </w:pPr>
    </w:p>
    <w:tbl>
      <w:tblPr>
        <w:tblStyle w:val="Lentelstinklelis"/>
        <w:tblpPr w:leftFromText="181" w:rightFromText="181" w:vertAnchor="text" w:tblpY="1"/>
        <w:tblOverlap w:val="never"/>
        <w:tblW w:w="9634" w:type="dxa"/>
        <w:tblInd w:w="0" w:type="dxa"/>
        <w:tblLayout w:type="fixed"/>
        <w:tblLook w:val="04A0" w:firstRow="1" w:lastRow="0" w:firstColumn="1" w:lastColumn="0" w:noHBand="0" w:noVBand="1"/>
      </w:tblPr>
      <w:tblGrid>
        <w:gridCol w:w="704"/>
        <w:gridCol w:w="847"/>
        <w:gridCol w:w="3306"/>
        <w:gridCol w:w="2130"/>
        <w:gridCol w:w="2647"/>
      </w:tblGrid>
      <w:tr w:rsidR="007C0799" w:rsidRPr="00DA6A32" w:rsidTr="00C3515E">
        <w:trPr>
          <w:trHeight w:val="567"/>
        </w:trPr>
        <w:tc>
          <w:tcPr>
            <w:tcW w:w="9634" w:type="dxa"/>
            <w:gridSpan w:val="5"/>
            <w:vAlign w:val="center"/>
          </w:tcPr>
          <w:p w:rsidR="007C0799" w:rsidRPr="00C52D82" w:rsidRDefault="007C0799" w:rsidP="007C0799">
            <w:pPr>
              <w:jc w:val="center"/>
              <w:rPr>
                <w:b/>
                <w:sz w:val="32"/>
                <w:szCs w:val="32"/>
              </w:rPr>
            </w:pPr>
            <w:bookmarkStart w:id="3" w:name="_Hlk502431710"/>
            <w:r w:rsidRPr="00C52D82">
              <w:rPr>
                <w:b/>
                <w:sz w:val="32"/>
                <w:szCs w:val="32"/>
              </w:rPr>
              <w:t>EMOCIJŲ SUVOKIMAS IR RAIŠKA</w:t>
            </w:r>
          </w:p>
        </w:tc>
      </w:tr>
      <w:tr w:rsidR="007C0799" w:rsidRPr="00504EB0" w:rsidTr="00C3515E">
        <w:trPr>
          <w:trHeight w:val="567"/>
        </w:trPr>
        <w:tc>
          <w:tcPr>
            <w:tcW w:w="1551" w:type="dxa"/>
            <w:gridSpan w:val="2"/>
            <w:vMerge w:val="restart"/>
            <w:shd w:val="clear" w:color="auto" w:fill="auto"/>
            <w:vAlign w:val="center"/>
          </w:tcPr>
          <w:p w:rsidR="007C0799" w:rsidRPr="00EC4755" w:rsidRDefault="007C0799" w:rsidP="007C0799">
            <w:pPr>
              <w:ind w:right="-112"/>
              <w:jc w:val="center"/>
              <w:rPr>
                <w:b/>
                <w:sz w:val="28"/>
                <w:szCs w:val="28"/>
              </w:rPr>
            </w:pPr>
            <w:r w:rsidRPr="00EC4755">
              <w:rPr>
                <w:b/>
                <w:color w:val="000000" w:themeColor="text1"/>
                <w:sz w:val="28"/>
                <w:szCs w:val="28"/>
              </w:rPr>
              <w:t>ORUS</w:t>
            </w:r>
          </w:p>
        </w:tc>
        <w:tc>
          <w:tcPr>
            <w:tcW w:w="8083" w:type="dxa"/>
            <w:gridSpan w:val="3"/>
            <w:tcBorders>
              <w:bottom w:val="single" w:sz="4" w:space="0" w:color="auto"/>
            </w:tcBorders>
            <w:shd w:val="clear" w:color="auto" w:fill="auto"/>
            <w:vAlign w:val="center"/>
          </w:tcPr>
          <w:p w:rsidR="007C0799" w:rsidRPr="00504EB0" w:rsidRDefault="007C0799" w:rsidP="007C0799">
            <w:pPr>
              <w:ind w:firstLine="317"/>
              <w:jc w:val="both"/>
              <w:rPr>
                <w:b/>
              </w:rPr>
            </w:pPr>
            <w:r w:rsidRPr="00DA6A32">
              <w:rPr>
                <w:b/>
              </w:rPr>
              <w:t>Domisi savo ir kitų emocijomis bei jausmais.</w:t>
            </w:r>
          </w:p>
        </w:tc>
      </w:tr>
      <w:tr w:rsidR="007C0799" w:rsidRPr="00504EB0" w:rsidTr="00C3515E">
        <w:trPr>
          <w:trHeight w:val="850"/>
        </w:trPr>
        <w:tc>
          <w:tcPr>
            <w:tcW w:w="1551" w:type="dxa"/>
            <w:gridSpan w:val="2"/>
            <w:vMerge/>
            <w:tcBorders>
              <w:bottom w:val="single" w:sz="4" w:space="0" w:color="auto"/>
            </w:tcBorders>
            <w:shd w:val="clear" w:color="auto" w:fill="auto"/>
            <w:vAlign w:val="center"/>
          </w:tcPr>
          <w:p w:rsidR="007C0799" w:rsidRPr="00504EB0" w:rsidRDefault="007C0799" w:rsidP="007C0799">
            <w:pPr>
              <w:jc w:val="center"/>
              <w:rPr>
                <w:b/>
              </w:rPr>
            </w:pPr>
          </w:p>
        </w:tc>
        <w:tc>
          <w:tcPr>
            <w:tcW w:w="8083" w:type="dxa"/>
            <w:gridSpan w:val="3"/>
            <w:tcBorders>
              <w:bottom w:val="single" w:sz="4" w:space="0" w:color="auto"/>
            </w:tcBorders>
            <w:shd w:val="clear" w:color="auto" w:fill="auto"/>
            <w:vAlign w:val="center"/>
          </w:tcPr>
          <w:p w:rsidR="007C0799" w:rsidRPr="00504EB0" w:rsidRDefault="007C0799" w:rsidP="007C0799">
            <w:pPr>
              <w:ind w:firstLine="317"/>
              <w:jc w:val="both"/>
              <w:rPr>
                <w:b/>
              </w:rPr>
            </w:pPr>
            <w:r w:rsidRPr="00DA6A32">
              <w:rPr>
                <w:b/>
              </w:rPr>
              <w:t>Atpažįsta bei įvardina savo ir kitų emocijas ar jausmus, jų priežastis, įprastose situacijose emocijas ir jausmus išreiškia tinkamais, kitiems priimtinais būdais, žodžiais ir elgesiu atliepia kito jausmus (užjaučia, padeda).</w:t>
            </w:r>
          </w:p>
        </w:tc>
      </w:tr>
      <w:tr w:rsidR="007C0799" w:rsidRPr="00382D78" w:rsidTr="00C3515E">
        <w:trPr>
          <w:cantSplit/>
          <w:trHeight w:val="1134"/>
        </w:trPr>
        <w:tc>
          <w:tcPr>
            <w:tcW w:w="704" w:type="dxa"/>
            <w:tcBorders>
              <w:top w:val="single" w:sz="4" w:space="0" w:color="auto"/>
              <w:bottom w:val="single" w:sz="4" w:space="0" w:color="auto"/>
            </w:tcBorders>
            <w:textDirection w:val="btLr"/>
            <w:vAlign w:val="center"/>
          </w:tcPr>
          <w:p w:rsidR="007C0799" w:rsidRPr="00382D78" w:rsidRDefault="007C0799" w:rsidP="007C0799">
            <w:pPr>
              <w:jc w:val="center"/>
              <w:rPr>
                <w:b/>
              </w:rPr>
            </w:pPr>
            <w:r w:rsidRPr="00382D78">
              <w:rPr>
                <w:b/>
              </w:rPr>
              <w:t>Žingsniai</w:t>
            </w:r>
          </w:p>
        </w:tc>
        <w:tc>
          <w:tcPr>
            <w:tcW w:w="4153" w:type="dxa"/>
            <w:gridSpan w:val="2"/>
            <w:tcBorders>
              <w:top w:val="single" w:sz="4" w:space="0" w:color="auto"/>
            </w:tcBorders>
            <w:vAlign w:val="center"/>
          </w:tcPr>
          <w:p w:rsidR="007C0799" w:rsidRPr="00382D78" w:rsidRDefault="007C0799" w:rsidP="007C0799">
            <w:pPr>
              <w:jc w:val="center"/>
              <w:rPr>
                <w:b/>
              </w:rPr>
            </w:pPr>
            <w:r w:rsidRPr="00382D78">
              <w:rPr>
                <w:b/>
              </w:rPr>
              <w:t>Vaikų pasiekimai</w:t>
            </w:r>
          </w:p>
        </w:tc>
        <w:tc>
          <w:tcPr>
            <w:tcW w:w="2130" w:type="dxa"/>
            <w:tcBorders>
              <w:top w:val="single" w:sz="4" w:space="0" w:color="auto"/>
              <w:right w:val="nil"/>
            </w:tcBorders>
            <w:vAlign w:val="center"/>
          </w:tcPr>
          <w:p w:rsidR="007C0799" w:rsidRPr="00382D78" w:rsidRDefault="007C0799" w:rsidP="007C0799">
            <w:pPr>
              <w:jc w:val="center"/>
              <w:rPr>
                <w:b/>
              </w:rPr>
            </w:pPr>
            <w:r w:rsidRPr="00382D78">
              <w:rPr>
                <w:b/>
              </w:rPr>
              <w:t>Ugdymo gairės</w:t>
            </w:r>
          </w:p>
        </w:tc>
        <w:tc>
          <w:tcPr>
            <w:tcW w:w="2647" w:type="dxa"/>
            <w:tcBorders>
              <w:top w:val="single" w:sz="4" w:space="0" w:color="auto"/>
              <w:left w:val="nil"/>
            </w:tcBorders>
            <w:vAlign w:val="center"/>
          </w:tcPr>
          <w:p w:rsidR="007C0799" w:rsidRPr="00382D78" w:rsidRDefault="007C0799" w:rsidP="007C0799">
            <w:pPr>
              <w:jc w:val="center"/>
              <w:rPr>
                <w:b/>
              </w:rPr>
            </w:pPr>
            <w:r>
              <w:rPr>
                <w:b/>
                <w:noProof/>
              </w:rPr>
              <w:drawing>
                <wp:anchor distT="0" distB="0" distL="114300" distR="114300" simplePos="0" relativeHeight="251661312" behindDoc="0" locked="0" layoutInCell="1" allowOverlap="1" wp14:anchorId="3DAEA514" wp14:editId="6FFFCA8D">
                  <wp:simplePos x="0" y="0"/>
                  <wp:positionH relativeFrom="column">
                    <wp:posOffset>-107950</wp:posOffset>
                  </wp:positionH>
                  <wp:positionV relativeFrom="paragraph">
                    <wp:posOffset>-30480</wp:posOffset>
                  </wp:positionV>
                  <wp:extent cx="1431925" cy="493395"/>
                  <wp:effectExtent l="0" t="0" r="0" b="1905"/>
                  <wp:wrapNone/>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958840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31925" cy="493395"/>
                          </a:xfrm>
                          <a:prstGeom prst="rect">
                            <a:avLst/>
                          </a:prstGeom>
                        </pic:spPr>
                      </pic:pic>
                    </a:graphicData>
                  </a:graphic>
                  <wp14:sizeRelH relativeFrom="page">
                    <wp14:pctWidth>0</wp14:pctWidth>
                  </wp14:sizeRelH>
                  <wp14:sizeRelV relativeFrom="page">
                    <wp14:pctHeight>0</wp14:pctHeight>
                  </wp14:sizeRelV>
                </wp:anchor>
              </w:drawing>
            </w:r>
          </w:p>
        </w:tc>
      </w:tr>
      <w:tr w:rsidR="008824DB" w:rsidRPr="00382D78" w:rsidTr="008A2D52">
        <w:trPr>
          <w:cantSplit/>
          <w:trHeight w:val="274"/>
        </w:trPr>
        <w:tc>
          <w:tcPr>
            <w:tcW w:w="704" w:type="dxa"/>
            <w:tcBorders>
              <w:top w:val="single" w:sz="4" w:space="0" w:color="auto"/>
              <w:bottom w:val="single" w:sz="4" w:space="0" w:color="auto"/>
            </w:tcBorders>
            <w:textDirection w:val="btLr"/>
            <w:vAlign w:val="center"/>
          </w:tcPr>
          <w:p w:rsidR="008824DB" w:rsidRPr="00382D78" w:rsidRDefault="008824DB" w:rsidP="007C0799">
            <w:pPr>
              <w:jc w:val="center"/>
              <w:rPr>
                <w:b/>
              </w:rPr>
            </w:pPr>
          </w:p>
        </w:tc>
        <w:tc>
          <w:tcPr>
            <w:tcW w:w="4153" w:type="dxa"/>
            <w:gridSpan w:val="2"/>
            <w:tcBorders>
              <w:top w:val="single" w:sz="4" w:space="0" w:color="auto"/>
            </w:tcBorders>
            <w:vAlign w:val="center"/>
          </w:tcPr>
          <w:p w:rsidR="008824DB" w:rsidRPr="00382D78" w:rsidRDefault="008824DB" w:rsidP="00132AB1">
            <w:pPr>
              <w:rPr>
                <w:b/>
              </w:rPr>
            </w:pPr>
            <w:r w:rsidRPr="00187195">
              <w:t>Mimika, kūno judesiais ir garsais</w:t>
            </w:r>
          </w:p>
        </w:tc>
        <w:tc>
          <w:tcPr>
            <w:tcW w:w="4777" w:type="dxa"/>
            <w:gridSpan w:val="2"/>
            <w:tcBorders>
              <w:top w:val="single" w:sz="4" w:space="0" w:color="auto"/>
            </w:tcBorders>
            <w:vAlign w:val="center"/>
          </w:tcPr>
          <w:p w:rsidR="008824DB" w:rsidRPr="008824DB" w:rsidRDefault="008824DB" w:rsidP="008824DB">
            <w:pPr>
              <w:pStyle w:val="Sraopastraipa"/>
              <w:numPr>
                <w:ilvl w:val="0"/>
                <w:numId w:val="97"/>
              </w:numPr>
              <w:ind w:left="133"/>
              <w:jc w:val="center"/>
              <w:rPr>
                <w:b/>
                <w:noProof/>
              </w:rPr>
            </w:pPr>
            <w:r w:rsidRPr="00DA6A32">
              <w:t>Stengtis suprasti kūdikio emocijų reiškimo</w:t>
            </w:r>
          </w:p>
        </w:tc>
      </w:tr>
      <w:tr w:rsidR="007C0799" w:rsidRPr="00DA6A32" w:rsidTr="00C3515E">
        <w:trPr>
          <w:trHeight w:val="64"/>
        </w:trPr>
        <w:tc>
          <w:tcPr>
            <w:tcW w:w="704" w:type="dxa"/>
            <w:textDirection w:val="btLr"/>
            <w:vAlign w:val="center"/>
          </w:tcPr>
          <w:p w:rsidR="007C0799" w:rsidRPr="00382D78" w:rsidRDefault="007C0799" w:rsidP="007C0799">
            <w:pPr>
              <w:ind w:left="113" w:right="113"/>
              <w:jc w:val="center"/>
            </w:pPr>
            <w:r w:rsidRPr="00382D78">
              <w:lastRenderedPageBreak/>
              <w:t>1-asis žingsnis</w:t>
            </w:r>
          </w:p>
        </w:tc>
        <w:tc>
          <w:tcPr>
            <w:tcW w:w="4153" w:type="dxa"/>
            <w:gridSpan w:val="2"/>
          </w:tcPr>
          <w:p w:rsidR="007C0799" w:rsidRDefault="007C0799" w:rsidP="007C0799">
            <w:pPr>
              <w:jc w:val="both"/>
            </w:pPr>
            <w:r w:rsidRPr="00187195">
              <w:t xml:space="preserve">išreiškia džiaugsmą, liūdesį, baimę, pyktį. Patiria išsiskyrimo su tėvais nerimą ir džiaugsmą jiems sugrįžus. Išreiškia nerimą, pamatęs nepažįstamą žmogų. </w:t>
            </w:r>
          </w:p>
          <w:p w:rsidR="007C0799" w:rsidRPr="00187195" w:rsidRDefault="007C0799" w:rsidP="007C0799">
            <w:pPr>
              <w:jc w:val="both"/>
            </w:pPr>
            <w:r w:rsidRPr="00187195">
              <w:t>Atspindi kitų vaikų emocijų raišką (kartu juokiasi, jei juokiasi kitas, nusimena, jei kitas verkia).</w:t>
            </w:r>
          </w:p>
        </w:tc>
        <w:tc>
          <w:tcPr>
            <w:tcW w:w="4777" w:type="dxa"/>
            <w:gridSpan w:val="2"/>
          </w:tcPr>
          <w:p w:rsidR="007C0799" w:rsidRPr="00DA6A32" w:rsidRDefault="007C0799" w:rsidP="00C54406">
            <w:pPr>
              <w:pStyle w:val="Sraopastraipa"/>
              <w:numPr>
                <w:ilvl w:val="0"/>
                <w:numId w:val="98"/>
              </w:numPr>
              <w:tabs>
                <w:tab w:val="left" w:pos="182"/>
              </w:tabs>
              <w:ind w:left="0" w:firstLine="0"/>
              <w:jc w:val="both"/>
            </w:pPr>
            <w:r w:rsidRPr="00DA6A32">
              <w:t>ženklus ir pasirūpinti juo, kai mažylis yra liūdnas, piktas.</w:t>
            </w:r>
          </w:p>
          <w:p w:rsidR="007C0799" w:rsidRPr="00DA6A32" w:rsidRDefault="007C0799" w:rsidP="00C54406">
            <w:pPr>
              <w:pStyle w:val="Sraopastraipa"/>
              <w:numPr>
                <w:ilvl w:val="0"/>
                <w:numId w:val="98"/>
              </w:numPr>
              <w:tabs>
                <w:tab w:val="left" w:pos="182"/>
              </w:tabs>
              <w:ind w:left="0" w:firstLine="0"/>
              <w:jc w:val="both"/>
            </w:pPr>
            <w:r w:rsidRPr="00DA6A32">
              <w:t>Pasirūpinti, kad kūdikis matytų save veidrodyje, kai yra linksmas, liūdnas, piktas. Kalbinti kūdikį ir įvardyti jo emocijas.</w:t>
            </w:r>
          </w:p>
          <w:p w:rsidR="007C0799" w:rsidRDefault="007C0799" w:rsidP="00C54406">
            <w:pPr>
              <w:pStyle w:val="Sraopastraipa"/>
              <w:numPr>
                <w:ilvl w:val="0"/>
                <w:numId w:val="98"/>
              </w:numPr>
              <w:tabs>
                <w:tab w:val="left" w:pos="182"/>
              </w:tabs>
              <w:ind w:left="0" w:firstLine="0"/>
              <w:jc w:val="both"/>
            </w:pPr>
            <w:r w:rsidRPr="00DA6A32">
              <w:t>Paimti, priglausti, pamyluoti kūdikį, kai jis atsiskiria nuo tėvų, užimti jį įdomia veikla, suteikti džiugių, malonių potyrių, nukreipti dėmesį nuo liūdesį keliančių situacijų. Užtikrinti vaiko saugumą.</w:t>
            </w:r>
          </w:p>
          <w:p w:rsidR="007C0799" w:rsidRPr="009B1978" w:rsidRDefault="007C0799" w:rsidP="00C54406">
            <w:pPr>
              <w:pStyle w:val="Sraopastraipa"/>
              <w:numPr>
                <w:ilvl w:val="0"/>
                <w:numId w:val="98"/>
              </w:numPr>
              <w:tabs>
                <w:tab w:val="left" w:pos="182"/>
              </w:tabs>
              <w:ind w:left="0" w:hanging="8"/>
              <w:jc w:val="both"/>
            </w:pPr>
            <w:r w:rsidRPr="009B1978">
              <w:t>Paguldyti, pasodinti kūdikį šalia kitų vaikų, duoti žaisliukų, skatinti pabendrauti.</w:t>
            </w:r>
          </w:p>
        </w:tc>
      </w:tr>
      <w:tr w:rsidR="00C3515E" w:rsidRPr="00DA6A32" w:rsidTr="00853239">
        <w:trPr>
          <w:trHeight w:val="3588"/>
        </w:trPr>
        <w:tc>
          <w:tcPr>
            <w:tcW w:w="704" w:type="dxa"/>
            <w:tcBorders>
              <w:top w:val="single" w:sz="4" w:space="0" w:color="auto"/>
            </w:tcBorders>
            <w:textDirection w:val="btLr"/>
            <w:vAlign w:val="center"/>
          </w:tcPr>
          <w:p w:rsidR="00C3515E" w:rsidRPr="00382D78" w:rsidRDefault="00C3515E" w:rsidP="007C0799">
            <w:pPr>
              <w:ind w:left="113" w:right="113"/>
              <w:jc w:val="center"/>
            </w:pPr>
            <w:r w:rsidRPr="00382D78">
              <w:t>2</w:t>
            </w:r>
            <w:r>
              <w:t>-</w:t>
            </w:r>
            <w:r w:rsidRPr="00382D78">
              <w:t>asis žingsnis</w:t>
            </w:r>
          </w:p>
        </w:tc>
        <w:tc>
          <w:tcPr>
            <w:tcW w:w="4153" w:type="dxa"/>
            <w:gridSpan w:val="2"/>
          </w:tcPr>
          <w:p w:rsidR="00C3515E" w:rsidRDefault="00C3515E" w:rsidP="007C0799">
            <w:pPr>
              <w:jc w:val="both"/>
            </w:pPr>
            <w:r w:rsidRPr="00187195">
              <w:t xml:space="preserve">Džiaugsmą, liūdesį, baimę, pyktį reiškia skirtingu intensyvumu (nuo silpno nepatenkinto niurzgėjimo iki garsaus rėkimo). Emocijos pastovesnės, tačiau dar būdinga greita nuotaikų kaita. </w:t>
            </w:r>
          </w:p>
          <w:p w:rsidR="00C3515E" w:rsidRDefault="00C3515E" w:rsidP="007C0799">
            <w:pPr>
              <w:jc w:val="both"/>
            </w:pPr>
          </w:p>
          <w:p w:rsidR="00C3515E" w:rsidRDefault="00C3515E" w:rsidP="007C0799">
            <w:pPr>
              <w:jc w:val="both"/>
            </w:pPr>
          </w:p>
          <w:p w:rsidR="00C3515E" w:rsidRPr="00187195" w:rsidRDefault="00C3515E" w:rsidP="007C0799">
            <w:pPr>
              <w:jc w:val="both"/>
            </w:pPr>
            <w:r w:rsidRPr="00187195">
              <w:t>Atpažįsta kito vaiko ar suaugusiojo džiaugsmo, liūdesio, pykčio emocijų išraiškas.</w:t>
            </w:r>
          </w:p>
        </w:tc>
        <w:tc>
          <w:tcPr>
            <w:tcW w:w="4777" w:type="dxa"/>
            <w:gridSpan w:val="2"/>
          </w:tcPr>
          <w:p w:rsidR="00C3515E" w:rsidRPr="00DA6A32" w:rsidRDefault="00C3515E" w:rsidP="00C54406">
            <w:pPr>
              <w:pStyle w:val="Sraopastraipa"/>
              <w:numPr>
                <w:ilvl w:val="0"/>
                <w:numId w:val="98"/>
              </w:numPr>
              <w:tabs>
                <w:tab w:val="left" w:pos="182"/>
              </w:tabs>
              <w:ind w:left="0" w:firstLine="0"/>
              <w:jc w:val="both"/>
            </w:pPr>
            <w:r w:rsidRPr="00DA6A32">
              <w:t>Grupėje įtaisyti vaikų ūgio veidrodinę sieną, kad vaikai matytų save ir savo veido išraišką. Kalbinti vaiką ir pavadinti jo reiškiamas emocijas. Visada pasirūpinti vaiku, kai jis jaučiasi blogai.</w:t>
            </w:r>
          </w:p>
          <w:p w:rsidR="00C3515E" w:rsidRDefault="00C3515E" w:rsidP="00C54406">
            <w:pPr>
              <w:pStyle w:val="Sraopastraipa"/>
              <w:numPr>
                <w:ilvl w:val="0"/>
                <w:numId w:val="98"/>
              </w:numPr>
              <w:tabs>
                <w:tab w:val="left" w:pos="182"/>
              </w:tabs>
              <w:ind w:left="0" w:firstLine="0"/>
              <w:jc w:val="both"/>
            </w:pPr>
            <w:r w:rsidRPr="00DA6A32">
              <w:t>Kartu su vaiku vartyti knygeles, kuriose veikėjai yra skirtingos nuotaikos. Dainuoti skirtingų nuotaikų daineles.</w:t>
            </w:r>
          </w:p>
          <w:p w:rsidR="00C3515E" w:rsidRPr="004E6558" w:rsidRDefault="00C3515E" w:rsidP="00C54406">
            <w:pPr>
              <w:pStyle w:val="Sraopastraipa"/>
              <w:numPr>
                <w:ilvl w:val="0"/>
                <w:numId w:val="98"/>
              </w:numPr>
              <w:tabs>
                <w:tab w:val="left" w:pos="182"/>
              </w:tabs>
              <w:ind w:left="0"/>
              <w:jc w:val="both"/>
            </w:pPr>
            <w:r w:rsidRPr="00DA6A32">
              <w:t>Įvardyti vaikų bei savo emocijas. Pasakyti, kad vaikas liūdnas, pačiam jį paglostyti ir paskatinti</w:t>
            </w:r>
          </w:p>
          <w:p w:rsidR="00C3515E" w:rsidRPr="00DA6A32" w:rsidRDefault="00C3515E" w:rsidP="007C0799">
            <w:pPr>
              <w:pStyle w:val="Sraopastraipa"/>
              <w:tabs>
                <w:tab w:val="left" w:pos="182"/>
              </w:tabs>
              <w:ind w:left="0"/>
              <w:jc w:val="both"/>
            </w:pPr>
            <w:r w:rsidRPr="00DA6A32">
              <w:t>kitą vaiką jį paglostyti.</w:t>
            </w:r>
          </w:p>
          <w:p w:rsidR="00C3515E" w:rsidRPr="004E6558" w:rsidRDefault="00C3515E" w:rsidP="00C54406">
            <w:pPr>
              <w:pStyle w:val="Sraopastraipa"/>
              <w:numPr>
                <w:ilvl w:val="0"/>
                <w:numId w:val="98"/>
              </w:numPr>
              <w:tabs>
                <w:tab w:val="left" w:pos="182"/>
              </w:tabs>
              <w:ind w:left="0" w:firstLine="0"/>
              <w:jc w:val="both"/>
            </w:pPr>
            <w:r w:rsidRPr="00DA6A32">
              <w:t>Su lėlėmis, kitais žaislais žaisti žaidimus, kuriuose jie skirtingai jaučiasi ir elgiasi.</w:t>
            </w:r>
          </w:p>
        </w:tc>
      </w:tr>
      <w:tr w:rsidR="007C0799" w:rsidRPr="00DA6A32" w:rsidTr="00C3515E">
        <w:trPr>
          <w:trHeight w:val="561"/>
        </w:trPr>
        <w:tc>
          <w:tcPr>
            <w:tcW w:w="704" w:type="dxa"/>
            <w:vMerge w:val="restart"/>
            <w:tcBorders>
              <w:top w:val="single" w:sz="4" w:space="0" w:color="auto"/>
            </w:tcBorders>
            <w:textDirection w:val="btLr"/>
            <w:vAlign w:val="center"/>
          </w:tcPr>
          <w:p w:rsidR="007C0799" w:rsidRPr="00382D78" w:rsidRDefault="007C0799" w:rsidP="007C0799">
            <w:pPr>
              <w:ind w:left="113" w:right="113"/>
              <w:jc w:val="center"/>
            </w:pPr>
            <w:r w:rsidRPr="00382D78">
              <w:t>3-</w:t>
            </w:r>
            <w:r>
              <w:t>i</w:t>
            </w:r>
            <w:r w:rsidRPr="00382D78">
              <w:t>asis žingsnis</w:t>
            </w:r>
          </w:p>
        </w:tc>
        <w:tc>
          <w:tcPr>
            <w:tcW w:w="4153" w:type="dxa"/>
            <w:gridSpan w:val="2"/>
          </w:tcPr>
          <w:p w:rsidR="007C0799" w:rsidRPr="00187195" w:rsidRDefault="007C0799" w:rsidP="007C0799">
            <w:pPr>
              <w:jc w:val="both"/>
            </w:pPr>
            <w:r w:rsidRPr="00187195">
              <w:t>Pradeda atpažinti, ką jaučia, turi savus emocijų raiškos būdus. Pradeda vartoti emocijų raiškos žodelius ir emocijų pavadinimus.</w:t>
            </w:r>
          </w:p>
        </w:tc>
        <w:tc>
          <w:tcPr>
            <w:tcW w:w="4777" w:type="dxa"/>
            <w:gridSpan w:val="2"/>
          </w:tcPr>
          <w:p w:rsidR="007C0799" w:rsidRPr="00DA6A32" w:rsidRDefault="007C0799" w:rsidP="00C54406">
            <w:pPr>
              <w:pStyle w:val="Sraopastraipa"/>
              <w:numPr>
                <w:ilvl w:val="0"/>
                <w:numId w:val="98"/>
              </w:numPr>
              <w:tabs>
                <w:tab w:val="left" w:pos="182"/>
              </w:tabs>
              <w:ind w:left="0" w:firstLine="0"/>
              <w:jc w:val="both"/>
            </w:pPr>
            <w:r w:rsidRPr="00DA6A32">
              <w:t>Jautriai reaguoti į vaiko rodomus emocijų ženklus – veido mimika susitapatinti su jo nuotaika, komentuoti emocijas ar jausmus, juos pavadinti. Pastebėti, kai vaiko emocijų ir jausmų raiška išsiplečia ir skirtingai į ją reaguoti, padėti atrasti naujų emocijų raiškos būdų.</w:t>
            </w:r>
          </w:p>
        </w:tc>
      </w:tr>
      <w:tr w:rsidR="007C0799" w:rsidRPr="00DA6A32" w:rsidTr="00C3515E">
        <w:trPr>
          <w:trHeight w:val="1410"/>
        </w:trPr>
        <w:tc>
          <w:tcPr>
            <w:tcW w:w="704" w:type="dxa"/>
            <w:vMerge/>
            <w:textDirection w:val="btLr"/>
            <w:vAlign w:val="center"/>
          </w:tcPr>
          <w:p w:rsidR="007C0799" w:rsidRPr="00382D78" w:rsidRDefault="007C0799" w:rsidP="007C0799">
            <w:pPr>
              <w:jc w:val="center"/>
            </w:pPr>
          </w:p>
        </w:tc>
        <w:tc>
          <w:tcPr>
            <w:tcW w:w="4153" w:type="dxa"/>
            <w:gridSpan w:val="2"/>
          </w:tcPr>
          <w:p w:rsidR="007C0799" w:rsidRPr="00187195" w:rsidRDefault="007C0799" w:rsidP="007C0799">
            <w:pPr>
              <w:jc w:val="both"/>
            </w:pPr>
            <w:r w:rsidRPr="00187195">
              <w:t>Pastebi kitų žmonių emocijų išraišką, atpažįsta aiškiausiai reiškiamas emocijas ir į jas skirtingai reaguoja (pasitraukia šalin, jei kitas piktas; glosto, jei kitas nuliūdęs).</w:t>
            </w:r>
          </w:p>
        </w:tc>
        <w:tc>
          <w:tcPr>
            <w:tcW w:w="4777" w:type="dxa"/>
            <w:gridSpan w:val="2"/>
          </w:tcPr>
          <w:p w:rsidR="007C0799" w:rsidRPr="00DA6A32" w:rsidRDefault="007C0799" w:rsidP="00C54406">
            <w:pPr>
              <w:pStyle w:val="Sraopastraipa"/>
              <w:numPr>
                <w:ilvl w:val="0"/>
                <w:numId w:val="98"/>
              </w:numPr>
              <w:tabs>
                <w:tab w:val="left" w:pos="182"/>
              </w:tabs>
              <w:ind w:left="0" w:firstLine="0"/>
              <w:jc w:val="both"/>
            </w:pPr>
            <w:r w:rsidRPr="00DA6A32">
              <w:t>Vartyti ir skaityti vaikui „nuotaikų knygeles“. Būti vaikui pavyzdžiu, kaip reikia reaguoti į kito vaiko emocijas: jei jis džiaugiasi, pasijuokti kartu su juo, jei liūdi, verkia – paglostyti, duoti žaislą. Mokyti atsiprašymo ir susitaikymo ritualų. Žaisti žaidimą „Veidelis“. Užsidengti veidą ir atsidengti, demonstruojant vis kitą emocinę išraišką.</w:t>
            </w:r>
          </w:p>
        </w:tc>
      </w:tr>
      <w:tr w:rsidR="007C0799" w:rsidRPr="00DA6A32" w:rsidTr="00C3515E">
        <w:trPr>
          <w:trHeight w:val="1605"/>
        </w:trPr>
        <w:tc>
          <w:tcPr>
            <w:tcW w:w="704" w:type="dxa"/>
            <w:vMerge w:val="restart"/>
            <w:textDirection w:val="btLr"/>
            <w:vAlign w:val="center"/>
          </w:tcPr>
          <w:p w:rsidR="007C0799" w:rsidRPr="00382D78" w:rsidRDefault="007C0799" w:rsidP="007C0799">
            <w:pPr>
              <w:ind w:left="113" w:right="113"/>
              <w:jc w:val="center"/>
            </w:pPr>
            <w:r w:rsidRPr="00382D78">
              <w:t>4-asis žingsnis</w:t>
            </w:r>
          </w:p>
        </w:tc>
        <w:tc>
          <w:tcPr>
            <w:tcW w:w="4153" w:type="dxa"/>
            <w:gridSpan w:val="2"/>
          </w:tcPr>
          <w:p w:rsidR="007C0799" w:rsidRPr="00187195" w:rsidRDefault="007C0799" w:rsidP="007C0799">
            <w:pPr>
              <w:jc w:val="both"/>
            </w:pPr>
            <w:r w:rsidRPr="00187195">
              <w:t>Pradeda suprasti, kad skirtingose situacijose (per gimimo dieną, susipykus su draugu) jaučia skirtingas emocijas, kad jas išreiškia mimika, balsu, veiksmais, poza. Pavadina pagrindines emocijas.</w:t>
            </w:r>
          </w:p>
        </w:tc>
        <w:tc>
          <w:tcPr>
            <w:tcW w:w="4777" w:type="dxa"/>
            <w:gridSpan w:val="2"/>
          </w:tcPr>
          <w:p w:rsidR="007C0799" w:rsidRPr="00DA6A32" w:rsidRDefault="007C0799" w:rsidP="00C54406">
            <w:pPr>
              <w:pStyle w:val="Sraopastraipa"/>
              <w:numPr>
                <w:ilvl w:val="0"/>
                <w:numId w:val="98"/>
              </w:numPr>
              <w:tabs>
                <w:tab w:val="left" w:pos="182"/>
              </w:tabs>
              <w:ind w:left="0" w:firstLine="0"/>
              <w:jc w:val="both"/>
            </w:pPr>
            <w:r w:rsidRPr="00DA6A32">
              <w:t>Paskatinti kasdien po kelis kartus žymėti savo nuotaiką, parenkant ją atitinkantį nuotaikų veidelį. Skatinti reikšti visus jausmus, kad būtų galima pastebėti, kada vaikui reikia pagalbos, ir jam padėti. Pasiūlyti idėjų nuotaikoms ir jausmams tyrinėti. Skaityti knygeles apie jausmus ir jų išraišką.</w:t>
            </w:r>
          </w:p>
        </w:tc>
      </w:tr>
      <w:tr w:rsidR="007C0799" w:rsidRPr="00DA6A32" w:rsidTr="00C3515E">
        <w:trPr>
          <w:trHeight w:val="553"/>
        </w:trPr>
        <w:tc>
          <w:tcPr>
            <w:tcW w:w="704" w:type="dxa"/>
            <w:vMerge/>
            <w:textDirection w:val="btLr"/>
            <w:vAlign w:val="center"/>
          </w:tcPr>
          <w:p w:rsidR="007C0799" w:rsidRPr="00382D78" w:rsidRDefault="007C0799" w:rsidP="007C0799">
            <w:pPr>
              <w:jc w:val="center"/>
            </w:pPr>
          </w:p>
        </w:tc>
        <w:tc>
          <w:tcPr>
            <w:tcW w:w="4153" w:type="dxa"/>
            <w:gridSpan w:val="2"/>
          </w:tcPr>
          <w:p w:rsidR="007C0799" w:rsidRPr="00187195" w:rsidRDefault="007C0799" w:rsidP="007C0799">
            <w:pPr>
              <w:jc w:val="both"/>
            </w:pPr>
            <w:r w:rsidRPr="00187195">
              <w:t>Atpažįsta kitų emocijas pagal veido išraišką, elgesį, veiksmus. Geriau supranta kitų emocijas ir jausmus, dažnai tinkamai į juos reaguoja (pvz., stengiasi paguosti, padėti).</w:t>
            </w:r>
          </w:p>
        </w:tc>
        <w:tc>
          <w:tcPr>
            <w:tcW w:w="4777" w:type="dxa"/>
            <w:gridSpan w:val="2"/>
          </w:tcPr>
          <w:p w:rsidR="007C0799" w:rsidRPr="00DA6A32" w:rsidRDefault="007C0799" w:rsidP="00C54406">
            <w:pPr>
              <w:pStyle w:val="Sraopastraipa"/>
              <w:numPr>
                <w:ilvl w:val="0"/>
                <w:numId w:val="98"/>
              </w:numPr>
              <w:tabs>
                <w:tab w:val="left" w:pos="182"/>
              </w:tabs>
              <w:ind w:left="0" w:firstLine="0"/>
              <w:jc w:val="both"/>
            </w:pPr>
            <w:r w:rsidRPr="00DA6A32">
              <w:t>Pasiūlyti žaidimų, skatinančių tyrinėti ar imituoti kitų žmonių nuotaiką. Skatinti pastebėti bendraamžių savijautą.</w:t>
            </w:r>
          </w:p>
        </w:tc>
      </w:tr>
      <w:tr w:rsidR="007C0799" w:rsidRPr="00DA6A32" w:rsidTr="00C3515E">
        <w:trPr>
          <w:trHeight w:val="731"/>
        </w:trPr>
        <w:tc>
          <w:tcPr>
            <w:tcW w:w="704" w:type="dxa"/>
            <w:vMerge/>
            <w:tcBorders>
              <w:bottom w:val="single" w:sz="4" w:space="0" w:color="auto"/>
            </w:tcBorders>
            <w:textDirection w:val="btLr"/>
            <w:vAlign w:val="center"/>
          </w:tcPr>
          <w:p w:rsidR="007C0799" w:rsidRPr="00382D78" w:rsidRDefault="007C0799" w:rsidP="007C0799">
            <w:pPr>
              <w:jc w:val="center"/>
            </w:pPr>
          </w:p>
        </w:tc>
        <w:tc>
          <w:tcPr>
            <w:tcW w:w="4153" w:type="dxa"/>
            <w:gridSpan w:val="2"/>
          </w:tcPr>
          <w:p w:rsidR="007C0799" w:rsidRPr="00187195" w:rsidRDefault="007C0799" w:rsidP="007C0799">
            <w:pPr>
              <w:jc w:val="both"/>
            </w:pPr>
            <w:r w:rsidRPr="00187195">
              <w:t>Pradeda suprasti, kad jo ir kitų emocijos gali skirtis (jam linksma, o kitam tuo pat metu liūdna).</w:t>
            </w:r>
          </w:p>
        </w:tc>
        <w:tc>
          <w:tcPr>
            <w:tcW w:w="4777" w:type="dxa"/>
            <w:gridSpan w:val="2"/>
          </w:tcPr>
          <w:p w:rsidR="007C0799" w:rsidRPr="00DA6A32" w:rsidRDefault="007C0799" w:rsidP="00C54406">
            <w:pPr>
              <w:pStyle w:val="Sraopastraipa"/>
              <w:numPr>
                <w:ilvl w:val="0"/>
                <w:numId w:val="98"/>
              </w:numPr>
              <w:tabs>
                <w:tab w:val="left" w:pos="182"/>
              </w:tabs>
              <w:ind w:left="0" w:firstLine="0"/>
              <w:jc w:val="both"/>
            </w:pPr>
            <w:r w:rsidRPr="00DA6A32">
              <w:t>Skatinti pasakyti, kaip jaučiasi jis ir kiti.</w:t>
            </w:r>
          </w:p>
        </w:tc>
      </w:tr>
      <w:tr w:rsidR="007C0799" w:rsidRPr="00DA6A32" w:rsidTr="00C3515E">
        <w:trPr>
          <w:trHeight w:val="525"/>
        </w:trPr>
        <w:tc>
          <w:tcPr>
            <w:tcW w:w="704" w:type="dxa"/>
            <w:vMerge w:val="restart"/>
            <w:tcBorders>
              <w:top w:val="single" w:sz="4" w:space="0" w:color="auto"/>
            </w:tcBorders>
            <w:textDirection w:val="btLr"/>
            <w:vAlign w:val="center"/>
          </w:tcPr>
          <w:p w:rsidR="007C0799" w:rsidRPr="00382D78" w:rsidRDefault="007C0799" w:rsidP="007C0799">
            <w:pPr>
              <w:ind w:left="113" w:right="113"/>
              <w:jc w:val="center"/>
            </w:pPr>
            <w:r w:rsidRPr="00382D78">
              <w:t>5-asis žingsnis</w:t>
            </w:r>
          </w:p>
        </w:tc>
        <w:tc>
          <w:tcPr>
            <w:tcW w:w="4153" w:type="dxa"/>
            <w:gridSpan w:val="2"/>
          </w:tcPr>
          <w:p w:rsidR="007C0799" w:rsidRPr="00187195" w:rsidRDefault="007C0799" w:rsidP="007C0799">
            <w:pPr>
              <w:jc w:val="both"/>
            </w:pPr>
            <w:r w:rsidRPr="00187195">
              <w:t>Atpažįsta bei pavadina savo jausmus ir įvardija situacijas, kuriose jie kilo.</w:t>
            </w:r>
          </w:p>
        </w:tc>
        <w:tc>
          <w:tcPr>
            <w:tcW w:w="4777" w:type="dxa"/>
            <w:gridSpan w:val="2"/>
          </w:tcPr>
          <w:p w:rsidR="007C0799" w:rsidRPr="00DA6A32" w:rsidRDefault="007C0799" w:rsidP="00C54406">
            <w:pPr>
              <w:pStyle w:val="Sraopastraipa"/>
              <w:numPr>
                <w:ilvl w:val="0"/>
                <w:numId w:val="98"/>
              </w:numPr>
              <w:tabs>
                <w:tab w:val="left" w:pos="182"/>
              </w:tabs>
              <w:ind w:left="0" w:firstLine="0"/>
              <w:jc w:val="both"/>
            </w:pPr>
            <w:r w:rsidRPr="00DA6A32">
              <w:t>Pasiūlyti žaidimų, kuriuose vaikas būtų skatinamas išreikšti savo jausmus: emocijas reikšti dainuojant, piešiant, šokant, komentuoti jausmų paveikslėlius, siųsti Šv. Valentino dienos atvirukus draugams ir kt</w:t>
            </w:r>
            <w:r>
              <w:t>.</w:t>
            </w:r>
          </w:p>
        </w:tc>
      </w:tr>
      <w:tr w:rsidR="007C0799" w:rsidRPr="00DA6A32" w:rsidTr="00C3515E">
        <w:trPr>
          <w:trHeight w:val="1065"/>
        </w:trPr>
        <w:tc>
          <w:tcPr>
            <w:tcW w:w="704" w:type="dxa"/>
            <w:vMerge/>
          </w:tcPr>
          <w:p w:rsidR="007C0799" w:rsidRPr="00382D78" w:rsidRDefault="007C0799" w:rsidP="007C0799">
            <w:pPr>
              <w:jc w:val="center"/>
            </w:pPr>
          </w:p>
        </w:tc>
        <w:tc>
          <w:tcPr>
            <w:tcW w:w="4153" w:type="dxa"/>
            <w:gridSpan w:val="2"/>
          </w:tcPr>
          <w:p w:rsidR="007C0799" w:rsidRPr="00187195" w:rsidRDefault="007C0799" w:rsidP="007C0799">
            <w:pPr>
              <w:jc w:val="both"/>
            </w:pPr>
            <w:r w:rsidRPr="00187195">
              <w:t>Vis geriau supranta ne tik kitų jausmus, bet ir situacijas, kuriose jie kyla (pakviečia žaisti nuliūdusį vaiką, kurio į žaidimą nepriėmė kiti).</w:t>
            </w:r>
          </w:p>
        </w:tc>
        <w:tc>
          <w:tcPr>
            <w:tcW w:w="4777" w:type="dxa"/>
            <w:gridSpan w:val="2"/>
          </w:tcPr>
          <w:p w:rsidR="007C0799" w:rsidRPr="00DA6A32" w:rsidRDefault="007C0799" w:rsidP="00C54406">
            <w:pPr>
              <w:pStyle w:val="Sraopastraipa"/>
              <w:numPr>
                <w:ilvl w:val="0"/>
                <w:numId w:val="98"/>
              </w:numPr>
              <w:tabs>
                <w:tab w:val="left" w:pos="182"/>
              </w:tabs>
              <w:ind w:left="0" w:firstLine="0"/>
              <w:jc w:val="both"/>
            </w:pPr>
            <w:r w:rsidRPr="00DA6A32">
              <w:t>Kalbėtis apie savijautą „Ryto rate“, skaityti „Jausmų knygeles“, žaisti vaidmenų žaidimus, įsijaučiant į kito savijautą.</w:t>
            </w:r>
          </w:p>
        </w:tc>
      </w:tr>
      <w:tr w:rsidR="007C0799" w:rsidRPr="00DA6A32" w:rsidTr="00C3515E">
        <w:trPr>
          <w:trHeight w:val="554"/>
        </w:trPr>
        <w:tc>
          <w:tcPr>
            <w:tcW w:w="704" w:type="dxa"/>
            <w:vMerge/>
            <w:tcBorders>
              <w:bottom w:val="single" w:sz="4" w:space="0" w:color="auto"/>
            </w:tcBorders>
          </w:tcPr>
          <w:p w:rsidR="007C0799" w:rsidRPr="00382D78" w:rsidRDefault="007C0799" w:rsidP="007C0799">
            <w:pPr>
              <w:jc w:val="center"/>
            </w:pPr>
          </w:p>
        </w:tc>
        <w:tc>
          <w:tcPr>
            <w:tcW w:w="4153" w:type="dxa"/>
            <w:gridSpan w:val="2"/>
          </w:tcPr>
          <w:p w:rsidR="007C0799" w:rsidRPr="00187195" w:rsidRDefault="007C0799" w:rsidP="007C0799">
            <w:pPr>
              <w:jc w:val="both"/>
            </w:pPr>
            <w:r w:rsidRPr="00187195">
              <w:t>Pradeda kalbėtis apie jausmus su kitais – pasako ar paklausia, kodėl pyksta, kodėl verkia.</w:t>
            </w:r>
          </w:p>
        </w:tc>
        <w:tc>
          <w:tcPr>
            <w:tcW w:w="4777" w:type="dxa"/>
            <w:gridSpan w:val="2"/>
          </w:tcPr>
          <w:p w:rsidR="007C0799" w:rsidRPr="00DA6A32" w:rsidRDefault="007C0799" w:rsidP="00C54406">
            <w:pPr>
              <w:pStyle w:val="Sraopastraipa"/>
              <w:numPr>
                <w:ilvl w:val="0"/>
                <w:numId w:val="98"/>
              </w:numPr>
              <w:tabs>
                <w:tab w:val="left" w:pos="182"/>
              </w:tabs>
              <w:ind w:left="0" w:firstLine="0"/>
              <w:jc w:val="both"/>
            </w:pPr>
            <w:r w:rsidRPr="00DA6A32">
              <w:t>Paskatinti vaikus žodžiais išreikšti įvairius jausmus, kilusius skirtingose situacijose. Tarpininkauti, kai vaikai išreiškia sunkius jausmus. Skaitant įvairius tekstus kuo ryškiau intonuoti, išryškinant veikėjų veiksmus, poelgius, jų nuotaikas.</w:t>
            </w:r>
          </w:p>
        </w:tc>
      </w:tr>
      <w:tr w:rsidR="007C0799" w:rsidRPr="00DA6A32" w:rsidTr="00C3515E">
        <w:trPr>
          <w:trHeight w:val="540"/>
        </w:trPr>
        <w:tc>
          <w:tcPr>
            <w:tcW w:w="704" w:type="dxa"/>
            <w:vMerge w:val="restart"/>
            <w:tcBorders>
              <w:top w:val="single" w:sz="4" w:space="0" w:color="auto"/>
            </w:tcBorders>
            <w:textDirection w:val="btLr"/>
            <w:vAlign w:val="center"/>
          </w:tcPr>
          <w:p w:rsidR="007C0799" w:rsidRPr="00382D78" w:rsidRDefault="007C0799" w:rsidP="007C0799">
            <w:pPr>
              <w:ind w:left="113" w:right="113"/>
              <w:jc w:val="center"/>
            </w:pPr>
            <w:r w:rsidRPr="00382D78">
              <w:t>6-asis žingsnis</w:t>
            </w:r>
          </w:p>
        </w:tc>
        <w:tc>
          <w:tcPr>
            <w:tcW w:w="4153" w:type="dxa"/>
            <w:gridSpan w:val="2"/>
          </w:tcPr>
          <w:p w:rsidR="007C0799" w:rsidRPr="00187195" w:rsidRDefault="007C0799" w:rsidP="007C0799">
            <w:pPr>
              <w:jc w:val="both"/>
            </w:pPr>
            <w:r w:rsidRPr="00187195">
              <w:t>Apibūdina savo jausmus, pakomentuoja juos sukėlusias situacijas bei priežastis.</w:t>
            </w:r>
          </w:p>
        </w:tc>
        <w:tc>
          <w:tcPr>
            <w:tcW w:w="4777" w:type="dxa"/>
            <w:gridSpan w:val="2"/>
          </w:tcPr>
          <w:p w:rsidR="007C0799" w:rsidRPr="00DA6A32" w:rsidRDefault="007C0799" w:rsidP="00C54406">
            <w:pPr>
              <w:pStyle w:val="Sraopastraipa"/>
              <w:numPr>
                <w:ilvl w:val="0"/>
                <w:numId w:val="98"/>
              </w:numPr>
              <w:tabs>
                <w:tab w:val="left" w:pos="182"/>
              </w:tabs>
              <w:ind w:left="0" w:firstLine="0"/>
              <w:jc w:val="both"/>
            </w:pPr>
            <w:r w:rsidRPr="00DA6A32">
              <w:t>Kalbėtis apie tai, kada buvo linksmas, kada – liūdnas ar piktas. Paskatinti samprotauti, kas pradžiugino, kas nuliūdino ar papiktino, kodėl?</w:t>
            </w:r>
          </w:p>
        </w:tc>
      </w:tr>
      <w:tr w:rsidR="007C0799" w:rsidRPr="00DA6A32" w:rsidTr="00C3515E">
        <w:trPr>
          <w:trHeight w:val="1304"/>
        </w:trPr>
        <w:tc>
          <w:tcPr>
            <w:tcW w:w="704" w:type="dxa"/>
            <w:vMerge/>
          </w:tcPr>
          <w:p w:rsidR="007C0799" w:rsidRPr="00382D78" w:rsidRDefault="007C0799" w:rsidP="007C0799">
            <w:pPr>
              <w:jc w:val="center"/>
            </w:pPr>
          </w:p>
        </w:tc>
        <w:tc>
          <w:tcPr>
            <w:tcW w:w="4153" w:type="dxa"/>
            <w:gridSpan w:val="2"/>
          </w:tcPr>
          <w:p w:rsidR="007C0799" w:rsidRPr="00187195" w:rsidRDefault="007C0799" w:rsidP="007C0799">
            <w:pPr>
              <w:jc w:val="both"/>
            </w:pPr>
            <w:r w:rsidRPr="00187195">
              <w:t>Beveik neklysdamas iš veido mimikos, balso, kūno pozos nustato, kaip jaučiasi kitas, pastebi nuskriaustą, nusiminusį ir dažniausiai geranoriškai stengiasi jam padėti.</w:t>
            </w:r>
          </w:p>
        </w:tc>
        <w:tc>
          <w:tcPr>
            <w:tcW w:w="4777" w:type="dxa"/>
            <w:gridSpan w:val="2"/>
          </w:tcPr>
          <w:p w:rsidR="007C0799" w:rsidRPr="00DA6A32" w:rsidRDefault="007C0799" w:rsidP="00C54406">
            <w:pPr>
              <w:pStyle w:val="Sraopastraipa"/>
              <w:numPr>
                <w:ilvl w:val="0"/>
                <w:numId w:val="98"/>
              </w:numPr>
              <w:tabs>
                <w:tab w:val="left" w:pos="182"/>
              </w:tabs>
              <w:ind w:left="0" w:firstLine="0"/>
              <w:jc w:val="both"/>
            </w:pPr>
            <w:r w:rsidRPr="00DA6A32">
              <w:t>Kalbėtis su vaikais, kaip jaučiasi jų draugai, artimieji, kas gali juos pradžiuginti, kaip galima juos paguosti. Paskatinti bendrus žaidimus, kuriuose reikia suprasti kitą ir geranoriškai bendradarbiauti.</w:t>
            </w:r>
          </w:p>
        </w:tc>
      </w:tr>
      <w:tr w:rsidR="007C0799" w:rsidRPr="00DA6A32" w:rsidTr="00C3515E">
        <w:trPr>
          <w:trHeight w:val="864"/>
        </w:trPr>
        <w:tc>
          <w:tcPr>
            <w:tcW w:w="704" w:type="dxa"/>
            <w:vMerge/>
            <w:tcBorders>
              <w:bottom w:val="single" w:sz="4" w:space="0" w:color="auto"/>
            </w:tcBorders>
          </w:tcPr>
          <w:p w:rsidR="007C0799" w:rsidRPr="00382D78" w:rsidRDefault="007C0799" w:rsidP="007C0799">
            <w:pPr>
              <w:jc w:val="center"/>
            </w:pPr>
          </w:p>
        </w:tc>
        <w:tc>
          <w:tcPr>
            <w:tcW w:w="4153" w:type="dxa"/>
            <w:gridSpan w:val="2"/>
            <w:tcBorders>
              <w:bottom w:val="single" w:sz="4" w:space="0" w:color="auto"/>
            </w:tcBorders>
          </w:tcPr>
          <w:p w:rsidR="007C0799" w:rsidRPr="00187195" w:rsidRDefault="007C0799" w:rsidP="007C0799">
            <w:pPr>
              <w:jc w:val="both"/>
            </w:pPr>
            <w:r w:rsidRPr="00187195">
              <w:t>Pradeda kalbėtis apie tai, kas gali padėti pasijusti geriau, jei esi nusiminęs, piktas.</w:t>
            </w:r>
          </w:p>
        </w:tc>
        <w:tc>
          <w:tcPr>
            <w:tcW w:w="4777" w:type="dxa"/>
            <w:gridSpan w:val="2"/>
            <w:tcBorders>
              <w:bottom w:val="single" w:sz="4" w:space="0" w:color="auto"/>
            </w:tcBorders>
          </w:tcPr>
          <w:p w:rsidR="007C0799" w:rsidRPr="00DA6A32" w:rsidRDefault="007C0799" w:rsidP="00C54406">
            <w:pPr>
              <w:pStyle w:val="Sraopastraipa"/>
              <w:numPr>
                <w:ilvl w:val="0"/>
                <w:numId w:val="98"/>
              </w:numPr>
              <w:tabs>
                <w:tab w:val="left" w:pos="182"/>
              </w:tabs>
              <w:ind w:left="0" w:firstLine="0"/>
              <w:jc w:val="both"/>
            </w:pPr>
            <w:r w:rsidRPr="00DA6A32">
              <w:t>Skatinti vaikus nesivelti į muštynes, pranešti auklėtojai apie konfliktą. Aptarti su vaikais, ką galima daryti, kai kas nors erzina kitą, atima žaislus, suduoda.</w:t>
            </w:r>
          </w:p>
        </w:tc>
      </w:tr>
      <w:tr w:rsidR="007C0799" w:rsidRPr="00187195" w:rsidTr="00C3515E">
        <w:trPr>
          <w:cantSplit/>
          <w:trHeight w:val="1134"/>
        </w:trPr>
        <w:tc>
          <w:tcPr>
            <w:tcW w:w="704" w:type="dxa"/>
            <w:tcBorders>
              <w:top w:val="single" w:sz="4" w:space="0" w:color="auto"/>
            </w:tcBorders>
            <w:textDirection w:val="btLr"/>
          </w:tcPr>
          <w:p w:rsidR="007C0799" w:rsidRPr="00382D78" w:rsidRDefault="007C0799" w:rsidP="007C0799">
            <w:pPr>
              <w:ind w:left="113" w:right="113"/>
              <w:jc w:val="center"/>
            </w:pPr>
            <w:r w:rsidRPr="00382D78">
              <w:t>7-asis</w:t>
            </w:r>
            <w:r>
              <w:t xml:space="preserve"> žingsnis</w:t>
            </w:r>
          </w:p>
        </w:tc>
        <w:tc>
          <w:tcPr>
            <w:tcW w:w="8930" w:type="dxa"/>
            <w:gridSpan w:val="4"/>
            <w:tcBorders>
              <w:bottom w:val="single" w:sz="4" w:space="0" w:color="auto"/>
            </w:tcBorders>
          </w:tcPr>
          <w:p w:rsidR="007C0799" w:rsidRPr="00DA6A32" w:rsidRDefault="007C0799" w:rsidP="00C54406">
            <w:pPr>
              <w:pStyle w:val="Sraopastraipa"/>
              <w:numPr>
                <w:ilvl w:val="0"/>
                <w:numId w:val="14"/>
              </w:numPr>
              <w:tabs>
                <w:tab w:val="left" w:pos="332"/>
              </w:tabs>
              <w:autoSpaceDE w:val="0"/>
              <w:autoSpaceDN w:val="0"/>
              <w:adjustRightInd w:val="0"/>
              <w:ind w:left="0" w:firstLine="0"/>
              <w:jc w:val="both"/>
            </w:pPr>
            <w:r w:rsidRPr="00DA6A32">
              <w:t>Domisi savo ir kitų emocijomis, jausmais bei jų raiška.</w:t>
            </w:r>
          </w:p>
          <w:p w:rsidR="007C0799" w:rsidRPr="00DA6A32" w:rsidRDefault="007C0799" w:rsidP="00C54406">
            <w:pPr>
              <w:pStyle w:val="Sraopastraipa"/>
              <w:numPr>
                <w:ilvl w:val="0"/>
                <w:numId w:val="14"/>
              </w:numPr>
              <w:tabs>
                <w:tab w:val="left" w:pos="332"/>
              </w:tabs>
              <w:autoSpaceDE w:val="0"/>
              <w:autoSpaceDN w:val="0"/>
              <w:adjustRightInd w:val="0"/>
              <w:ind w:left="0" w:firstLine="0"/>
              <w:jc w:val="both"/>
            </w:pPr>
            <w:r w:rsidRPr="00DA6A32">
              <w:t>Atpažįsta ir įvardija ne tik savo jausmus, bet ir nuotaikas bei jų priežastis.</w:t>
            </w:r>
          </w:p>
          <w:p w:rsidR="007C0799" w:rsidRPr="00132AB1" w:rsidRDefault="007C0799" w:rsidP="00C54406">
            <w:pPr>
              <w:pStyle w:val="Sraopastraipa"/>
              <w:numPr>
                <w:ilvl w:val="0"/>
                <w:numId w:val="14"/>
              </w:numPr>
              <w:tabs>
                <w:tab w:val="left" w:pos="332"/>
              </w:tabs>
              <w:autoSpaceDE w:val="0"/>
              <w:autoSpaceDN w:val="0"/>
              <w:adjustRightInd w:val="0"/>
              <w:ind w:left="0" w:firstLine="0"/>
              <w:jc w:val="both"/>
              <w:rPr>
                <w:sz w:val="20"/>
                <w:szCs w:val="20"/>
              </w:rPr>
            </w:pPr>
            <w:r w:rsidRPr="00DA6A32">
              <w:rPr>
                <w:color w:val="000000" w:themeColor="text1"/>
              </w:rPr>
              <w:t>Atpažįsta kitų emocijas ar jausmus, bando į juos atsiliepti (paguosti, užjausti), keisti savo elgesį (susilaikyti, neskaudinti, atsižvelgti į kito norus).</w:t>
            </w:r>
          </w:p>
          <w:p w:rsidR="00132AB1" w:rsidRPr="00522E9D" w:rsidRDefault="00132AB1" w:rsidP="00132AB1">
            <w:pPr>
              <w:pStyle w:val="Sraopastraipa"/>
              <w:tabs>
                <w:tab w:val="left" w:pos="332"/>
              </w:tabs>
              <w:autoSpaceDE w:val="0"/>
              <w:autoSpaceDN w:val="0"/>
              <w:adjustRightInd w:val="0"/>
              <w:ind w:left="0"/>
              <w:jc w:val="both"/>
              <w:rPr>
                <w:sz w:val="20"/>
                <w:szCs w:val="20"/>
              </w:rPr>
            </w:pPr>
          </w:p>
        </w:tc>
      </w:tr>
      <w:bookmarkEnd w:id="3"/>
    </w:tbl>
    <w:p w:rsidR="007C0799" w:rsidRDefault="007C0799" w:rsidP="007C0799">
      <w:pPr>
        <w:tabs>
          <w:tab w:val="left" w:pos="4545"/>
        </w:tabs>
      </w:pPr>
    </w:p>
    <w:p w:rsidR="00132AB1" w:rsidRDefault="00132AB1" w:rsidP="007C0799">
      <w:pPr>
        <w:tabs>
          <w:tab w:val="left" w:pos="4545"/>
        </w:tabs>
      </w:pPr>
    </w:p>
    <w:tbl>
      <w:tblPr>
        <w:tblStyle w:val="Lentelstinklelis"/>
        <w:tblpPr w:leftFromText="181" w:rightFromText="181" w:vertAnchor="text" w:tblpY="1"/>
        <w:tblOverlap w:val="never"/>
        <w:tblW w:w="9634" w:type="dxa"/>
        <w:tblInd w:w="0" w:type="dxa"/>
        <w:tblLayout w:type="fixed"/>
        <w:tblCellMar>
          <w:left w:w="93" w:type="dxa"/>
        </w:tblCellMar>
        <w:tblLook w:val="04A0" w:firstRow="1" w:lastRow="0" w:firstColumn="1" w:lastColumn="0" w:noHBand="0" w:noVBand="1"/>
      </w:tblPr>
      <w:tblGrid>
        <w:gridCol w:w="704"/>
        <w:gridCol w:w="709"/>
        <w:gridCol w:w="3247"/>
        <w:gridCol w:w="4691"/>
        <w:gridCol w:w="283"/>
      </w:tblGrid>
      <w:tr w:rsidR="007C0799" w:rsidTr="00640833">
        <w:trPr>
          <w:trHeight w:val="567"/>
        </w:trPr>
        <w:tc>
          <w:tcPr>
            <w:tcW w:w="9634" w:type="dxa"/>
            <w:gridSpan w:val="5"/>
            <w:shd w:val="clear" w:color="auto" w:fill="auto"/>
            <w:tcMar>
              <w:left w:w="93" w:type="dxa"/>
            </w:tcMar>
            <w:vAlign w:val="center"/>
          </w:tcPr>
          <w:p w:rsidR="007C0799" w:rsidRPr="00C52D82" w:rsidRDefault="007C0799" w:rsidP="003F45A2">
            <w:pPr>
              <w:jc w:val="center"/>
              <w:rPr>
                <w:sz w:val="32"/>
                <w:szCs w:val="32"/>
              </w:rPr>
            </w:pPr>
            <w:r w:rsidRPr="00C52D82">
              <w:rPr>
                <w:b/>
                <w:bCs/>
                <w:sz w:val="32"/>
                <w:szCs w:val="32"/>
              </w:rPr>
              <w:t>SAVIREGULIACIJA IR SAVIKONTROLĖ</w:t>
            </w:r>
          </w:p>
        </w:tc>
      </w:tr>
      <w:tr w:rsidR="007C0799" w:rsidTr="00640833">
        <w:trPr>
          <w:trHeight w:val="567"/>
        </w:trPr>
        <w:tc>
          <w:tcPr>
            <w:tcW w:w="1413" w:type="dxa"/>
            <w:gridSpan w:val="2"/>
            <w:vMerge w:val="restart"/>
            <w:shd w:val="clear" w:color="auto" w:fill="auto"/>
            <w:tcMar>
              <w:left w:w="93" w:type="dxa"/>
            </w:tcMar>
            <w:vAlign w:val="center"/>
          </w:tcPr>
          <w:p w:rsidR="007C0799" w:rsidRPr="00EC4755" w:rsidRDefault="007C0799" w:rsidP="003F45A2">
            <w:pPr>
              <w:jc w:val="center"/>
              <w:rPr>
                <w:b/>
                <w:sz w:val="28"/>
                <w:szCs w:val="28"/>
              </w:rPr>
            </w:pPr>
            <w:r w:rsidRPr="00EC4755">
              <w:rPr>
                <w:b/>
                <w:color w:val="000000" w:themeColor="text1"/>
                <w:sz w:val="28"/>
                <w:szCs w:val="28"/>
              </w:rPr>
              <w:t>ORUS</w:t>
            </w:r>
          </w:p>
        </w:tc>
        <w:tc>
          <w:tcPr>
            <w:tcW w:w="8221" w:type="dxa"/>
            <w:gridSpan w:val="3"/>
            <w:shd w:val="clear" w:color="auto" w:fill="auto"/>
            <w:tcMar>
              <w:left w:w="93" w:type="dxa"/>
            </w:tcMar>
            <w:vAlign w:val="center"/>
          </w:tcPr>
          <w:p w:rsidR="007C0799" w:rsidRDefault="007C0799" w:rsidP="003F45A2">
            <w:pPr>
              <w:ind w:firstLine="284"/>
              <w:jc w:val="both"/>
              <w:rPr>
                <w:b/>
              </w:rPr>
            </w:pPr>
            <w:r>
              <w:rPr>
                <w:b/>
                <w:bCs/>
              </w:rPr>
              <w:t>Nusiteikęs valdyti emocijų raišką ir elgesį.</w:t>
            </w:r>
          </w:p>
        </w:tc>
      </w:tr>
      <w:tr w:rsidR="007C0799" w:rsidTr="00640833">
        <w:trPr>
          <w:trHeight w:val="850"/>
        </w:trPr>
        <w:tc>
          <w:tcPr>
            <w:tcW w:w="1413" w:type="dxa"/>
            <w:gridSpan w:val="2"/>
            <w:vMerge/>
            <w:shd w:val="clear" w:color="auto" w:fill="auto"/>
            <w:tcMar>
              <w:left w:w="93" w:type="dxa"/>
            </w:tcMar>
            <w:vAlign w:val="center"/>
          </w:tcPr>
          <w:p w:rsidR="007C0799" w:rsidRDefault="007C0799" w:rsidP="003F45A2">
            <w:pPr>
              <w:jc w:val="center"/>
              <w:rPr>
                <w:b/>
              </w:rPr>
            </w:pPr>
          </w:p>
        </w:tc>
        <w:tc>
          <w:tcPr>
            <w:tcW w:w="8221" w:type="dxa"/>
            <w:gridSpan w:val="3"/>
            <w:shd w:val="clear" w:color="auto" w:fill="auto"/>
            <w:tcMar>
              <w:left w:w="93" w:type="dxa"/>
            </w:tcMar>
            <w:vAlign w:val="center"/>
          </w:tcPr>
          <w:p w:rsidR="007C0799" w:rsidRDefault="007C0799" w:rsidP="003F45A2">
            <w:pPr>
              <w:ind w:firstLine="284"/>
              <w:jc w:val="both"/>
              <w:rPr>
                <w:b/>
              </w:rPr>
            </w:pPr>
            <w:r>
              <w:rPr>
                <w:b/>
                <w:bCs/>
              </w:rPr>
              <w:t>Laikosi susitarimų, elgiasi mandagiai, taikiai, bendraudamas su kitais bando kontroliuoti savo žodžius ir veiksmus (suvaldo pyktį, neskaudina kito), įsiaudrinęs geba nusiraminti.</w:t>
            </w:r>
          </w:p>
        </w:tc>
      </w:tr>
      <w:tr w:rsidR="007C0799" w:rsidTr="00D14336">
        <w:trPr>
          <w:cantSplit/>
          <w:trHeight w:val="1134"/>
        </w:trPr>
        <w:tc>
          <w:tcPr>
            <w:tcW w:w="704" w:type="dxa"/>
            <w:tcBorders>
              <w:bottom w:val="single" w:sz="4" w:space="0" w:color="auto"/>
            </w:tcBorders>
            <w:shd w:val="clear" w:color="auto" w:fill="auto"/>
            <w:tcMar>
              <w:left w:w="93" w:type="dxa"/>
            </w:tcMar>
            <w:textDirection w:val="btLr"/>
            <w:vAlign w:val="center"/>
          </w:tcPr>
          <w:p w:rsidR="007C0799" w:rsidRDefault="007C0799" w:rsidP="003F45A2">
            <w:pPr>
              <w:jc w:val="center"/>
              <w:rPr>
                <w:b/>
              </w:rPr>
            </w:pPr>
            <w:r>
              <w:rPr>
                <w:b/>
              </w:rPr>
              <w:t>Žingsniai</w:t>
            </w:r>
          </w:p>
        </w:tc>
        <w:tc>
          <w:tcPr>
            <w:tcW w:w="3956" w:type="dxa"/>
            <w:gridSpan w:val="2"/>
            <w:shd w:val="clear" w:color="auto" w:fill="auto"/>
            <w:tcMar>
              <w:left w:w="93" w:type="dxa"/>
            </w:tcMar>
            <w:vAlign w:val="center"/>
          </w:tcPr>
          <w:p w:rsidR="007C0799" w:rsidRDefault="007C0799" w:rsidP="003F45A2">
            <w:pPr>
              <w:jc w:val="center"/>
              <w:rPr>
                <w:b/>
              </w:rPr>
            </w:pPr>
            <w:r>
              <w:rPr>
                <w:b/>
              </w:rPr>
              <w:t>Vaikų pasiekimai</w:t>
            </w:r>
          </w:p>
        </w:tc>
        <w:tc>
          <w:tcPr>
            <w:tcW w:w="4691" w:type="dxa"/>
            <w:tcBorders>
              <w:right w:val="nil"/>
            </w:tcBorders>
            <w:shd w:val="clear" w:color="auto" w:fill="auto"/>
            <w:tcMar>
              <w:left w:w="93" w:type="dxa"/>
            </w:tcMar>
            <w:vAlign w:val="center"/>
          </w:tcPr>
          <w:p w:rsidR="007C0799" w:rsidRDefault="00D14336" w:rsidP="00D14336">
            <w:pPr>
              <w:rPr>
                <w:b/>
              </w:rPr>
            </w:pPr>
            <w:r>
              <w:rPr>
                <w:b/>
                <w:noProof/>
              </w:rPr>
              <w:drawing>
                <wp:anchor distT="0" distB="0" distL="114300" distR="114300" simplePos="0" relativeHeight="251662336" behindDoc="0" locked="0" layoutInCell="1" allowOverlap="1" wp14:anchorId="430A7EB4" wp14:editId="04ABA66C">
                  <wp:simplePos x="0" y="0"/>
                  <wp:positionH relativeFrom="column">
                    <wp:posOffset>1464945</wp:posOffset>
                  </wp:positionH>
                  <wp:positionV relativeFrom="paragraph">
                    <wp:posOffset>-140970</wp:posOffset>
                  </wp:positionV>
                  <wp:extent cx="1353820" cy="466725"/>
                  <wp:effectExtent l="0" t="0" r="0" b="9525"/>
                  <wp:wrapNone/>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958840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53820" cy="466725"/>
                          </a:xfrm>
                          <a:prstGeom prst="rect">
                            <a:avLst/>
                          </a:prstGeom>
                        </pic:spPr>
                      </pic:pic>
                    </a:graphicData>
                  </a:graphic>
                  <wp14:sizeRelH relativeFrom="page">
                    <wp14:pctWidth>0</wp14:pctWidth>
                  </wp14:sizeRelH>
                  <wp14:sizeRelV relativeFrom="page">
                    <wp14:pctHeight>0</wp14:pctHeight>
                  </wp14:sizeRelV>
                </wp:anchor>
              </w:drawing>
            </w:r>
            <w:r>
              <w:rPr>
                <w:b/>
              </w:rPr>
              <w:t xml:space="preserve">       </w:t>
            </w:r>
            <w:r w:rsidR="007C0799">
              <w:rPr>
                <w:b/>
              </w:rPr>
              <w:t>Ugdymo gairės</w:t>
            </w:r>
          </w:p>
        </w:tc>
        <w:tc>
          <w:tcPr>
            <w:tcW w:w="283" w:type="dxa"/>
            <w:tcBorders>
              <w:left w:val="nil"/>
            </w:tcBorders>
            <w:shd w:val="clear" w:color="auto" w:fill="auto"/>
            <w:vAlign w:val="center"/>
          </w:tcPr>
          <w:p w:rsidR="007C0799" w:rsidRDefault="007C0799" w:rsidP="003F45A2">
            <w:pPr>
              <w:jc w:val="center"/>
              <w:rPr>
                <w:b/>
              </w:rPr>
            </w:pPr>
          </w:p>
        </w:tc>
      </w:tr>
      <w:tr w:rsidR="00640833" w:rsidTr="00D14336">
        <w:trPr>
          <w:cantSplit/>
          <w:trHeight w:val="1134"/>
        </w:trPr>
        <w:tc>
          <w:tcPr>
            <w:tcW w:w="704" w:type="dxa"/>
            <w:tcBorders>
              <w:bottom w:val="single" w:sz="4" w:space="0" w:color="auto"/>
            </w:tcBorders>
            <w:shd w:val="clear" w:color="auto" w:fill="auto"/>
            <w:tcMar>
              <w:left w:w="93" w:type="dxa"/>
            </w:tcMar>
            <w:textDirection w:val="btLr"/>
            <w:vAlign w:val="center"/>
          </w:tcPr>
          <w:p w:rsidR="00640833" w:rsidRDefault="00640833" w:rsidP="003F45A2">
            <w:pPr>
              <w:jc w:val="center"/>
              <w:rPr>
                <w:b/>
              </w:rPr>
            </w:pPr>
          </w:p>
        </w:tc>
        <w:tc>
          <w:tcPr>
            <w:tcW w:w="3956" w:type="dxa"/>
            <w:gridSpan w:val="2"/>
            <w:shd w:val="clear" w:color="auto" w:fill="auto"/>
            <w:tcMar>
              <w:left w:w="93" w:type="dxa"/>
            </w:tcMar>
            <w:vAlign w:val="center"/>
          </w:tcPr>
          <w:p w:rsidR="00640833" w:rsidRDefault="00640833" w:rsidP="00640833">
            <w:pPr>
              <w:rPr>
                <w:b/>
              </w:rPr>
            </w:pPr>
            <w:r>
              <w:rPr>
                <w:color w:val="000000" w:themeColor="text1"/>
              </w:rPr>
              <w:t>Gerai jaučiasi įprastoje aplinkoje. Nusiramina kalbinamas, nešiojamas, supamas.</w:t>
            </w:r>
          </w:p>
        </w:tc>
        <w:tc>
          <w:tcPr>
            <w:tcW w:w="4691" w:type="dxa"/>
            <w:tcBorders>
              <w:right w:val="nil"/>
            </w:tcBorders>
            <w:shd w:val="clear" w:color="auto" w:fill="auto"/>
            <w:tcMar>
              <w:left w:w="93" w:type="dxa"/>
            </w:tcMar>
            <w:vAlign w:val="center"/>
          </w:tcPr>
          <w:p w:rsidR="00640833" w:rsidRDefault="00640833" w:rsidP="00D14336">
            <w:pPr>
              <w:pStyle w:val="Sraopastraipa"/>
              <w:numPr>
                <w:ilvl w:val="0"/>
                <w:numId w:val="82"/>
              </w:numPr>
              <w:tabs>
                <w:tab w:val="left" w:pos="49"/>
                <w:tab w:val="left" w:pos="252"/>
              </w:tabs>
              <w:ind w:left="0" w:firstLine="0"/>
              <w:jc w:val="both"/>
            </w:pPr>
            <w:r w:rsidRPr="00F75BF7">
              <w:t>Žaisti</w:t>
            </w:r>
            <w:r w:rsidR="00D14336">
              <w:t xml:space="preserve"> su vaiku, parūpinti spalvingų, </w:t>
            </w:r>
            <w:r w:rsidRPr="00F75BF7">
              <w:t>skambančių, judančių žaislų, nedūžtančių veidrodėlių.</w:t>
            </w:r>
          </w:p>
          <w:p w:rsidR="00640833" w:rsidRDefault="00640833" w:rsidP="003F45A2">
            <w:pPr>
              <w:jc w:val="center"/>
              <w:rPr>
                <w:b/>
              </w:rPr>
            </w:pPr>
          </w:p>
        </w:tc>
        <w:tc>
          <w:tcPr>
            <w:tcW w:w="283" w:type="dxa"/>
            <w:tcBorders>
              <w:left w:val="nil"/>
            </w:tcBorders>
            <w:shd w:val="clear" w:color="auto" w:fill="auto"/>
            <w:vAlign w:val="center"/>
          </w:tcPr>
          <w:p w:rsidR="00640833" w:rsidRDefault="00640833" w:rsidP="003F45A2">
            <w:pPr>
              <w:jc w:val="center"/>
              <w:rPr>
                <w:b/>
                <w:noProof/>
              </w:rPr>
            </w:pPr>
          </w:p>
        </w:tc>
      </w:tr>
      <w:tr w:rsidR="007C0799" w:rsidTr="00D14336">
        <w:trPr>
          <w:trHeight w:val="1839"/>
        </w:trPr>
        <w:tc>
          <w:tcPr>
            <w:tcW w:w="704" w:type="dxa"/>
            <w:vMerge w:val="restart"/>
            <w:shd w:val="clear" w:color="auto" w:fill="auto"/>
            <w:tcMar>
              <w:left w:w="93" w:type="dxa"/>
            </w:tcMar>
            <w:textDirection w:val="btLr"/>
            <w:vAlign w:val="center"/>
          </w:tcPr>
          <w:p w:rsidR="007C0799" w:rsidRDefault="007C0799" w:rsidP="003F45A2">
            <w:pPr>
              <w:ind w:left="113" w:right="113"/>
              <w:jc w:val="center"/>
            </w:pPr>
            <w:r>
              <w:lastRenderedPageBreak/>
              <w:t>1-asis žingsnis</w:t>
            </w:r>
          </w:p>
        </w:tc>
        <w:tc>
          <w:tcPr>
            <w:tcW w:w="3956" w:type="dxa"/>
            <w:gridSpan w:val="2"/>
            <w:shd w:val="clear" w:color="auto" w:fill="auto"/>
            <w:tcMar>
              <w:left w:w="93" w:type="dxa"/>
            </w:tcMar>
          </w:tcPr>
          <w:p w:rsidR="007C0799" w:rsidRPr="00647FA5" w:rsidRDefault="007C0799" w:rsidP="003F45A2">
            <w:pPr>
              <w:tabs>
                <w:tab w:val="left" w:pos="264"/>
              </w:tabs>
              <w:jc w:val="both"/>
              <w:rPr>
                <w:color w:val="000000" w:themeColor="text1"/>
              </w:rPr>
            </w:pPr>
          </w:p>
        </w:tc>
        <w:tc>
          <w:tcPr>
            <w:tcW w:w="4974" w:type="dxa"/>
            <w:gridSpan w:val="2"/>
            <w:shd w:val="clear" w:color="auto" w:fill="auto"/>
            <w:tcMar>
              <w:left w:w="93" w:type="dxa"/>
            </w:tcMar>
          </w:tcPr>
          <w:p w:rsidR="007C0799" w:rsidRDefault="007C0799" w:rsidP="00C54406">
            <w:pPr>
              <w:pStyle w:val="Sraopastraipa"/>
              <w:numPr>
                <w:ilvl w:val="0"/>
                <w:numId w:val="82"/>
              </w:numPr>
              <w:tabs>
                <w:tab w:val="left" w:pos="49"/>
                <w:tab w:val="left" w:pos="252"/>
              </w:tabs>
              <w:ind w:left="0" w:firstLine="0"/>
              <w:jc w:val="both"/>
            </w:pPr>
            <w:r w:rsidRPr="00F75BF7">
              <w:t>Sukurti mažai kintančią, saugią aplinką.</w:t>
            </w:r>
          </w:p>
          <w:p w:rsidR="007C0799" w:rsidRPr="00F75BF7" w:rsidRDefault="007C0799" w:rsidP="00C54406">
            <w:pPr>
              <w:pStyle w:val="Sraopastraipa"/>
              <w:numPr>
                <w:ilvl w:val="0"/>
                <w:numId w:val="82"/>
              </w:numPr>
              <w:tabs>
                <w:tab w:val="left" w:pos="49"/>
                <w:tab w:val="left" w:pos="252"/>
              </w:tabs>
              <w:ind w:left="0" w:firstLine="0"/>
              <w:jc w:val="both"/>
            </w:pPr>
            <w:r w:rsidRPr="00F75BF7">
              <w:t>Kiekvieną kartą vaikui sunerimus reaguoti švelniai ir suteikti fizinį komfortą. Pagal galimybes dažniau paimti vaiką ant rankų. Mokytis atpažinti vaikų poreikių raiškos ženklus (kai skauda, kai nori valgyti, nori bendrauti...).</w:t>
            </w:r>
          </w:p>
        </w:tc>
      </w:tr>
      <w:tr w:rsidR="007C0799" w:rsidTr="00640833">
        <w:trPr>
          <w:trHeight w:val="841"/>
        </w:trPr>
        <w:tc>
          <w:tcPr>
            <w:tcW w:w="704" w:type="dxa"/>
            <w:vMerge/>
            <w:tcBorders>
              <w:bottom w:val="single" w:sz="4" w:space="0" w:color="auto"/>
            </w:tcBorders>
            <w:shd w:val="clear" w:color="auto" w:fill="auto"/>
            <w:tcMar>
              <w:left w:w="93" w:type="dxa"/>
            </w:tcMar>
            <w:vAlign w:val="center"/>
          </w:tcPr>
          <w:p w:rsidR="007C0799" w:rsidRDefault="007C0799" w:rsidP="003F45A2">
            <w:pPr>
              <w:jc w:val="center"/>
            </w:pPr>
          </w:p>
        </w:tc>
        <w:tc>
          <w:tcPr>
            <w:tcW w:w="3956" w:type="dxa"/>
            <w:gridSpan w:val="2"/>
            <w:shd w:val="clear" w:color="auto" w:fill="auto"/>
            <w:tcMar>
              <w:left w:w="93" w:type="dxa"/>
            </w:tcMar>
          </w:tcPr>
          <w:p w:rsidR="007C0799" w:rsidRPr="00647FA5" w:rsidRDefault="007C0799" w:rsidP="003F45A2">
            <w:pPr>
              <w:jc w:val="both"/>
            </w:pPr>
            <w:r>
              <w:rPr>
                <w:color w:val="000000" w:themeColor="text1"/>
              </w:rPr>
              <w:t>Tapatinasi su suaugusiojo, prie kurio yra prisirišęs, emocijomis.</w:t>
            </w:r>
          </w:p>
        </w:tc>
        <w:tc>
          <w:tcPr>
            <w:tcW w:w="4974" w:type="dxa"/>
            <w:gridSpan w:val="2"/>
            <w:shd w:val="clear" w:color="auto" w:fill="auto"/>
            <w:tcMar>
              <w:left w:w="93" w:type="dxa"/>
            </w:tcMar>
          </w:tcPr>
          <w:p w:rsidR="007C0799" w:rsidRPr="00647FA5" w:rsidRDefault="007C0799" w:rsidP="00C54406">
            <w:pPr>
              <w:pStyle w:val="Sraopastraipa"/>
              <w:numPr>
                <w:ilvl w:val="0"/>
                <w:numId w:val="82"/>
              </w:numPr>
              <w:tabs>
                <w:tab w:val="left" w:pos="49"/>
                <w:tab w:val="left" w:pos="252"/>
              </w:tabs>
              <w:ind w:left="0" w:firstLine="0"/>
              <w:jc w:val="both"/>
            </w:pPr>
            <w:r w:rsidRPr="00F75BF7">
              <w:t>Kalbinti kūdikį, dainuoti jam įvairia intonacija – linksmai, ramiai, liūdnai. Juokinti, džiuginti kūdikį, kad kuo daugiau laiko būtų linksmas, smagus.</w:t>
            </w:r>
          </w:p>
        </w:tc>
      </w:tr>
      <w:tr w:rsidR="007C0799" w:rsidTr="00640833">
        <w:trPr>
          <w:trHeight w:val="2378"/>
        </w:trPr>
        <w:tc>
          <w:tcPr>
            <w:tcW w:w="704" w:type="dxa"/>
            <w:vMerge w:val="restart"/>
            <w:tcBorders>
              <w:top w:val="single" w:sz="4" w:space="0" w:color="auto"/>
            </w:tcBorders>
            <w:shd w:val="clear" w:color="auto" w:fill="auto"/>
            <w:tcMar>
              <w:left w:w="93" w:type="dxa"/>
            </w:tcMar>
            <w:textDirection w:val="btLr"/>
            <w:vAlign w:val="center"/>
          </w:tcPr>
          <w:p w:rsidR="007C0799" w:rsidRDefault="007C0799" w:rsidP="003F45A2">
            <w:pPr>
              <w:ind w:left="113" w:right="113"/>
              <w:jc w:val="center"/>
            </w:pPr>
            <w:r>
              <w:t>2-asis žingsnis</w:t>
            </w:r>
          </w:p>
        </w:tc>
        <w:tc>
          <w:tcPr>
            <w:tcW w:w="3956" w:type="dxa"/>
            <w:gridSpan w:val="2"/>
            <w:shd w:val="clear" w:color="auto" w:fill="auto"/>
            <w:tcMar>
              <w:left w:w="93" w:type="dxa"/>
            </w:tcMar>
          </w:tcPr>
          <w:p w:rsidR="007C0799" w:rsidRDefault="007C0799" w:rsidP="003F45A2">
            <w:pPr>
              <w:jc w:val="both"/>
              <w:rPr>
                <w:color w:val="000000" w:themeColor="text1"/>
              </w:rPr>
            </w:pPr>
            <w:r>
              <w:rPr>
                <w:color w:val="000000" w:themeColor="text1"/>
              </w:rPr>
              <w:t>Išsigandęs, užsigavęs, išalkęs nusiramina suaugusiojo kalbinamas, glaudžiamas, maitinamas. Pats ieško nusiraminimo: apsikabina minkštą žaislą arba čiulpia čiulptuką, šaukia suaugusįjį, ropščiasi ant kelių.</w:t>
            </w:r>
          </w:p>
        </w:tc>
        <w:tc>
          <w:tcPr>
            <w:tcW w:w="4974" w:type="dxa"/>
            <w:gridSpan w:val="2"/>
            <w:shd w:val="clear" w:color="auto" w:fill="auto"/>
            <w:tcMar>
              <w:left w:w="93" w:type="dxa"/>
            </w:tcMar>
          </w:tcPr>
          <w:p w:rsidR="007C0799" w:rsidRDefault="007C0799" w:rsidP="00C54406">
            <w:pPr>
              <w:pStyle w:val="Sraopastraipa"/>
              <w:numPr>
                <w:ilvl w:val="0"/>
                <w:numId w:val="82"/>
              </w:numPr>
              <w:tabs>
                <w:tab w:val="left" w:pos="0"/>
                <w:tab w:val="left" w:pos="49"/>
                <w:tab w:val="left" w:pos="252"/>
              </w:tabs>
              <w:ind w:left="0" w:firstLine="0"/>
              <w:jc w:val="both"/>
            </w:pPr>
            <w:r>
              <w:t>Į vaiko išreikštus poreikius reaguoti nuosekliais, pastoviais veiksmais, intonacijomis, žodžiais. Nustatyti vaikui ir jo veiklai būtinus apribojimus ir nuosekliai jų laikytis. Suteikti vaikui galimybę išreikšti savo emocijas (pvz., nespėjus pravirkti neskubėti raminti).</w:t>
            </w:r>
          </w:p>
          <w:p w:rsidR="007C0799" w:rsidRPr="00647FA5" w:rsidRDefault="007C0799" w:rsidP="00C54406">
            <w:pPr>
              <w:pStyle w:val="Sraopastraipa"/>
              <w:numPr>
                <w:ilvl w:val="0"/>
                <w:numId w:val="82"/>
              </w:numPr>
              <w:tabs>
                <w:tab w:val="left" w:pos="0"/>
                <w:tab w:val="left" w:pos="49"/>
                <w:tab w:val="left" w:pos="252"/>
              </w:tabs>
              <w:ind w:left="0" w:firstLine="0"/>
              <w:jc w:val="both"/>
            </w:pPr>
            <w:r>
              <w:t>Padėti vaikams nusiraminti, pasiūlant minkštus, švelnius daiktus, leisti miegoti, apsikabinus iš namų atsineštą mėgstamą žaislą.</w:t>
            </w:r>
          </w:p>
        </w:tc>
      </w:tr>
      <w:tr w:rsidR="007C0799" w:rsidTr="00640833">
        <w:trPr>
          <w:trHeight w:val="277"/>
        </w:trPr>
        <w:tc>
          <w:tcPr>
            <w:tcW w:w="704" w:type="dxa"/>
            <w:vMerge/>
            <w:shd w:val="clear" w:color="auto" w:fill="auto"/>
            <w:tcMar>
              <w:left w:w="93" w:type="dxa"/>
            </w:tcMar>
            <w:vAlign w:val="center"/>
          </w:tcPr>
          <w:p w:rsidR="007C0799" w:rsidRDefault="007C0799" w:rsidP="003F45A2">
            <w:pPr>
              <w:jc w:val="center"/>
            </w:pPr>
          </w:p>
        </w:tc>
        <w:tc>
          <w:tcPr>
            <w:tcW w:w="3956" w:type="dxa"/>
            <w:gridSpan w:val="2"/>
            <w:shd w:val="clear" w:color="auto" w:fill="auto"/>
            <w:tcMar>
              <w:left w:w="93" w:type="dxa"/>
            </w:tcMar>
          </w:tcPr>
          <w:p w:rsidR="007C0799" w:rsidRDefault="007C0799" w:rsidP="003F45A2">
            <w:pPr>
              <w:jc w:val="both"/>
              <w:rPr>
                <w:color w:val="000000" w:themeColor="text1"/>
              </w:rPr>
            </w:pPr>
            <w:r>
              <w:rPr>
                <w:color w:val="000000" w:themeColor="text1"/>
              </w:rPr>
              <w:t>Pradeda valdyti savo emocijų raišką ir veiksmus, reaguodamas į juo besirūpinančio suaugusiojo veido išraišką, balso intonaciją, žodžius.</w:t>
            </w:r>
          </w:p>
          <w:p w:rsidR="007C0799" w:rsidRDefault="007C0799" w:rsidP="003F45A2">
            <w:pPr>
              <w:jc w:val="both"/>
              <w:rPr>
                <w:color w:val="000000" w:themeColor="text1"/>
              </w:rPr>
            </w:pPr>
            <w:r>
              <w:rPr>
                <w:color w:val="000000" w:themeColor="text1"/>
              </w:rPr>
              <w:t>Yra ramus ir rodo pasitenkinimą kasdiene tvarka bei ritualais. Jeigu kas nepatinka, nueina šalin, atsisako bendros veiklos.</w:t>
            </w:r>
          </w:p>
          <w:p w:rsidR="007C0799" w:rsidRDefault="007C0799" w:rsidP="003F45A2">
            <w:pPr>
              <w:jc w:val="both"/>
              <w:rPr>
                <w:color w:val="000000" w:themeColor="text1"/>
              </w:rPr>
            </w:pPr>
            <w:r>
              <w:rPr>
                <w:noProof/>
              </w:rPr>
              <w:drawing>
                <wp:anchor distT="0" distB="0" distL="114300" distR="114300" simplePos="0" relativeHeight="251688960" behindDoc="0" locked="0" layoutInCell="1" allowOverlap="1" wp14:anchorId="481C2758" wp14:editId="7B1E37F4">
                  <wp:simplePos x="0" y="0"/>
                  <wp:positionH relativeFrom="margin">
                    <wp:posOffset>995045</wp:posOffset>
                  </wp:positionH>
                  <wp:positionV relativeFrom="paragraph">
                    <wp:posOffset>71120</wp:posOffset>
                  </wp:positionV>
                  <wp:extent cx="1207338" cy="932625"/>
                  <wp:effectExtent l="0" t="0" r="0" b="1270"/>
                  <wp:wrapNone/>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557b8091d40930.jpg"/>
                          <pic:cNvPicPr/>
                        </pic:nvPicPr>
                        <pic:blipFill>
                          <a:blip r:embed="rId34" cstate="print">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a:off x="0" y="0"/>
                            <a:ext cx="1207338" cy="932625"/>
                          </a:xfrm>
                          <a:prstGeom prst="rect">
                            <a:avLst/>
                          </a:prstGeom>
                        </pic:spPr>
                      </pic:pic>
                    </a:graphicData>
                  </a:graphic>
                  <wp14:sizeRelH relativeFrom="page">
                    <wp14:pctWidth>0</wp14:pctWidth>
                  </wp14:sizeRelH>
                  <wp14:sizeRelV relativeFrom="page">
                    <wp14:pctHeight>0</wp14:pctHeight>
                  </wp14:sizeRelV>
                </wp:anchor>
              </w:drawing>
            </w:r>
          </w:p>
          <w:p w:rsidR="007C0799" w:rsidRDefault="007C0799" w:rsidP="003F45A2">
            <w:pPr>
              <w:jc w:val="both"/>
              <w:rPr>
                <w:color w:val="000000" w:themeColor="text1"/>
              </w:rPr>
            </w:pPr>
          </w:p>
          <w:p w:rsidR="007C0799" w:rsidRDefault="007C0799" w:rsidP="003F45A2">
            <w:pPr>
              <w:jc w:val="both"/>
              <w:rPr>
                <w:color w:val="000000" w:themeColor="text1"/>
              </w:rPr>
            </w:pPr>
          </w:p>
          <w:p w:rsidR="007C0799" w:rsidRDefault="007C0799" w:rsidP="003F45A2">
            <w:pPr>
              <w:jc w:val="both"/>
              <w:rPr>
                <w:color w:val="000000" w:themeColor="text1"/>
              </w:rPr>
            </w:pPr>
          </w:p>
          <w:p w:rsidR="007C0799" w:rsidRDefault="007C0799" w:rsidP="003F45A2">
            <w:pPr>
              <w:jc w:val="both"/>
              <w:rPr>
                <w:color w:val="000000" w:themeColor="text1"/>
              </w:rPr>
            </w:pPr>
          </w:p>
          <w:p w:rsidR="007C0799" w:rsidRDefault="007C0799" w:rsidP="003F45A2">
            <w:pPr>
              <w:jc w:val="both"/>
              <w:rPr>
                <w:color w:val="000000" w:themeColor="text1"/>
              </w:rPr>
            </w:pPr>
          </w:p>
        </w:tc>
        <w:tc>
          <w:tcPr>
            <w:tcW w:w="4974" w:type="dxa"/>
            <w:gridSpan w:val="2"/>
            <w:shd w:val="clear" w:color="auto" w:fill="auto"/>
            <w:tcMar>
              <w:left w:w="93" w:type="dxa"/>
            </w:tcMar>
          </w:tcPr>
          <w:p w:rsidR="007C0799" w:rsidRPr="004E6558" w:rsidRDefault="007C0799" w:rsidP="00C54406">
            <w:pPr>
              <w:pStyle w:val="Sraopastraipa"/>
              <w:numPr>
                <w:ilvl w:val="0"/>
                <w:numId w:val="82"/>
              </w:numPr>
              <w:tabs>
                <w:tab w:val="left" w:pos="49"/>
                <w:tab w:val="left" w:pos="252"/>
              </w:tabs>
              <w:ind w:left="0" w:firstLine="0"/>
              <w:jc w:val="both"/>
            </w:pPr>
            <w:r w:rsidRPr="00F75BF7">
              <w:t>Vaiko elgesiui reguliuoti taikyti veido mimiką ir balso intonacijas. Vaikams parodyti, kaip reikėtų elgtis vienoje ar kitoje situacijoje.</w:t>
            </w:r>
          </w:p>
          <w:p w:rsidR="007C0799" w:rsidRDefault="007C0799" w:rsidP="00C54406">
            <w:pPr>
              <w:pStyle w:val="Sraopastraipa"/>
              <w:numPr>
                <w:ilvl w:val="0"/>
                <w:numId w:val="82"/>
              </w:numPr>
              <w:tabs>
                <w:tab w:val="left" w:pos="49"/>
                <w:tab w:val="left" w:pos="252"/>
              </w:tabs>
              <w:ind w:left="0" w:firstLine="0"/>
              <w:jc w:val="both"/>
            </w:pPr>
            <w:r>
              <w:rPr>
                <w:color w:val="000000" w:themeColor="text1"/>
              </w:rPr>
              <w:t xml:space="preserve"> Žinoti ir taikyti kiekvienam vaikui priimtiną dienos ritmą, priimtinus nusiraminimo būdus.</w:t>
            </w:r>
          </w:p>
          <w:p w:rsidR="007C0799" w:rsidRDefault="007C0799" w:rsidP="00C54406">
            <w:pPr>
              <w:pStyle w:val="Sraopastraipa"/>
              <w:numPr>
                <w:ilvl w:val="0"/>
                <w:numId w:val="82"/>
              </w:numPr>
              <w:tabs>
                <w:tab w:val="left" w:pos="49"/>
                <w:tab w:val="left" w:pos="252"/>
              </w:tabs>
              <w:ind w:left="0" w:firstLine="0"/>
              <w:jc w:val="both"/>
            </w:pPr>
            <w:r>
              <w:rPr>
                <w:color w:val="000000" w:themeColor="text1"/>
              </w:rPr>
              <w:t>Pasiūlyti vaikams žaislų ar priemonių, padedančių išreikšti jausmus. Žaidimui pasiūlyti lėles su emocija veide.</w:t>
            </w:r>
          </w:p>
          <w:p w:rsidR="007C0799" w:rsidRDefault="007C0799" w:rsidP="00C54406">
            <w:pPr>
              <w:pStyle w:val="Sraopastraipa"/>
              <w:numPr>
                <w:ilvl w:val="0"/>
                <w:numId w:val="82"/>
              </w:numPr>
              <w:tabs>
                <w:tab w:val="left" w:pos="49"/>
                <w:tab w:val="left" w:pos="252"/>
              </w:tabs>
              <w:ind w:left="0" w:firstLine="0"/>
              <w:jc w:val="both"/>
            </w:pPr>
            <w:r>
              <w:rPr>
                <w:color w:val="000000" w:themeColor="text1"/>
              </w:rPr>
              <w:t xml:space="preserve">Skatinti vaikus vartoti žodžius, pasakant, ko jie nori, o ne fizinę jėgą. Paaiškinti ar suvaidinti, kaip vaiko elgesys įskaudino kitus. Dažnai klausti vaikų, ar jiems nereikia pagalbos. </w:t>
            </w:r>
          </w:p>
          <w:p w:rsidR="007C0799" w:rsidRPr="006412C1" w:rsidRDefault="007C0799" w:rsidP="00C54406">
            <w:pPr>
              <w:pStyle w:val="Sraopastraipa"/>
              <w:numPr>
                <w:ilvl w:val="0"/>
                <w:numId w:val="82"/>
              </w:numPr>
              <w:tabs>
                <w:tab w:val="left" w:pos="0"/>
                <w:tab w:val="left" w:pos="49"/>
                <w:tab w:val="left" w:pos="252"/>
              </w:tabs>
              <w:ind w:left="0" w:firstLine="0"/>
              <w:jc w:val="both"/>
            </w:pPr>
            <w:r>
              <w:rPr>
                <w:color w:val="000000" w:themeColor="text1"/>
              </w:rPr>
              <w:t>Pasiūlyti vaikams būdų, kaip spręsti kylančius konfliktus. Įrengti grupėje nusiraminimo, gerų</w:t>
            </w:r>
          </w:p>
        </w:tc>
      </w:tr>
      <w:tr w:rsidR="007C0799" w:rsidTr="00640833">
        <w:trPr>
          <w:trHeight w:val="986"/>
        </w:trPr>
        <w:tc>
          <w:tcPr>
            <w:tcW w:w="704" w:type="dxa"/>
            <w:vMerge w:val="restart"/>
            <w:shd w:val="clear" w:color="auto" w:fill="auto"/>
            <w:tcMar>
              <w:left w:w="93" w:type="dxa"/>
            </w:tcMar>
            <w:textDirection w:val="btLr"/>
            <w:vAlign w:val="center"/>
          </w:tcPr>
          <w:p w:rsidR="007C0799" w:rsidRDefault="007C0799" w:rsidP="003F45A2">
            <w:pPr>
              <w:ind w:left="113" w:right="113"/>
              <w:jc w:val="center"/>
            </w:pPr>
            <w:r>
              <w:t>3-iasis žingsnis</w:t>
            </w:r>
          </w:p>
        </w:tc>
        <w:tc>
          <w:tcPr>
            <w:tcW w:w="3956" w:type="dxa"/>
            <w:gridSpan w:val="2"/>
            <w:shd w:val="clear" w:color="auto" w:fill="auto"/>
            <w:tcMar>
              <w:left w:w="93" w:type="dxa"/>
            </w:tcMar>
          </w:tcPr>
          <w:p w:rsidR="007C0799" w:rsidRDefault="007C0799" w:rsidP="003F45A2">
            <w:pPr>
              <w:jc w:val="both"/>
              <w:rPr>
                <w:color w:val="000000" w:themeColor="text1"/>
              </w:rPr>
            </w:pPr>
          </w:p>
        </w:tc>
        <w:tc>
          <w:tcPr>
            <w:tcW w:w="4974" w:type="dxa"/>
            <w:gridSpan w:val="2"/>
            <w:shd w:val="clear" w:color="auto" w:fill="auto"/>
            <w:tcMar>
              <w:left w:w="93" w:type="dxa"/>
            </w:tcMar>
          </w:tcPr>
          <w:p w:rsidR="007C0799" w:rsidRPr="006412C1" w:rsidRDefault="007C0799" w:rsidP="003F45A2">
            <w:pPr>
              <w:pStyle w:val="Sraopastraipa"/>
              <w:tabs>
                <w:tab w:val="left" w:pos="49"/>
                <w:tab w:val="left" w:pos="252"/>
              </w:tabs>
              <w:ind w:left="0"/>
              <w:jc w:val="both"/>
              <w:rPr>
                <w:color w:val="000000" w:themeColor="text1"/>
              </w:rPr>
            </w:pPr>
            <w:r>
              <w:rPr>
                <w:color w:val="000000" w:themeColor="text1"/>
              </w:rPr>
              <w:t>emocijų kampelį. Leisti vaikui pačiam pasirinkti, nuspręsti, ką darys, kaip pasielgs toje veikloje, kurioje jis jau sugeba priimti sprendimą.</w:t>
            </w:r>
          </w:p>
        </w:tc>
      </w:tr>
      <w:tr w:rsidR="007C0799" w:rsidTr="00640833">
        <w:trPr>
          <w:trHeight w:val="2791"/>
        </w:trPr>
        <w:tc>
          <w:tcPr>
            <w:tcW w:w="704" w:type="dxa"/>
            <w:vMerge/>
            <w:shd w:val="clear" w:color="auto" w:fill="auto"/>
            <w:tcMar>
              <w:left w:w="93" w:type="dxa"/>
            </w:tcMar>
            <w:textDirection w:val="btLr"/>
            <w:vAlign w:val="center"/>
          </w:tcPr>
          <w:p w:rsidR="007C0799" w:rsidRDefault="007C0799" w:rsidP="003F45A2">
            <w:pPr>
              <w:jc w:val="center"/>
            </w:pPr>
          </w:p>
        </w:tc>
        <w:tc>
          <w:tcPr>
            <w:tcW w:w="3956" w:type="dxa"/>
            <w:gridSpan w:val="2"/>
            <w:shd w:val="clear" w:color="auto" w:fill="auto"/>
            <w:tcMar>
              <w:left w:w="93" w:type="dxa"/>
            </w:tcMar>
          </w:tcPr>
          <w:p w:rsidR="007C0799" w:rsidRDefault="007C0799" w:rsidP="003F45A2">
            <w:pPr>
              <w:tabs>
                <w:tab w:val="left" w:pos="166"/>
              </w:tabs>
              <w:jc w:val="both"/>
              <w:rPr>
                <w:color w:val="000000" w:themeColor="text1"/>
              </w:rPr>
            </w:pPr>
            <w:r>
              <w:rPr>
                <w:color w:val="000000" w:themeColor="text1"/>
              </w:rPr>
              <w:t>Geriau valdo savo emocijų raišką ir veiksmus, reaguodamas į juo besirūpinančio suaugusiojo veido išraišką, balso intonaciją, žodžius. Žaisdamas kalba su savimi, nes kalba padeda sutelkti dėmesį, kontroliuoti savo elgesį. Išbando įvairius konfliktų sprendimo ar savo interesų gynimo būdus (rėkia, neduoda žaislo, pasako suaugusiajam ir kt.).</w:t>
            </w:r>
          </w:p>
        </w:tc>
        <w:tc>
          <w:tcPr>
            <w:tcW w:w="4974" w:type="dxa"/>
            <w:gridSpan w:val="2"/>
            <w:shd w:val="clear" w:color="auto" w:fill="auto"/>
            <w:tcMar>
              <w:left w:w="93" w:type="dxa"/>
            </w:tcMar>
          </w:tcPr>
          <w:p w:rsidR="007C0799" w:rsidRPr="00F75BF7" w:rsidRDefault="007C0799" w:rsidP="00C54406">
            <w:pPr>
              <w:pStyle w:val="Sraopastraipa"/>
              <w:numPr>
                <w:ilvl w:val="0"/>
                <w:numId w:val="82"/>
              </w:numPr>
              <w:tabs>
                <w:tab w:val="left" w:pos="49"/>
                <w:tab w:val="left" w:pos="252"/>
              </w:tabs>
              <w:ind w:left="0" w:firstLine="0"/>
              <w:jc w:val="both"/>
              <w:rPr>
                <w:color w:val="000000" w:themeColor="text1"/>
              </w:rPr>
            </w:pPr>
            <w:r w:rsidRPr="00F75BF7">
              <w:rPr>
                <w:color w:val="000000" w:themeColor="text1"/>
              </w:rPr>
              <w:t>Savo veido išraiška ir kalbos intonacijomis padėti vaikui valdyti savo emocijas ir spontaniškus impulsus. Padrąsinti vaikus reikšti visas emocijas. Vaikui žaidžiant su lėlėmis, parodyti daugiau, nei vaikas vartoja, emocijų ir jausmų raiškos būdų.</w:t>
            </w:r>
          </w:p>
        </w:tc>
      </w:tr>
      <w:tr w:rsidR="007C0799" w:rsidTr="00640833">
        <w:trPr>
          <w:trHeight w:val="1102"/>
        </w:trPr>
        <w:tc>
          <w:tcPr>
            <w:tcW w:w="704" w:type="dxa"/>
            <w:vMerge/>
            <w:shd w:val="clear" w:color="auto" w:fill="auto"/>
            <w:tcMar>
              <w:left w:w="93" w:type="dxa"/>
            </w:tcMar>
            <w:textDirection w:val="btLr"/>
            <w:vAlign w:val="center"/>
          </w:tcPr>
          <w:p w:rsidR="007C0799" w:rsidRDefault="007C0799" w:rsidP="003F45A2">
            <w:pPr>
              <w:jc w:val="center"/>
            </w:pPr>
          </w:p>
        </w:tc>
        <w:tc>
          <w:tcPr>
            <w:tcW w:w="3956" w:type="dxa"/>
            <w:gridSpan w:val="2"/>
            <w:shd w:val="clear" w:color="auto" w:fill="auto"/>
            <w:tcMar>
              <w:left w:w="93" w:type="dxa"/>
            </w:tcMar>
          </w:tcPr>
          <w:p w:rsidR="007C0799" w:rsidRDefault="007C0799" w:rsidP="003F45A2">
            <w:pPr>
              <w:tabs>
                <w:tab w:val="left" w:pos="166"/>
              </w:tabs>
              <w:jc w:val="both"/>
            </w:pPr>
            <w:r>
              <w:rPr>
                <w:color w:val="000000" w:themeColor="text1"/>
              </w:rPr>
              <w:t>Bando laikytis suaugusiojo prašymų ir susitarimų.</w:t>
            </w:r>
          </w:p>
        </w:tc>
        <w:tc>
          <w:tcPr>
            <w:tcW w:w="4974" w:type="dxa"/>
            <w:gridSpan w:val="2"/>
            <w:shd w:val="clear" w:color="auto" w:fill="auto"/>
            <w:tcMar>
              <w:left w:w="93" w:type="dxa"/>
            </w:tcMar>
          </w:tcPr>
          <w:p w:rsidR="007C0799" w:rsidRPr="00D14336" w:rsidRDefault="007C0799" w:rsidP="00C54406">
            <w:pPr>
              <w:pStyle w:val="Sraopastraipa"/>
              <w:numPr>
                <w:ilvl w:val="0"/>
                <w:numId w:val="82"/>
              </w:numPr>
              <w:tabs>
                <w:tab w:val="left" w:pos="49"/>
                <w:tab w:val="left" w:pos="252"/>
              </w:tabs>
              <w:ind w:left="0" w:firstLine="0"/>
              <w:jc w:val="both"/>
            </w:pPr>
            <w:r>
              <w:rPr>
                <w:color w:val="000000" w:themeColor="text1"/>
              </w:rPr>
              <w:t>Pagirti vaiką, kai jis atsižvelgia į suaugusiojo prašymą ir nepažeidžia susitarimų. Pakomentuoti, kodėl buvo svarbu atsižvelgti į prašymą, kodėl svarbi viena ar kita elgesio taisyklė.</w:t>
            </w:r>
          </w:p>
          <w:p w:rsidR="00D14336" w:rsidRDefault="00D14336" w:rsidP="00D14336">
            <w:pPr>
              <w:pStyle w:val="Sraopastraipa"/>
              <w:tabs>
                <w:tab w:val="left" w:pos="49"/>
                <w:tab w:val="left" w:pos="252"/>
              </w:tabs>
              <w:ind w:left="0"/>
              <w:jc w:val="both"/>
            </w:pPr>
          </w:p>
        </w:tc>
      </w:tr>
      <w:tr w:rsidR="007C0799" w:rsidTr="00640833">
        <w:trPr>
          <w:trHeight w:val="835"/>
        </w:trPr>
        <w:tc>
          <w:tcPr>
            <w:tcW w:w="704" w:type="dxa"/>
            <w:vMerge w:val="restart"/>
            <w:shd w:val="clear" w:color="auto" w:fill="auto"/>
            <w:tcMar>
              <w:left w:w="93" w:type="dxa"/>
            </w:tcMar>
            <w:textDirection w:val="btLr"/>
            <w:vAlign w:val="center"/>
          </w:tcPr>
          <w:p w:rsidR="007C0799" w:rsidRDefault="007C0799" w:rsidP="003F45A2">
            <w:pPr>
              <w:ind w:left="113" w:right="113"/>
              <w:jc w:val="center"/>
            </w:pPr>
            <w:r>
              <w:lastRenderedPageBreak/>
              <w:t>4-asis žingsnis</w:t>
            </w:r>
          </w:p>
        </w:tc>
        <w:tc>
          <w:tcPr>
            <w:tcW w:w="3956" w:type="dxa"/>
            <w:gridSpan w:val="2"/>
            <w:tcBorders>
              <w:top w:val="single" w:sz="4" w:space="0" w:color="000001"/>
            </w:tcBorders>
            <w:shd w:val="clear" w:color="auto" w:fill="auto"/>
            <w:tcMar>
              <w:left w:w="93" w:type="dxa"/>
            </w:tcMar>
          </w:tcPr>
          <w:p w:rsidR="007C0799" w:rsidRDefault="007C0799" w:rsidP="003F45A2">
            <w:pPr>
              <w:tabs>
                <w:tab w:val="left" w:pos="166"/>
              </w:tabs>
              <w:jc w:val="both"/>
              <w:rPr>
                <w:color w:val="000000" w:themeColor="text1"/>
              </w:rPr>
            </w:pPr>
            <w:r>
              <w:rPr>
                <w:color w:val="000000" w:themeColor="text1"/>
              </w:rPr>
              <w:t>Nusiramina kalbėdamas apie tai, kas jį įskaudino, ir girdėdamas suaugusiojo komentarus.</w:t>
            </w:r>
          </w:p>
        </w:tc>
        <w:tc>
          <w:tcPr>
            <w:tcW w:w="4974" w:type="dxa"/>
            <w:gridSpan w:val="2"/>
            <w:tcBorders>
              <w:top w:val="single" w:sz="4" w:space="0" w:color="000001"/>
              <w:left w:val="single" w:sz="4" w:space="0" w:color="000001"/>
              <w:right w:val="single" w:sz="4" w:space="0" w:color="000001"/>
            </w:tcBorders>
            <w:shd w:val="clear" w:color="auto" w:fill="auto"/>
            <w:tcMar>
              <w:left w:w="93" w:type="dxa"/>
            </w:tcMar>
          </w:tcPr>
          <w:p w:rsidR="007C0799" w:rsidRPr="005C743D" w:rsidRDefault="007C0799" w:rsidP="00C54406">
            <w:pPr>
              <w:pStyle w:val="Sraopastraipa"/>
              <w:numPr>
                <w:ilvl w:val="0"/>
                <w:numId w:val="82"/>
              </w:numPr>
              <w:tabs>
                <w:tab w:val="left" w:pos="49"/>
                <w:tab w:val="left" w:pos="252"/>
              </w:tabs>
              <w:ind w:left="0" w:firstLine="0"/>
              <w:jc w:val="both"/>
              <w:rPr>
                <w:color w:val="000000" w:themeColor="text1"/>
              </w:rPr>
            </w:pPr>
            <w:r>
              <w:rPr>
                <w:color w:val="000000" w:themeColor="text1"/>
              </w:rPr>
              <w:t>Susitarti su vaikais, kad atbėgtų pasitarti su auklėtoju, kai jaučiasi įskaudinti ar nežino išeities sudėtingoje situacijoje.</w:t>
            </w:r>
          </w:p>
        </w:tc>
      </w:tr>
      <w:tr w:rsidR="007C0799" w:rsidTr="00640833">
        <w:trPr>
          <w:trHeight w:val="2964"/>
        </w:trPr>
        <w:tc>
          <w:tcPr>
            <w:tcW w:w="704" w:type="dxa"/>
            <w:vMerge/>
            <w:shd w:val="clear" w:color="auto" w:fill="auto"/>
            <w:tcMar>
              <w:left w:w="93" w:type="dxa"/>
            </w:tcMar>
            <w:vAlign w:val="center"/>
          </w:tcPr>
          <w:p w:rsidR="007C0799" w:rsidRDefault="007C0799" w:rsidP="003F45A2">
            <w:pPr>
              <w:jc w:val="center"/>
            </w:pPr>
          </w:p>
        </w:tc>
        <w:tc>
          <w:tcPr>
            <w:tcW w:w="3956" w:type="dxa"/>
            <w:gridSpan w:val="2"/>
            <w:tcBorders>
              <w:top w:val="single" w:sz="4" w:space="0" w:color="auto"/>
            </w:tcBorders>
            <w:shd w:val="clear" w:color="auto" w:fill="auto"/>
            <w:tcMar>
              <w:left w:w="93" w:type="dxa"/>
            </w:tcMar>
          </w:tcPr>
          <w:p w:rsidR="007C0799" w:rsidRDefault="007C0799" w:rsidP="003F45A2">
            <w:pPr>
              <w:tabs>
                <w:tab w:val="left" w:pos="166"/>
              </w:tabs>
              <w:jc w:val="both"/>
              <w:rPr>
                <w:color w:val="000000" w:themeColor="text1"/>
              </w:rPr>
            </w:pPr>
            <w:r>
              <w:rPr>
                <w:color w:val="000000" w:themeColor="text1"/>
              </w:rPr>
              <w:t xml:space="preserve">Pradeda valdyti savo emocijų raiškos intensyvumą priklausomai nuo situacijos (pvz., ramioje aplinkoje džiaugsmą reiškia santūriau)Pradeda valdyti savo emocijų raiškos intensyvumą priklausomai nuo situacijos (pvz., ramioje aplinkoje džiaugsmą reiškia santūriau). </w:t>
            </w:r>
            <w:r w:rsidRPr="005C743D">
              <w:rPr>
                <w:color w:val="000000" w:themeColor="text1"/>
              </w:rPr>
              <w:t>Paklaustas ramioje situacijoje pasako galimas savo ar kito asmens netinkamo elgesio pasekmes.</w:t>
            </w:r>
          </w:p>
        </w:tc>
        <w:tc>
          <w:tcPr>
            <w:tcW w:w="4974" w:type="dxa"/>
            <w:gridSpan w:val="2"/>
            <w:tcBorders>
              <w:top w:val="single" w:sz="4" w:space="0" w:color="auto"/>
              <w:left w:val="single" w:sz="4" w:space="0" w:color="000001"/>
              <w:right w:val="single" w:sz="4" w:space="0" w:color="000001"/>
            </w:tcBorders>
            <w:shd w:val="clear" w:color="auto" w:fill="auto"/>
            <w:tcMar>
              <w:left w:w="93" w:type="dxa"/>
            </w:tcMar>
          </w:tcPr>
          <w:p w:rsidR="007C0799" w:rsidRDefault="007C0799" w:rsidP="00C54406">
            <w:pPr>
              <w:pStyle w:val="Sraopastraipa"/>
              <w:numPr>
                <w:ilvl w:val="0"/>
                <w:numId w:val="82"/>
              </w:numPr>
              <w:tabs>
                <w:tab w:val="left" w:pos="49"/>
                <w:tab w:val="left" w:pos="252"/>
              </w:tabs>
              <w:ind w:left="0" w:firstLine="0"/>
              <w:jc w:val="both"/>
            </w:pPr>
            <w:r>
              <w:rPr>
                <w:color w:val="000000" w:themeColor="text1"/>
              </w:rPr>
              <w:t>Paskatinti  vaikų vaidmenų žaidimus, kuriuose jie prisiima bendraamžio vaidmenį įvykusioje konfliktinėje situacijoje ir kartu ieško išeities. Siūlyti žaidimus, padedančius mokytis spręsti konfliktines situacijas ir rasti tinkamą išeitį.</w:t>
            </w:r>
          </w:p>
          <w:p w:rsidR="007C0799" w:rsidRPr="00B01FEE" w:rsidRDefault="007C0799" w:rsidP="00C54406">
            <w:pPr>
              <w:pStyle w:val="Sraopastraipa"/>
              <w:numPr>
                <w:ilvl w:val="0"/>
                <w:numId w:val="82"/>
              </w:numPr>
              <w:tabs>
                <w:tab w:val="left" w:pos="49"/>
                <w:tab w:val="left" w:pos="252"/>
              </w:tabs>
              <w:ind w:left="0" w:firstLine="0"/>
              <w:jc w:val="both"/>
              <w:rPr>
                <w:color w:val="000000" w:themeColor="text1"/>
              </w:rPr>
            </w:pPr>
            <w:r>
              <w:rPr>
                <w:color w:val="000000" w:themeColor="text1"/>
              </w:rPr>
              <w:t>Taikyti paskatinimo, pagyrimo, loginių pasekmių metodus, padedant mokytis kontroliuoti emocijų raišką. Kalbėtis apie tinkamus emocijų raiškos būdus.</w:t>
            </w:r>
          </w:p>
        </w:tc>
      </w:tr>
      <w:tr w:rsidR="007C0799" w:rsidTr="00347DB1">
        <w:trPr>
          <w:trHeight w:val="1403"/>
        </w:trPr>
        <w:tc>
          <w:tcPr>
            <w:tcW w:w="704" w:type="dxa"/>
            <w:vMerge/>
            <w:shd w:val="clear" w:color="auto" w:fill="auto"/>
            <w:tcMar>
              <w:left w:w="93" w:type="dxa"/>
            </w:tcMar>
            <w:vAlign w:val="center"/>
          </w:tcPr>
          <w:p w:rsidR="007C0799" w:rsidRDefault="007C0799" w:rsidP="003F45A2">
            <w:pPr>
              <w:jc w:val="center"/>
            </w:pPr>
          </w:p>
        </w:tc>
        <w:tc>
          <w:tcPr>
            <w:tcW w:w="3956" w:type="dxa"/>
            <w:gridSpan w:val="2"/>
            <w:tcBorders>
              <w:top w:val="single" w:sz="4" w:space="0" w:color="auto"/>
              <w:bottom w:val="single" w:sz="4" w:space="0" w:color="auto"/>
            </w:tcBorders>
            <w:shd w:val="clear" w:color="auto" w:fill="auto"/>
            <w:tcMar>
              <w:left w:w="93" w:type="dxa"/>
            </w:tcMar>
          </w:tcPr>
          <w:p w:rsidR="007C0799" w:rsidRDefault="007C0799" w:rsidP="003F45A2">
            <w:pPr>
              <w:tabs>
                <w:tab w:val="left" w:pos="166"/>
              </w:tabs>
              <w:jc w:val="both"/>
              <w:rPr>
                <w:color w:val="000000" w:themeColor="text1"/>
              </w:rPr>
            </w:pPr>
            <w:r>
              <w:rPr>
                <w:color w:val="000000" w:themeColor="text1"/>
              </w:rPr>
              <w:t>Nuolat primenant ir sekdamas suaugusiojo bei kitų vaikų pavyzdžiu laikosi grupėje numatytos tvarkos, susitarimų ir taisyklių. Žaisdamas stengiasi laikytis žaidimo taisyklių.</w:t>
            </w:r>
          </w:p>
        </w:tc>
        <w:tc>
          <w:tcPr>
            <w:tcW w:w="4974" w:type="dxa"/>
            <w:gridSpan w:val="2"/>
            <w:tcBorders>
              <w:top w:val="single" w:sz="4" w:space="0" w:color="auto"/>
              <w:left w:val="single" w:sz="4" w:space="0" w:color="000001"/>
              <w:right w:val="single" w:sz="4" w:space="0" w:color="000001"/>
            </w:tcBorders>
            <w:shd w:val="clear" w:color="auto" w:fill="auto"/>
            <w:tcMar>
              <w:left w:w="93" w:type="dxa"/>
            </w:tcMar>
          </w:tcPr>
          <w:p w:rsidR="007C0799" w:rsidRDefault="007C0799" w:rsidP="00C54406">
            <w:pPr>
              <w:pStyle w:val="Sraopastraipa"/>
              <w:numPr>
                <w:ilvl w:val="0"/>
                <w:numId w:val="82"/>
              </w:numPr>
              <w:tabs>
                <w:tab w:val="left" w:pos="49"/>
                <w:tab w:val="left" w:pos="252"/>
              </w:tabs>
              <w:ind w:left="0" w:firstLine="0"/>
              <w:jc w:val="both"/>
              <w:rPr>
                <w:color w:val="000000" w:themeColor="text1"/>
              </w:rPr>
            </w:pPr>
            <w:r>
              <w:rPr>
                <w:color w:val="000000" w:themeColor="text1"/>
              </w:rPr>
              <w:t>Kartu su vaikais nustatyti paprastas kasdienes elgesio grupėje taisykles, kuriose matytųsi ir vaikų atsakomybė. Paskatinti, pagirti vaikus už taisyklių ir tvarkos laikymąsi, pagalbą auklėtojui.</w:t>
            </w:r>
          </w:p>
        </w:tc>
      </w:tr>
      <w:tr w:rsidR="00347DB1" w:rsidTr="00347DB1">
        <w:trPr>
          <w:trHeight w:val="5218"/>
        </w:trPr>
        <w:tc>
          <w:tcPr>
            <w:tcW w:w="704" w:type="dxa"/>
            <w:vMerge w:val="restart"/>
            <w:shd w:val="clear" w:color="auto" w:fill="auto"/>
            <w:tcMar>
              <w:left w:w="93" w:type="dxa"/>
            </w:tcMar>
            <w:textDirection w:val="btLr"/>
            <w:vAlign w:val="center"/>
          </w:tcPr>
          <w:p w:rsidR="00347DB1" w:rsidRDefault="00347DB1" w:rsidP="003F45A2">
            <w:pPr>
              <w:ind w:left="113" w:right="113"/>
              <w:jc w:val="center"/>
            </w:pPr>
            <w:r>
              <w:t>5-asis žingsnis</w:t>
            </w:r>
          </w:p>
        </w:tc>
        <w:tc>
          <w:tcPr>
            <w:tcW w:w="3956" w:type="dxa"/>
            <w:gridSpan w:val="2"/>
            <w:tcBorders>
              <w:top w:val="single" w:sz="4" w:space="0" w:color="auto"/>
              <w:bottom w:val="nil"/>
            </w:tcBorders>
            <w:shd w:val="clear" w:color="auto" w:fill="auto"/>
            <w:tcMar>
              <w:left w:w="93" w:type="dxa"/>
            </w:tcMar>
          </w:tcPr>
          <w:p w:rsidR="00347DB1" w:rsidRDefault="00347DB1" w:rsidP="003F45A2">
            <w:pPr>
              <w:tabs>
                <w:tab w:val="left" w:pos="166"/>
              </w:tabs>
              <w:jc w:val="both"/>
              <w:rPr>
                <w:color w:val="000000" w:themeColor="text1"/>
              </w:rPr>
            </w:pPr>
            <w:r>
              <w:rPr>
                <w:color w:val="000000" w:themeColor="text1"/>
              </w:rPr>
              <w:t xml:space="preserve">Nusiramina, atsipalaiduoja, klausydamasis ramios muzikos, pabuvęs vienas, kalbėdamasis su kitais. Vis dažniau jausmus išreiškia mimika ir žodžiais, o ne veiksmais. Ramioje situacijoje sugalvoja kelis konflikto sprendimo būdus, numato jų taikymo pasekmes. </w:t>
            </w:r>
          </w:p>
          <w:p w:rsidR="00347DB1" w:rsidRDefault="00347DB1" w:rsidP="003F45A2">
            <w:pPr>
              <w:tabs>
                <w:tab w:val="left" w:pos="166"/>
              </w:tabs>
              <w:jc w:val="both"/>
              <w:rPr>
                <w:color w:val="000000" w:themeColor="text1"/>
              </w:rPr>
            </w:pPr>
          </w:p>
          <w:p w:rsidR="00347DB1" w:rsidRDefault="00347DB1" w:rsidP="003F45A2">
            <w:pPr>
              <w:tabs>
                <w:tab w:val="left" w:pos="166"/>
              </w:tabs>
              <w:jc w:val="both"/>
              <w:rPr>
                <w:color w:val="000000" w:themeColor="text1"/>
              </w:rPr>
            </w:pPr>
          </w:p>
          <w:p w:rsidR="00347DB1" w:rsidRDefault="00347DB1" w:rsidP="003F45A2">
            <w:pPr>
              <w:tabs>
                <w:tab w:val="left" w:pos="166"/>
              </w:tabs>
              <w:jc w:val="both"/>
              <w:rPr>
                <w:color w:val="000000" w:themeColor="text1"/>
              </w:rPr>
            </w:pPr>
          </w:p>
          <w:p w:rsidR="00347DB1" w:rsidRDefault="00347DB1" w:rsidP="003F45A2">
            <w:pPr>
              <w:tabs>
                <w:tab w:val="left" w:pos="166"/>
              </w:tabs>
              <w:jc w:val="both"/>
              <w:rPr>
                <w:color w:val="000000" w:themeColor="text1"/>
              </w:rPr>
            </w:pPr>
          </w:p>
          <w:p w:rsidR="00347DB1" w:rsidRDefault="00347DB1" w:rsidP="003F45A2">
            <w:pPr>
              <w:tabs>
                <w:tab w:val="left" w:pos="166"/>
              </w:tabs>
              <w:jc w:val="both"/>
              <w:rPr>
                <w:color w:val="000000" w:themeColor="text1"/>
              </w:rPr>
            </w:pPr>
          </w:p>
          <w:p w:rsidR="00347DB1" w:rsidRDefault="00347DB1" w:rsidP="003F45A2">
            <w:pPr>
              <w:tabs>
                <w:tab w:val="left" w:pos="166"/>
              </w:tabs>
              <w:jc w:val="both"/>
              <w:rPr>
                <w:color w:val="000000" w:themeColor="text1"/>
              </w:rPr>
            </w:pPr>
            <w:r>
              <w:rPr>
                <w:color w:val="000000" w:themeColor="text1"/>
              </w:rPr>
              <w:t xml:space="preserve">Retkarčiais primenamas laikosi grupėje numatytos tvarkos, susitarimų ir </w:t>
            </w:r>
          </w:p>
          <w:p w:rsidR="00347DB1" w:rsidRDefault="00347DB1" w:rsidP="0080090B">
            <w:pPr>
              <w:tabs>
                <w:tab w:val="left" w:pos="166"/>
              </w:tabs>
              <w:jc w:val="both"/>
              <w:rPr>
                <w:color w:val="000000" w:themeColor="text1"/>
              </w:rPr>
            </w:pPr>
            <w:r>
              <w:rPr>
                <w:color w:val="000000" w:themeColor="text1"/>
              </w:rPr>
              <w:t>taisyklių. Pats primena kitiems tinkamo elgesio taisykles ir bando jų laikytis be suaugusiųjų priežiūros.</w:t>
            </w:r>
          </w:p>
        </w:tc>
        <w:tc>
          <w:tcPr>
            <w:tcW w:w="4974" w:type="dxa"/>
            <w:gridSpan w:val="2"/>
            <w:vMerge w:val="restart"/>
            <w:tcBorders>
              <w:top w:val="single" w:sz="4" w:space="0" w:color="000001"/>
            </w:tcBorders>
            <w:shd w:val="clear" w:color="auto" w:fill="auto"/>
            <w:tcMar>
              <w:left w:w="93" w:type="dxa"/>
            </w:tcMar>
          </w:tcPr>
          <w:p w:rsidR="00347DB1" w:rsidRDefault="00347DB1" w:rsidP="00C54406">
            <w:pPr>
              <w:pStyle w:val="Sraopastraipa"/>
              <w:numPr>
                <w:ilvl w:val="0"/>
                <w:numId w:val="82"/>
              </w:numPr>
              <w:tabs>
                <w:tab w:val="left" w:pos="49"/>
                <w:tab w:val="left" w:pos="252"/>
                <w:tab w:val="left" w:pos="286"/>
              </w:tabs>
              <w:ind w:left="0" w:firstLine="0"/>
              <w:jc w:val="both"/>
            </w:pPr>
            <w:r>
              <w:rPr>
                <w:color w:val="000000" w:themeColor="text1"/>
              </w:rPr>
              <w:t>Įkurti grupėje ramybės erdves, judančių švieselių įrenginius, muzikos klausymosi per ausines vietas su minkštais žaislais.</w:t>
            </w:r>
          </w:p>
          <w:p w:rsidR="00347DB1" w:rsidRDefault="00347DB1" w:rsidP="00C54406">
            <w:pPr>
              <w:pStyle w:val="Sraopastraipa"/>
              <w:numPr>
                <w:ilvl w:val="0"/>
                <w:numId w:val="82"/>
              </w:numPr>
              <w:tabs>
                <w:tab w:val="left" w:pos="49"/>
                <w:tab w:val="left" w:pos="252"/>
                <w:tab w:val="left" w:pos="286"/>
              </w:tabs>
              <w:ind w:left="0" w:firstLine="0"/>
              <w:jc w:val="both"/>
              <w:rPr>
                <w:color w:val="000000" w:themeColor="text1"/>
              </w:rPr>
            </w:pPr>
            <w:r>
              <w:rPr>
                <w:color w:val="000000" w:themeColor="text1"/>
              </w:rPr>
              <w:t>Pasirūpinti, kad būtų žaislų, kurie padeda vaikui suvaldyti emocijas: muzikinių dėžučių, grojančių, švilpiančių vilkelių ir pan.</w:t>
            </w:r>
          </w:p>
          <w:p w:rsidR="00347DB1" w:rsidRDefault="00347DB1" w:rsidP="00C54406">
            <w:pPr>
              <w:pStyle w:val="Sraopastraipa"/>
              <w:numPr>
                <w:ilvl w:val="0"/>
                <w:numId w:val="82"/>
              </w:numPr>
              <w:tabs>
                <w:tab w:val="left" w:pos="49"/>
                <w:tab w:val="left" w:pos="252"/>
                <w:tab w:val="left" w:pos="286"/>
              </w:tabs>
              <w:ind w:left="0" w:firstLine="62"/>
              <w:jc w:val="both"/>
              <w:rPr>
                <w:color w:val="000000" w:themeColor="text1"/>
              </w:rPr>
            </w:pPr>
            <w:r w:rsidRPr="009B1978">
              <w:rPr>
                <w:color w:val="000000" w:themeColor="text1"/>
              </w:rPr>
              <w:t>Skatinti vaiko pastangas pačiam spręsti problemas ir nesutarimus, ieškoti taikių išeičių, keliant problemų sprendimą skatinančius</w:t>
            </w:r>
            <w:r w:rsidRPr="00F75BF7">
              <w:rPr>
                <w:color w:val="000000" w:themeColor="text1"/>
              </w:rPr>
              <w:t xml:space="preserve"> klausimus: „Kaip galima išspręsti šią problemą? Kas atsitiks, jeigu padarysime taip?“ Leisti vaikui pačiam spręsti problemas, neskubėti patarinėti, nurodinėti.</w:t>
            </w:r>
          </w:p>
          <w:p w:rsidR="00347DB1" w:rsidRDefault="00347DB1" w:rsidP="003F45A2">
            <w:pPr>
              <w:pStyle w:val="Sraopastraipa"/>
              <w:tabs>
                <w:tab w:val="left" w:pos="49"/>
                <w:tab w:val="left" w:pos="252"/>
                <w:tab w:val="left" w:pos="286"/>
              </w:tabs>
              <w:ind w:left="0"/>
              <w:jc w:val="both"/>
              <w:rPr>
                <w:color w:val="000000" w:themeColor="text1"/>
              </w:rPr>
            </w:pPr>
            <w:r w:rsidRPr="00F75BF7">
              <w:rPr>
                <w:color w:val="000000" w:themeColor="text1"/>
              </w:rPr>
              <w:t>Pasakoti istorijas arba žaisti žaidimus, kurių veikėjai pozityviai sprendžia konfliktus. Būtinai padėti vaikui, kuriam reikalinga pagalba derybose (pvz., vaikams su kalbos sutrikimais), konkrečiose konfliktinėse situacijose.</w:t>
            </w:r>
          </w:p>
          <w:p w:rsidR="00347DB1" w:rsidRPr="009B1978" w:rsidRDefault="00347DB1" w:rsidP="00C54406">
            <w:pPr>
              <w:pStyle w:val="Sraopastraipa"/>
              <w:numPr>
                <w:ilvl w:val="0"/>
                <w:numId w:val="82"/>
              </w:numPr>
              <w:tabs>
                <w:tab w:val="left" w:pos="49"/>
                <w:tab w:val="left" w:pos="252"/>
                <w:tab w:val="left" w:pos="286"/>
              </w:tabs>
              <w:ind w:left="0" w:firstLine="62"/>
              <w:jc w:val="both"/>
              <w:rPr>
                <w:color w:val="000000" w:themeColor="text1"/>
              </w:rPr>
            </w:pPr>
            <w:r>
              <w:rPr>
                <w:color w:val="000000" w:themeColor="text1"/>
              </w:rPr>
              <w:t>Pastebėti vaiko pastangas laikytis tvarkos ir</w:t>
            </w:r>
          </w:p>
          <w:p w:rsidR="00347DB1" w:rsidRDefault="00347DB1" w:rsidP="003F45A2">
            <w:pPr>
              <w:pStyle w:val="Sraopastraipa"/>
              <w:tabs>
                <w:tab w:val="left" w:pos="49"/>
                <w:tab w:val="left" w:pos="252"/>
                <w:tab w:val="left" w:pos="286"/>
              </w:tabs>
              <w:ind w:left="0"/>
              <w:jc w:val="both"/>
            </w:pPr>
            <w:r>
              <w:rPr>
                <w:color w:val="000000" w:themeColor="text1"/>
              </w:rPr>
              <w:t>susitarimų, pagirti vaiką, padrąsinti.</w:t>
            </w:r>
          </w:p>
          <w:p w:rsidR="00347DB1" w:rsidRPr="009B1978" w:rsidRDefault="00347DB1" w:rsidP="003F45A2">
            <w:pPr>
              <w:pStyle w:val="Sraopastraipa"/>
              <w:tabs>
                <w:tab w:val="left" w:pos="49"/>
                <w:tab w:val="left" w:pos="252"/>
                <w:tab w:val="left" w:pos="286"/>
              </w:tabs>
              <w:ind w:left="0"/>
              <w:jc w:val="both"/>
              <w:rPr>
                <w:color w:val="000000" w:themeColor="text1"/>
              </w:rPr>
            </w:pPr>
          </w:p>
        </w:tc>
      </w:tr>
      <w:tr w:rsidR="003F45A2" w:rsidTr="00347DB1">
        <w:trPr>
          <w:trHeight w:val="409"/>
        </w:trPr>
        <w:tc>
          <w:tcPr>
            <w:tcW w:w="704" w:type="dxa"/>
            <w:vMerge/>
            <w:shd w:val="clear" w:color="auto" w:fill="auto"/>
            <w:tcMar>
              <w:left w:w="93" w:type="dxa"/>
            </w:tcMar>
            <w:vAlign w:val="center"/>
          </w:tcPr>
          <w:p w:rsidR="003F45A2" w:rsidRDefault="003F45A2" w:rsidP="003F45A2">
            <w:pPr>
              <w:jc w:val="center"/>
            </w:pPr>
          </w:p>
        </w:tc>
        <w:tc>
          <w:tcPr>
            <w:tcW w:w="3956" w:type="dxa"/>
            <w:gridSpan w:val="2"/>
            <w:tcBorders>
              <w:top w:val="nil"/>
              <w:bottom w:val="single" w:sz="4" w:space="0" w:color="auto"/>
            </w:tcBorders>
            <w:shd w:val="clear" w:color="auto" w:fill="auto"/>
            <w:tcMar>
              <w:left w:w="93" w:type="dxa"/>
            </w:tcMar>
          </w:tcPr>
          <w:p w:rsidR="003F45A2" w:rsidRDefault="003F45A2" w:rsidP="003F45A2">
            <w:pPr>
              <w:tabs>
                <w:tab w:val="left" w:pos="166"/>
              </w:tabs>
              <w:jc w:val="both"/>
              <w:rPr>
                <w:color w:val="000000" w:themeColor="text1"/>
              </w:rPr>
            </w:pPr>
          </w:p>
        </w:tc>
        <w:tc>
          <w:tcPr>
            <w:tcW w:w="4974" w:type="dxa"/>
            <w:gridSpan w:val="2"/>
            <w:vMerge/>
            <w:tcBorders>
              <w:bottom w:val="single" w:sz="4" w:space="0" w:color="auto"/>
            </w:tcBorders>
            <w:shd w:val="clear" w:color="auto" w:fill="auto"/>
            <w:tcMar>
              <w:left w:w="93" w:type="dxa"/>
            </w:tcMar>
          </w:tcPr>
          <w:p w:rsidR="003F45A2" w:rsidRPr="005C743D" w:rsidRDefault="003F45A2" w:rsidP="003F45A2">
            <w:pPr>
              <w:pStyle w:val="Sraopastraipa"/>
              <w:tabs>
                <w:tab w:val="left" w:pos="49"/>
                <w:tab w:val="left" w:pos="252"/>
                <w:tab w:val="left" w:pos="286"/>
              </w:tabs>
              <w:ind w:left="0"/>
              <w:jc w:val="both"/>
              <w:rPr>
                <w:color w:val="000000" w:themeColor="text1"/>
              </w:rPr>
            </w:pPr>
          </w:p>
        </w:tc>
      </w:tr>
      <w:tr w:rsidR="007C0799" w:rsidTr="00640833">
        <w:trPr>
          <w:trHeight w:val="1141"/>
        </w:trPr>
        <w:tc>
          <w:tcPr>
            <w:tcW w:w="704" w:type="dxa"/>
            <w:vMerge w:val="restart"/>
            <w:shd w:val="clear" w:color="auto" w:fill="auto"/>
            <w:tcMar>
              <w:left w:w="93" w:type="dxa"/>
            </w:tcMar>
            <w:textDirection w:val="btLr"/>
            <w:vAlign w:val="center"/>
          </w:tcPr>
          <w:p w:rsidR="007C0799" w:rsidRDefault="007C0799" w:rsidP="003F45A2">
            <w:pPr>
              <w:ind w:left="113" w:right="113"/>
              <w:jc w:val="center"/>
            </w:pPr>
            <w:r>
              <w:t>6-asis žingsnis</w:t>
            </w:r>
          </w:p>
        </w:tc>
        <w:tc>
          <w:tcPr>
            <w:tcW w:w="3956" w:type="dxa"/>
            <w:gridSpan w:val="2"/>
            <w:shd w:val="clear" w:color="auto" w:fill="auto"/>
            <w:tcMar>
              <w:left w:w="93" w:type="dxa"/>
            </w:tcMar>
          </w:tcPr>
          <w:p w:rsidR="007C0799" w:rsidRDefault="007C0799" w:rsidP="003F45A2">
            <w:pPr>
              <w:tabs>
                <w:tab w:val="left" w:pos="166"/>
              </w:tabs>
              <w:jc w:val="both"/>
              <w:rPr>
                <w:color w:val="000000" w:themeColor="text1"/>
              </w:rPr>
            </w:pPr>
            <w:r>
              <w:rPr>
                <w:color w:val="000000" w:themeColor="text1"/>
              </w:rPr>
              <w:t>Pats taiko įvairesnius nusiraminimo, atsipalaidavimo būdus (pastovi prie akvariumo su žuvytėmis, klauso pasakos naudodamasis ausinėmis ir kt.).</w:t>
            </w:r>
          </w:p>
        </w:tc>
        <w:tc>
          <w:tcPr>
            <w:tcW w:w="4974" w:type="dxa"/>
            <w:gridSpan w:val="2"/>
            <w:shd w:val="clear" w:color="auto" w:fill="auto"/>
            <w:tcMar>
              <w:left w:w="93" w:type="dxa"/>
            </w:tcMar>
          </w:tcPr>
          <w:p w:rsidR="007C0799" w:rsidRPr="00F75BF7" w:rsidRDefault="007C0799" w:rsidP="00C54406">
            <w:pPr>
              <w:pStyle w:val="Sraopastraipa"/>
              <w:numPr>
                <w:ilvl w:val="0"/>
                <w:numId w:val="82"/>
              </w:numPr>
              <w:tabs>
                <w:tab w:val="left" w:pos="49"/>
                <w:tab w:val="left" w:pos="252"/>
              </w:tabs>
              <w:ind w:left="0" w:firstLine="0"/>
              <w:jc w:val="both"/>
              <w:rPr>
                <w:color w:val="000000" w:themeColor="text1"/>
              </w:rPr>
            </w:pPr>
            <w:r w:rsidRPr="00F75BF7">
              <w:rPr>
                <w:color w:val="000000" w:themeColor="text1"/>
              </w:rPr>
              <w:t>Padėti vaikui išreikšti savo jausmus bei nusiraminti, jį išklausant, su juo žaidžiant.</w:t>
            </w:r>
          </w:p>
        </w:tc>
      </w:tr>
      <w:tr w:rsidR="007C0799" w:rsidTr="00640833">
        <w:trPr>
          <w:trHeight w:val="1379"/>
        </w:trPr>
        <w:tc>
          <w:tcPr>
            <w:tcW w:w="704" w:type="dxa"/>
            <w:vMerge/>
            <w:shd w:val="clear" w:color="auto" w:fill="auto"/>
            <w:tcMar>
              <w:left w:w="93" w:type="dxa"/>
            </w:tcMar>
            <w:vAlign w:val="center"/>
          </w:tcPr>
          <w:p w:rsidR="007C0799" w:rsidRDefault="007C0799" w:rsidP="003F45A2">
            <w:pPr>
              <w:jc w:val="center"/>
            </w:pPr>
          </w:p>
        </w:tc>
        <w:tc>
          <w:tcPr>
            <w:tcW w:w="3956" w:type="dxa"/>
            <w:gridSpan w:val="2"/>
            <w:shd w:val="clear" w:color="auto" w:fill="auto"/>
            <w:tcMar>
              <w:left w:w="93" w:type="dxa"/>
            </w:tcMar>
          </w:tcPr>
          <w:p w:rsidR="007C0799" w:rsidRDefault="007C0799" w:rsidP="003F45A2">
            <w:pPr>
              <w:tabs>
                <w:tab w:val="left" w:pos="166"/>
              </w:tabs>
              <w:jc w:val="both"/>
              <w:rPr>
                <w:color w:val="000000" w:themeColor="text1"/>
              </w:rPr>
            </w:pPr>
            <w:r>
              <w:rPr>
                <w:color w:val="000000" w:themeColor="text1"/>
              </w:rPr>
              <w:t>Bando susilaikyti nuo netinkamo elgesio jį provokuojančiose situacijose, ieško taikių išeičių, kad neskaudintų kitų. Stengiasi suvaldyti savo pyktį, įniršį.</w:t>
            </w:r>
          </w:p>
        </w:tc>
        <w:tc>
          <w:tcPr>
            <w:tcW w:w="4974" w:type="dxa"/>
            <w:gridSpan w:val="2"/>
            <w:shd w:val="clear" w:color="auto" w:fill="auto"/>
            <w:tcMar>
              <w:left w:w="93" w:type="dxa"/>
            </w:tcMar>
          </w:tcPr>
          <w:p w:rsidR="007C0799" w:rsidRPr="00F75BF7" w:rsidRDefault="007C0799" w:rsidP="00C54406">
            <w:pPr>
              <w:pStyle w:val="Sraopastraipa"/>
              <w:numPr>
                <w:ilvl w:val="0"/>
                <w:numId w:val="82"/>
              </w:numPr>
              <w:tabs>
                <w:tab w:val="left" w:pos="49"/>
                <w:tab w:val="left" w:pos="252"/>
              </w:tabs>
              <w:ind w:left="0" w:firstLine="0"/>
              <w:jc w:val="both"/>
            </w:pPr>
            <w:r w:rsidRPr="00F75BF7">
              <w:rPr>
                <w:color w:val="000000" w:themeColor="text1"/>
              </w:rPr>
              <w:t xml:space="preserve">Skaityti M. </w:t>
            </w:r>
            <w:proofErr w:type="spellStart"/>
            <w:r w:rsidRPr="00F75BF7">
              <w:rPr>
                <w:color w:val="000000" w:themeColor="text1"/>
              </w:rPr>
              <w:t>Molickos</w:t>
            </w:r>
            <w:proofErr w:type="spellEnd"/>
            <w:r w:rsidRPr="00F75BF7">
              <w:rPr>
                <w:color w:val="000000" w:themeColor="text1"/>
              </w:rPr>
              <w:t xml:space="preserve"> „Terapines pasakas“ ir kalbėtis apie tinkamas išeitis konfliktinėse situacijose.</w:t>
            </w:r>
          </w:p>
          <w:p w:rsidR="007C0799" w:rsidRPr="006412C1" w:rsidRDefault="007C0799" w:rsidP="00C54406">
            <w:pPr>
              <w:pStyle w:val="Sraopastraipa"/>
              <w:numPr>
                <w:ilvl w:val="0"/>
                <w:numId w:val="82"/>
              </w:numPr>
              <w:tabs>
                <w:tab w:val="left" w:pos="49"/>
                <w:tab w:val="left" w:pos="252"/>
              </w:tabs>
              <w:ind w:left="0" w:firstLine="0"/>
              <w:jc w:val="both"/>
            </w:pPr>
            <w:r w:rsidRPr="00F75BF7">
              <w:rPr>
                <w:color w:val="000000" w:themeColor="text1"/>
              </w:rPr>
              <w:t>Padėti įvardyti sudėtingus jausmus: nusivylimą, nerimą, pavydą.</w:t>
            </w:r>
          </w:p>
        </w:tc>
      </w:tr>
      <w:tr w:rsidR="00D14336" w:rsidTr="00D14336">
        <w:trPr>
          <w:trHeight w:val="564"/>
        </w:trPr>
        <w:tc>
          <w:tcPr>
            <w:tcW w:w="704" w:type="dxa"/>
            <w:vMerge/>
            <w:shd w:val="clear" w:color="auto" w:fill="auto"/>
            <w:tcMar>
              <w:left w:w="93" w:type="dxa"/>
            </w:tcMar>
            <w:vAlign w:val="center"/>
          </w:tcPr>
          <w:p w:rsidR="00D14336" w:rsidRDefault="00D14336" w:rsidP="003F45A2">
            <w:pPr>
              <w:jc w:val="center"/>
            </w:pPr>
          </w:p>
        </w:tc>
        <w:tc>
          <w:tcPr>
            <w:tcW w:w="3956" w:type="dxa"/>
            <w:gridSpan w:val="2"/>
            <w:shd w:val="clear" w:color="auto" w:fill="auto"/>
            <w:tcMar>
              <w:left w:w="93" w:type="dxa"/>
            </w:tcMar>
          </w:tcPr>
          <w:p w:rsidR="00D14336" w:rsidRDefault="00D14336" w:rsidP="003F45A2">
            <w:pPr>
              <w:tabs>
                <w:tab w:val="left" w:pos="166"/>
              </w:tabs>
              <w:jc w:val="both"/>
              <w:rPr>
                <w:color w:val="000000" w:themeColor="text1"/>
              </w:rPr>
            </w:pPr>
            <w:r>
              <w:rPr>
                <w:color w:val="000000" w:themeColor="text1"/>
              </w:rPr>
              <w:t>Supranta susitarimų, taisyklių prasmę bei naudingumą ir dažniausiai</w:t>
            </w:r>
          </w:p>
        </w:tc>
        <w:tc>
          <w:tcPr>
            <w:tcW w:w="4974" w:type="dxa"/>
            <w:gridSpan w:val="2"/>
            <w:shd w:val="clear" w:color="auto" w:fill="auto"/>
            <w:tcMar>
              <w:left w:w="93" w:type="dxa"/>
            </w:tcMar>
          </w:tcPr>
          <w:p w:rsidR="00D14336" w:rsidRPr="00D14336" w:rsidRDefault="00D14336" w:rsidP="00D14336">
            <w:pPr>
              <w:pStyle w:val="Sraopastraipa"/>
              <w:numPr>
                <w:ilvl w:val="0"/>
                <w:numId w:val="82"/>
              </w:numPr>
              <w:tabs>
                <w:tab w:val="left" w:pos="49"/>
                <w:tab w:val="left" w:pos="252"/>
              </w:tabs>
              <w:ind w:left="0" w:firstLine="0"/>
              <w:jc w:val="both"/>
            </w:pPr>
            <w:r w:rsidRPr="00F75BF7">
              <w:rPr>
                <w:color w:val="000000" w:themeColor="text1"/>
              </w:rPr>
              <w:t>Leisti vaikams žaisti kovos žaidimus, bet stebėti, ar nėra ribų peržengimo ženklų.</w:t>
            </w:r>
          </w:p>
        </w:tc>
      </w:tr>
      <w:tr w:rsidR="007C0799" w:rsidTr="00D14336">
        <w:trPr>
          <w:trHeight w:val="989"/>
        </w:trPr>
        <w:tc>
          <w:tcPr>
            <w:tcW w:w="704" w:type="dxa"/>
            <w:vMerge/>
            <w:shd w:val="clear" w:color="auto" w:fill="auto"/>
            <w:tcMar>
              <w:left w:w="93" w:type="dxa"/>
            </w:tcMar>
            <w:vAlign w:val="center"/>
          </w:tcPr>
          <w:p w:rsidR="007C0799" w:rsidRDefault="007C0799" w:rsidP="003F45A2">
            <w:pPr>
              <w:jc w:val="center"/>
            </w:pPr>
          </w:p>
        </w:tc>
        <w:tc>
          <w:tcPr>
            <w:tcW w:w="3956" w:type="dxa"/>
            <w:gridSpan w:val="2"/>
            <w:shd w:val="clear" w:color="auto" w:fill="auto"/>
            <w:tcMar>
              <w:left w:w="93" w:type="dxa"/>
            </w:tcMar>
          </w:tcPr>
          <w:p w:rsidR="007C0799" w:rsidRDefault="007C0799" w:rsidP="003F45A2">
            <w:pPr>
              <w:tabs>
                <w:tab w:val="left" w:pos="166"/>
              </w:tabs>
              <w:jc w:val="both"/>
              <w:rPr>
                <w:color w:val="000000" w:themeColor="text1"/>
              </w:rPr>
            </w:pPr>
            <w:r>
              <w:rPr>
                <w:color w:val="000000" w:themeColor="text1"/>
              </w:rPr>
              <w:t xml:space="preserve">savarankiškai jų laikosi. Lengvai priima dienos ritmo </w:t>
            </w:r>
            <w:proofErr w:type="spellStart"/>
            <w:r>
              <w:rPr>
                <w:color w:val="000000" w:themeColor="text1"/>
              </w:rPr>
              <w:t>pasikeitimus</w:t>
            </w:r>
            <w:proofErr w:type="spellEnd"/>
            <w:r>
              <w:rPr>
                <w:color w:val="000000" w:themeColor="text1"/>
              </w:rPr>
              <w:t>.</w:t>
            </w:r>
          </w:p>
        </w:tc>
        <w:tc>
          <w:tcPr>
            <w:tcW w:w="4974" w:type="dxa"/>
            <w:gridSpan w:val="2"/>
            <w:shd w:val="clear" w:color="auto" w:fill="auto"/>
            <w:tcMar>
              <w:left w:w="93" w:type="dxa"/>
            </w:tcMar>
          </w:tcPr>
          <w:p w:rsidR="007C0799" w:rsidRPr="00F75BF7" w:rsidRDefault="007C0799" w:rsidP="00C54406">
            <w:pPr>
              <w:pStyle w:val="Sraopastraipa"/>
              <w:numPr>
                <w:ilvl w:val="0"/>
                <w:numId w:val="82"/>
              </w:numPr>
              <w:tabs>
                <w:tab w:val="left" w:pos="49"/>
                <w:tab w:val="left" w:pos="252"/>
              </w:tabs>
              <w:ind w:left="0" w:firstLine="0"/>
              <w:jc w:val="both"/>
              <w:rPr>
                <w:color w:val="000000" w:themeColor="text1"/>
              </w:rPr>
            </w:pPr>
            <w:r w:rsidRPr="00F75BF7">
              <w:rPr>
                <w:color w:val="000000" w:themeColor="text1"/>
              </w:rPr>
              <w:t>Nustatyti ribas, kurias peržengus žaidimai gali tapti pavojingi, aiškintis su vaikais skirtumus tarp kovinių žaidimų ir peštynių tikrovėje.</w:t>
            </w:r>
          </w:p>
        </w:tc>
      </w:tr>
      <w:tr w:rsidR="007C0799" w:rsidTr="00640833">
        <w:trPr>
          <w:cantSplit/>
          <w:trHeight w:val="1134"/>
        </w:trPr>
        <w:tc>
          <w:tcPr>
            <w:tcW w:w="704" w:type="dxa"/>
            <w:shd w:val="clear" w:color="auto" w:fill="auto"/>
            <w:tcMar>
              <w:left w:w="93" w:type="dxa"/>
            </w:tcMar>
            <w:textDirection w:val="btLr"/>
            <w:vAlign w:val="center"/>
          </w:tcPr>
          <w:p w:rsidR="007C0799" w:rsidRDefault="007C0799" w:rsidP="003F45A2">
            <w:pPr>
              <w:ind w:left="113" w:right="113"/>
              <w:jc w:val="center"/>
            </w:pPr>
            <w:r>
              <w:t>7-asis žingsnis</w:t>
            </w:r>
          </w:p>
        </w:tc>
        <w:tc>
          <w:tcPr>
            <w:tcW w:w="8930" w:type="dxa"/>
            <w:gridSpan w:val="4"/>
            <w:shd w:val="clear" w:color="auto" w:fill="auto"/>
            <w:tcMar>
              <w:left w:w="93" w:type="dxa"/>
            </w:tcMar>
            <w:vAlign w:val="center"/>
          </w:tcPr>
          <w:p w:rsidR="007C0799" w:rsidRPr="00DE6B0A" w:rsidRDefault="007C0799" w:rsidP="00C54406">
            <w:pPr>
              <w:pStyle w:val="Sraopastraipa"/>
              <w:numPr>
                <w:ilvl w:val="0"/>
                <w:numId w:val="100"/>
              </w:numPr>
              <w:tabs>
                <w:tab w:val="clear" w:pos="720"/>
                <w:tab w:val="left" w:pos="254"/>
              </w:tabs>
              <w:ind w:left="0" w:firstLine="0"/>
              <w:jc w:val="both"/>
            </w:pPr>
            <w:r w:rsidRPr="00DE6B0A">
              <w:rPr>
                <w:color w:val="000000" w:themeColor="text1"/>
              </w:rPr>
              <w:t>Susijaudinęs, išsigandęs, sutrikęs bando nusiraminti ir ieškoti pagalbos.</w:t>
            </w:r>
          </w:p>
          <w:p w:rsidR="007C0799" w:rsidRPr="00DE6B0A" w:rsidRDefault="007C0799" w:rsidP="00C54406">
            <w:pPr>
              <w:pStyle w:val="Sraopastraipa"/>
              <w:numPr>
                <w:ilvl w:val="0"/>
                <w:numId w:val="100"/>
              </w:numPr>
              <w:tabs>
                <w:tab w:val="clear" w:pos="720"/>
                <w:tab w:val="left" w:pos="254"/>
              </w:tabs>
              <w:ind w:left="0" w:firstLine="0"/>
              <w:jc w:val="both"/>
            </w:pPr>
            <w:r w:rsidRPr="00DE6B0A">
              <w:rPr>
                <w:color w:val="000000" w:themeColor="text1"/>
              </w:rPr>
              <w:t>Taiko kelis skirtingus kitiems priimtinus emocijų ir jausmų reiškimo būdus.</w:t>
            </w:r>
          </w:p>
          <w:p w:rsidR="007C0799" w:rsidRPr="00DE6B0A" w:rsidRDefault="007C0799" w:rsidP="00C54406">
            <w:pPr>
              <w:pStyle w:val="Sraopastraipa"/>
              <w:numPr>
                <w:ilvl w:val="0"/>
                <w:numId w:val="100"/>
              </w:numPr>
              <w:tabs>
                <w:tab w:val="clear" w:pos="720"/>
                <w:tab w:val="left" w:pos="254"/>
              </w:tabs>
              <w:ind w:left="0" w:firstLine="0"/>
              <w:jc w:val="both"/>
            </w:pPr>
            <w:r w:rsidRPr="00DE6B0A">
              <w:rPr>
                <w:color w:val="000000" w:themeColor="text1"/>
              </w:rPr>
              <w:t>Numato, kaip jaustųsi pats ar kitas asmuo įvairiose situacijose.</w:t>
            </w:r>
          </w:p>
          <w:p w:rsidR="007C0799" w:rsidRDefault="007C0799" w:rsidP="00C54406">
            <w:pPr>
              <w:pStyle w:val="Sraopastraipa"/>
              <w:numPr>
                <w:ilvl w:val="0"/>
                <w:numId w:val="100"/>
              </w:numPr>
              <w:tabs>
                <w:tab w:val="clear" w:pos="720"/>
                <w:tab w:val="left" w:pos="254"/>
              </w:tabs>
              <w:ind w:left="0" w:firstLine="0"/>
              <w:jc w:val="both"/>
              <w:rPr>
                <w:color w:val="000000" w:themeColor="text1"/>
              </w:rPr>
            </w:pPr>
            <w:r w:rsidRPr="00DE6B0A">
              <w:rPr>
                <w:color w:val="000000" w:themeColor="text1"/>
              </w:rPr>
              <w:t>Supranta, kad skirtingose vietose (darželyje, mokykloje ir kt.) yra kitokia tvarka, kitos taisyklės, linkęs jas suprasti ir jų laikytis.</w:t>
            </w:r>
          </w:p>
          <w:p w:rsidR="007C0799" w:rsidRPr="00C96D60" w:rsidRDefault="007C0799" w:rsidP="003F45A2">
            <w:pPr>
              <w:pStyle w:val="Sraopastraipa"/>
              <w:tabs>
                <w:tab w:val="left" w:pos="254"/>
              </w:tabs>
              <w:ind w:left="0"/>
              <w:jc w:val="both"/>
              <w:rPr>
                <w:color w:val="000000" w:themeColor="text1"/>
              </w:rPr>
            </w:pPr>
          </w:p>
        </w:tc>
      </w:tr>
    </w:tbl>
    <w:p w:rsidR="007C0799" w:rsidRPr="00C52D82" w:rsidRDefault="007C0799" w:rsidP="007C0799">
      <w:pPr>
        <w:tabs>
          <w:tab w:val="left" w:pos="4545"/>
        </w:tabs>
        <w:rPr>
          <w:sz w:val="32"/>
          <w:szCs w:val="32"/>
        </w:rPr>
      </w:pPr>
    </w:p>
    <w:tbl>
      <w:tblPr>
        <w:tblStyle w:val="Lentelstinklelis"/>
        <w:tblpPr w:leftFromText="181" w:rightFromText="181" w:vertAnchor="text" w:tblpY="1"/>
        <w:tblOverlap w:val="never"/>
        <w:tblW w:w="9634" w:type="dxa"/>
        <w:tblInd w:w="0" w:type="dxa"/>
        <w:tblLayout w:type="fixed"/>
        <w:tblCellMar>
          <w:left w:w="93" w:type="dxa"/>
        </w:tblCellMar>
        <w:tblLook w:val="04A0" w:firstRow="1" w:lastRow="0" w:firstColumn="1" w:lastColumn="0" w:noHBand="0" w:noVBand="1"/>
      </w:tblPr>
      <w:tblGrid>
        <w:gridCol w:w="704"/>
        <w:gridCol w:w="567"/>
        <w:gridCol w:w="3547"/>
        <w:gridCol w:w="2295"/>
        <w:gridCol w:w="2521"/>
      </w:tblGrid>
      <w:tr w:rsidR="007C0799" w:rsidRPr="00C52D82" w:rsidTr="003F45A2">
        <w:trPr>
          <w:trHeight w:hRule="exact" w:val="567"/>
        </w:trPr>
        <w:tc>
          <w:tcPr>
            <w:tcW w:w="9634" w:type="dxa"/>
            <w:gridSpan w:val="5"/>
            <w:shd w:val="clear" w:color="auto" w:fill="auto"/>
            <w:tcMar>
              <w:left w:w="93" w:type="dxa"/>
            </w:tcMar>
            <w:vAlign w:val="center"/>
          </w:tcPr>
          <w:p w:rsidR="007C0799" w:rsidRPr="00C52D82" w:rsidRDefault="007C0799" w:rsidP="007C0799">
            <w:pPr>
              <w:tabs>
                <w:tab w:val="left" w:pos="289"/>
              </w:tabs>
              <w:jc w:val="center"/>
              <w:rPr>
                <w:sz w:val="32"/>
                <w:szCs w:val="32"/>
              </w:rPr>
            </w:pPr>
            <w:r w:rsidRPr="00C52D82">
              <w:rPr>
                <w:b/>
                <w:bCs/>
                <w:color w:val="000000" w:themeColor="text1"/>
                <w:sz w:val="32"/>
                <w:szCs w:val="32"/>
              </w:rPr>
              <w:t>SAVIVOKA IR SAVIGARBA</w:t>
            </w:r>
          </w:p>
        </w:tc>
      </w:tr>
      <w:tr w:rsidR="007C0799" w:rsidTr="003F45A2">
        <w:trPr>
          <w:trHeight w:val="567"/>
        </w:trPr>
        <w:tc>
          <w:tcPr>
            <w:tcW w:w="1271" w:type="dxa"/>
            <w:gridSpan w:val="2"/>
            <w:vMerge w:val="restart"/>
            <w:shd w:val="clear" w:color="auto" w:fill="auto"/>
            <w:tcMar>
              <w:left w:w="93" w:type="dxa"/>
            </w:tcMar>
            <w:vAlign w:val="center"/>
          </w:tcPr>
          <w:p w:rsidR="007C0799" w:rsidRPr="00EC4755" w:rsidRDefault="007C0799" w:rsidP="007C0799">
            <w:pPr>
              <w:jc w:val="center"/>
              <w:rPr>
                <w:b/>
                <w:sz w:val="28"/>
                <w:szCs w:val="28"/>
              </w:rPr>
            </w:pPr>
            <w:r w:rsidRPr="00EC4755">
              <w:rPr>
                <w:b/>
                <w:color w:val="000000" w:themeColor="text1"/>
                <w:sz w:val="28"/>
                <w:szCs w:val="28"/>
              </w:rPr>
              <w:t>ORUS</w:t>
            </w:r>
          </w:p>
        </w:tc>
        <w:tc>
          <w:tcPr>
            <w:tcW w:w="8363" w:type="dxa"/>
            <w:gridSpan w:val="3"/>
            <w:shd w:val="clear" w:color="auto" w:fill="auto"/>
            <w:tcMar>
              <w:left w:w="93" w:type="dxa"/>
            </w:tcMar>
            <w:vAlign w:val="center"/>
          </w:tcPr>
          <w:p w:rsidR="007C0799" w:rsidRDefault="007C0799" w:rsidP="007C0799">
            <w:pPr>
              <w:ind w:right="113" w:firstLine="317"/>
              <w:jc w:val="both"/>
              <w:rPr>
                <w:b/>
                <w:bCs/>
              </w:rPr>
            </w:pPr>
            <w:r>
              <w:rPr>
                <w:b/>
                <w:bCs/>
              </w:rPr>
              <w:t>Save vertina teigiam</w:t>
            </w:r>
            <w:bookmarkStart w:id="4" w:name="_GoBack1"/>
            <w:bookmarkEnd w:id="4"/>
            <w:r>
              <w:rPr>
                <w:b/>
                <w:bCs/>
              </w:rPr>
              <w:t>ai.</w:t>
            </w:r>
          </w:p>
        </w:tc>
      </w:tr>
      <w:tr w:rsidR="007C0799" w:rsidTr="003F45A2">
        <w:trPr>
          <w:trHeight w:val="850"/>
        </w:trPr>
        <w:tc>
          <w:tcPr>
            <w:tcW w:w="1271" w:type="dxa"/>
            <w:gridSpan w:val="2"/>
            <w:vMerge/>
            <w:shd w:val="clear" w:color="auto" w:fill="auto"/>
            <w:tcMar>
              <w:left w:w="93" w:type="dxa"/>
            </w:tcMar>
            <w:vAlign w:val="center"/>
          </w:tcPr>
          <w:p w:rsidR="007C0799" w:rsidRDefault="007C0799" w:rsidP="007C0799">
            <w:pPr>
              <w:jc w:val="center"/>
              <w:rPr>
                <w:b/>
              </w:rPr>
            </w:pPr>
          </w:p>
        </w:tc>
        <w:tc>
          <w:tcPr>
            <w:tcW w:w="8363" w:type="dxa"/>
            <w:gridSpan w:val="3"/>
            <w:shd w:val="clear" w:color="auto" w:fill="auto"/>
            <w:tcMar>
              <w:left w:w="93" w:type="dxa"/>
            </w:tcMar>
            <w:vAlign w:val="center"/>
          </w:tcPr>
          <w:p w:rsidR="007C0799" w:rsidRDefault="007C0799" w:rsidP="007C0799">
            <w:pPr>
              <w:ind w:firstLine="317"/>
              <w:jc w:val="both"/>
              <w:rPr>
                <w:b/>
                <w:bCs/>
              </w:rPr>
            </w:pPr>
            <w:r>
              <w:rPr>
                <w:b/>
                <w:bCs/>
              </w:rPr>
              <w:t>Supranta savo asmens tapatumą („aš esu, buvau, būsiu“), pasako, kad yra berniukas/mergaitė, priskiria save savo šeimai, grupei, bendruomenei, pasitiki savimi ir savo gebėjimais, palankiai kalba apie save, tikisi, kad kitiems jis patinka, supranta ir gina savo teises būti ir žaisti kartu su kitais.</w:t>
            </w:r>
          </w:p>
        </w:tc>
      </w:tr>
      <w:tr w:rsidR="007C0799" w:rsidTr="003F45A2">
        <w:trPr>
          <w:cantSplit/>
          <w:trHeight w:val="999"/>
        </w:trPr>
        <w:tc>
          <w:tcPr>
            <w:tcW w:w="704" w:type="dxa"/>
            <w:shd w:val="clear" w:color="auto" w:fill="auto"/>
            <w:tcMar>
              <w:left w:w="93" w:type="dxa"/>
            </w:tcMar>
            <w:textDirection w:val="btLr"/>
            <w:vAlign w:val="center"/>
          </w:tcPr>
          <w:p w:rsidR="007C0799" w:rsidRDefault="007C0799" w:rsidP="007C0799">
            <w:pPr>
              <w:jc w:val="center"/>
              <w:rPr>
                <w:b/>
              </w:rPr>
            </w:pPr>
            <w:r>
              <w:rPr>
                <w:b/>
              </w:rPr>
              <w:t>Žingsniai</w:t>
            </w:r>
          </w:p>
        </w:tc>
        <w:tc>
          <w:tcPr>
            <w:tcW w:w="4114" w:type="dxa"/>
            <w:gridSpan w:val="2"/>
            <w:shd w:val="clear" w:color="auto" w:fill="auto"/>
            <w:tcMar>
              <w:left w:w="93" w:type="dxa"/>
            </w:tcMar>
            <w:vAlign w:val="center"/>
          </w:tcPr>
          <w:p w:rsidR="007C0799" w:rsidRDefault="007C0799" w:rsidP="007C0799">
            <w:pPr>
              <w:jc w:val="center"/>
              <w:rPr>
                <w:b/>
              </w:rPr>
            </w:pPr>
            <w:r>
              <w:rPr>
                <w:b/>
              </w:rPr>
              <w:t>Vaikų pasiekimai</w:t>
            </w:r>
          </w:p>
        </w:tc>
        <w:tc>
          <w:tcPr>
            <w:tcW w:w="2295" w:type="dxa"/>
            <w:tcBorders>
              <w:right w:val="nil"/>
            </w:tcBorders>
            <w:shd w:val="clear" w:color="auto" w:fill="auto"/>
            <w:tcMar>
              <w:left w:w="93" w:type="dxa"/>
            </w:tcMar>
            <w:vAlign w:val="center"/>
          </w:tcPr>
          <w:p w:rsidR="007C0799" w:rsidRDefault="007C0799" w:rsidP="007C0799">
            <w:pPr>
              <w:jc w:val="center"/>
              <w:rPr>
                <w:b/>
              </w:rPr>
            </w:pPr>
            <w:r>
              <w:rPr>
                <w:b/>
              </w:rPr>
              <w:t>Ugdymo gairės</w:t>
            </w:r>
          </w:p>
        </w:tc>
        <w:tc>
          <w:tcPr>
            <w:tcW w:w="2521" w:type="dxa"/>
            <w:tcBorders>
              <w:left w:val="nil"/>
            </w:tcBorders>
            <w:shd w:val="clear" w:color="auto" w:fill="auto"/>
            <w:vAlign w:val="center"/>
          </w:tcPr>
          <w:p w:rsidR="007C0799" w:rsidRDefault="007C0799" w:rsidP="007C0799">
            <w:pPr>
              <w:jc w:val="center"/>
              <w:rPr>
                <w:b/>
              </w:rPr>
            </w:pPr>
            <w:r>
              <w:rPr>
                <w:b/>
                <w:noProof/>
              </w:rPr>
              <w:drawing>
                <wp:anchor distT="0" distB="0" distL="114300" distR="114300" simplePos="0" relativeHeight="251663360" behindDoc="0" locked="0" layoutInCell="1" allowOverlap="1" wp14:anchorId="51557570" wp14:editId="568735CF">
                  <wp:simplePos x="0" y="0"/>
                  <wp:positionH relativeFrom="column">
                    <wp:posOffset>-248285</wp:posOffset>
                  </wp:positionH>
                  <wp:positionV relativeFrom="paragraph">
                    <wp:posOffset>36195</wp:posOffset>
                  </wp:positionV>
                  <wp:extent cx="1668780" cy="575310"/>
                  <wp:effectExtent l="0" t="0" r="7620" b="0"/>
                  <wp:wrapNone/>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95884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8780" cy="575310"/>
                          </a:xfrm>
                          <a:prstGeom prst="rect">
                            <a:avLst/>
                          </a:prstGeom>
                        </pic:spPr>
                      </pic:pic>
                    </a:graphicData>
                  </a:graphic>
                  <wp14:sizeRelH relativeFrom="page">
                    <wp14:pctWidth>0</wp14:pctWidth>
                  </wp14:sizeRelH>
                  <wp14:sizeRelV relativeFrom="page">
                    <wp14:pctHeight>0</wp14:pctHeight>
                  </wp14:sizeRelV>
                </wp:anchor>
              </w:drawing>
            </w:r>
          </w:p>
        </w:tc>
      </w:tr>
      <w:tr w:rsidR="007C0799" w:rsidTr="003F45A2">
        <w:trPr>
          <w:cantSplit/>
          <w:trHeight w:val="559"/>
        </w:trPr>
        <w:tc>
          <w:tcPr>
            <w:tcW w:w="704" w:type="dxa"/>
            <w:shd w:val="clear" w:color="auto" w:fill="auto"/>
            <w:tcMar>
              <w:left w:w="93" w:type="dxa"/>
            </w:tcMar>
            <w:textDirection w:val="btLr"/>
            <w:vAlign w:val="center"/>
          </w:tcPr>
          <w:p w:rsidR="007C0799" w:rsidRDefault="007C0799" w:rsidP="007C0799">
            <w:pPr>
              <w:jc w:val="center"/>
              <w:rPr>
                <w:b/>
              </w:rPr>
            </w:pPr>
            <w:r>
              <w:t>1-asis žingsnis</w:t>
            </w:r>
          </w:p>
        </w:tc>
        <w:tc>
          <w:tcPr>
            <w:tcW w:w="4114" w:type="dxa"/>
            <w:gridSpan w:val="2"/>
            <w:shd w:val="clear" w:color="auto" w:fill="auto"/>
            <w:tcMar>
              <w:left w:w="93" w:type="dxa"/>
            </w:tcMar>
            <w:vAlign w:val="center"/>
          </w:tcPr>
          <w:p w:rsidR="007C0799" w:rsidRDefault="007C0799" w:rsidP="007C0799">
            <w:pPr>
              <w:jc w:val="both"/>
              <w:rPr>
                <w:b/>
              </w:rPr>
            </w:pPr>
            <w:r>
              <w:rPr>
                <w:noProof/>
              </w:rPr>
              <w:drawing>
                <wp:anchor distT="0" distB="0" distL="114300" distR="114300" simplePos="0" relativeHeight="251679744" behindDoc="0" locked="0" layoutInCell="1" allowOverlap="1" wp14:anchorId="1C282429" wp14:editId="4B000A31">
                  <wp:simplePos x="0" y="0"/>
                  <wp:positionH relativeFrom="margin">
                    <wp:posOffset>1722755</wp:posOffset>
                  </wp:positionH>
                  <wp:positionV relativeFrom="paragraph">
                    <wp:posOffset>733425</wp:posOffset>
                  </wp:positionV>
                  <wp:extent cx="577850" cy="621030"/>
                  <wp:effectExtent l="0" t="0" r="0" b="7620"/>
                  <wp:wrapNone/>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wl-teacher-holding-gift-book-book-best-gift-vector-cartoon-illustration-6744671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7850" cy="621030"/>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 xml:space="preserve">Reaguoja į pasakytą savo vardą. Pradeda jausti savo kūno buvimą – apžiūrinėja, tyrinėja savo rankas, kojas, stebi jų judėjimą. </w:t>
            </w:r>
            <w:r w:rsidRPr="002B167C">
              <w:rPr>
                <w:color w:val="000000" w:themeColor="text1"/>
              </w:rPr>
              <w:t>Apžiūrinėja, liečia kitą vaiką, tyrinėja jo kūną.</w:t>
            </w:r>
          </w:p>
          <w:p w:rsidR="007C0799" w:rsidRDefault="007C0799" w:rsidP="007C0799">
            <w:pPr>
              <w:jc w:val="center"/>
              <w:rPr>
                <w:b/>
              </w:rPr>
            </w:pPr>
          </w:p>
          <w:p w:rsidR="007C0799" w:rsidRDefault="007C0799" w:rsidP="007C0799">
            <w:pPr>
              <w:rPr>
                <w:b/>
              </w:rPr>
            </w:pPr>
          </w:p>
          <w:p w:rsidR="007C0799" w:rsidRDefault="007C0799" w:rsidP="007C0799">
            <w:pPr>
              <w:jc w:val="center"/>
              <w:rPr>
                <w:b/>
              </w:rPr>
            </w:pPr>
          </w:p>
        </w:tc>
        <w:tc>
          <w:tcPr>
            <w:tcW w:w="4816" w:type="dxa"/>
            <w:gridSpan w:val="2"/>
            <w:shd w:val="clear" w:color="auto" w:fill="auto"/>
            <w:tcMar>
              <w:left w:w="93" w:type="dxa"/>
            </w:tcMar>
            <w:vAlign w:val="center"/>
          </w:tcPr>
          <w:p w:rsidR="007C0799" w:rsidRPr="00F4072C" w:rsidRDefault="007C0799" w:rsidP="00C54406">
            <w:pPr>
              <w:pStyle w:val="Sraopastraipa"/>
              <w:numPr>
                <w:ilvl w:val="0"/>
                <w:numId w:val="112"/>
              </w:numPr>
              <w:tabs>
                <w:tab w:val="left" w:pos="0"/>
                <w:tab w:val="left" w:pos="187"/>
              </w:tabs>
              <w:ind w:left="0" w:firstLine="0"/>
              <w:jc w:val="both"/>
            </w:pPr>
            <w:r w:rsidRPr="00091089">
              <w:t xml:space="preserve">Laikytis pastovaus dienos ritmo ir ritualų, su tais pačiais žaislais žaisti tuos pačius žaidimus. </w:t>
            </w:r>
          </w:p>
          <w:p w:rsidR="007C0799" w:rsidRDefault="007C0799" w:rsidP="00C54406">
            <w:pPr>
              <w:pStyle w:val="Sraopastraipa"/>
              <w:numPr>
                <w:ilvl w:val="0"/>
                <w:numId w:val="84"/>
              </w:numPr>
              <w:tabs>
                <w:tab w:val="left" w:pos="150"/>
              </w:tabs>
              <w:ind w:left="0" w:firstLine="0"/>
              <w:jc w:val="both"/>
            </w:pPr>
            <w:r w:rsidRPr="00091089">
              <w:t>Dažnai kreiptis į vaiką vardu, įvardijant jo jausmus ir veiksmus.</w:t>
            </w:r>
          </w:p>
          <w:p w:rsidR="007C0799" w:rsidRDefault="007C0799" w:rsidP="007C0799">
            <w:pPr>
              <w:tabs>
                <w:tab w:val="left" w:pos="150"/>
              </w:tabs>
              <w:jc w:val="both"/>
            </w:pPr>
            <w:r w:rsidRPr="00F4072C">
              <w:t xml:space="preserve">Žaisti lietuvių liaudies </w:t>
            </w:r>
            <w:proofErr w:type="spellStart"/>
            <w:r w:rsidRPr="00F4072C">
              <w:t>žaidinimus</w:t>
            </w:r>
            <w:proofErr w:type="spellEnd"/>
            <w:r w:rsidRPr="00F4072C">
              <w:t xml:space="preserve">. Žaisti </w:t>
            </w:r>
            <w:proofErr w:type="spellStart"/>
            <w:r w:rsidRPr="00F4072C">
              <w:t>žaidinimus</w:t>
            </w:r>
            <w:proofErr w:type="spellEnd"/>
            <w:r w:rsidRPr="00F4072C">
              <w:t xml:space="preserve"> su vaiko kūno dalimis, jas įvardijant.</w:t>
            </w:r>
          </w:p>
          <w:p w:rsidR="007C0799" w:rsidRPr="00F4072C" w:rsidRDefault="007C0799" w:rsidP="00C54406">
            <w:pPr>
              <w:pStyle w:val="Sraopastraipa"/>
              <w:numPr>
                <w:ilvl w:val="0"/>
                <w:numId w:val="84"/>
              </w:numPr>
              <w:tabs>
                <w:tab w:val="left" w:pos="150"/>
              </w:tabs>
              <w:ind w:left="46" w:hanging="46"/>
              <w:jc w:val="both"/>
            </w:pPr>
            <w:r w:rsidRPr="00F4072C">
              <w:t>Ploti katučių vaiko rankomis. Žaisti darant pauzes, kad vaikas pakartotų judesius, garsus.</w:t>
            </w:r>
          </w:p>
        </w:tc>
      </w:tr>
      <w:tr w:rsidR="007C0799" w:rsidRPr="00091089" w:rsidTr="003F45A2">
        <w:trPr>
          <w:trHeight w:val="135"/>
        </w:trPr>
        <w:tc>
          <w:tcPr>
            <w:tcW w:w="704" w:type="dxa"/>
            <w:shd w:val="clear" w:color="auto" w:fill="auto"/>
            <w:tcMar>
              <w:left w:w="93" w:type="dxa"/>
            </w:tcMar>
            <w:vAlign w:val="center"/>
          </w:tcPr>
          <w:p w:rsidR="007C0799" w:rsidRDefault="007C0799" w:rsidP="007C0799">
            <w:pPr>
              <w:jc w:val="center"/>
            </w:pPr>
          </w:p>
        </w:tc>
        <w:tc>
          <w:tcPr>
            <w:tcW w:w="4114" w:type="dxa"/>
            <w:gridSpan w:val="2"/>
            <w:shd w:val="clear" w:color="auto" w:fill="auto"/>
            <w:tcMar>
              <w:left w:w="93" w:type="dxa"/>
            </w:tcMar>
          </w:tcPr>
          <w:p w:rsidR="007C0799" w:rsidRDefault="007C0799" w:rsidP="007C0799">
            <w:pPr>
              <w:pStyle w:val="Sraopastraipa"/>
              <w:tabs>
                <w:tab w:val="left" w:pos="289"/>
              </w:tabs>
              <w:ind w:left="0"/>
              <w:jc w:val="both"/>
              <w:rPr>
                <w:color w:val="000000" w:themeColor="text1"/>
              </w:rPr>
            </w:pPr>
            <w:r>
              <w:rPr>
                <w:color w:val="000000" w:themeColor="text1"/>
              </w:rPr>
              <w:t>Jaučiasi svarbus kitiems – šypsosi, krykštauja, kai aplinkiniai maloniai bendrauja su juo.</w:t>
            </w:r>
          </w:p>
          <w:p w:rsidR="007C0799" w:rsidRDefault="007C0799" w:rsidP="007C0799">
            <w:pPr>
              <w:pStyle w:val="Sraopastraipa"/>
              <w:tabs>
                <w:tab w:val="left" w:pos="216"/>
                <w:tab w:val="left" w:pos="289"/>
              </w:tabs>
              <w:ind w:left="0"/>
              <w:jc w:val="both"/>
              <w:rPr>
                <w:color w:val="000000" w:themeColor="text1"/>
              </w:rPr>
            </w:pPr>
            <w:r>
              <w:rPr>
                <w:color w:val="000000" w:themeColor="text1"/>
              </w:rPr>
              <w:t>Turi savo kūno išorės vaizdinius – atpažįsta save neseniai darytose nuotraukose, savo atvaizdą veidrodyje. Pavadina kelias kūno dalis. Supranta, ką ir kaip gali padaryti pats, išreiškia savo norus, pyksta, kai suaugusysis neleidžia to daryti.</w:t>
            </w:r>
          </w:p>
          <w:p w:rsidR="007C0799" w:rsidRDefault="007C0799" w:rsidP="007C0799">
            <w:pPr>
              <w:pStyle w:val="Sraopastraipa"/>
              <w:tabs>
                <w:tab w:val="left" w:pos="289"/>
              </w:tabs>
              <w:ind w:left="0"/>
              <w:jc w:val="both"/>
              <w:rPr>
                <w:color w:val="000000" w:themeColor="text1"/>
              </w:rPr>
            </w:pPr>
          </w:p>
        </w:tc>
        <w:tc>
          <w:tcPr>
            <w:tcW w:w="4816" w:type="dxa"/>
            <w:gridSpan w:val="2"/>
            <w:shd w:val="clear" w:color="auto" w:fill="auto"/>
            <w:tcMar>
              <w:left w:w="93" w:type="dxa"/>
            </w:tcMar>
          </w:tcPr>
          <w:p w:rsidR="007C0799" w:rsidRPr="00EE690D" w:rsidRDefault="007C0799" w:rsidP="00C54406">
            <w:pPr>
              <w:pStyle w:val="Sraopastraipa"/>
              <w:numPr>
                <w:ilvl w:val="0"/>
                <w:numId w:val="84"/>
              </w:numPr>
              <w:tabs>
                <w:tab w:val="left" w:pos="150"/>
              </w:tabs>
              <w:ind w:left="0" w:firstLine="0"/>
              <w:jc w:val="both"/>
            </w:pPr>
            <w:r w:rsidRPr="00091089">
              <w:t>Pasitikti ir išlydėti vaiką šiltai, su šypsena, panešioti, pagirti.</w:t>
            </w:r>
          </w:p>
          <w:p w:rsidR="007C0799" w:rsidRPr="00EE690D" w:rsidRDefault="007C0799" w:rsidP="00C54406">
            <w:pPr>
              <w:pStyle w:val="Sraopastraipa"/>
              <w:numPr>
                <w:ilvl w:val="0"/>
                <w:numId w:val="84"/>
              </w:numPr>
              <w:tabs>
                <w:tab w:val="left" w:pos="0"/>
                <w:tab w:val="left" w:pos="150"/>
              </w:tabs>
              <w:ind w:left="0" w:firstLine="0"/>
              <w:jc w:val="both"/>
            </w:pPr>
            <w:r>
              <w:t xml:space="preserve">Žaisti su vaiku </w:t>
            </w:r>
            <w:proofErr w:type="spellStart"/>
            <w:r>
              <w:t>žaidinimus</w:t>
            </w:r>
            <w:proofErr w:type="spellEnd"/>
            <w:r>
              <w:t>, judinant rankeles, kojeles, liečiant nugarytę, pilvuką. Parūpinti dėžę su kamuoliukais, kad vaikas galėtų joje vartytis. Vartoti kūno dalių pavadinimus. Pasiūlyti žaislų su veidrodėliais, žaidimų su drabužių detalėmis (kepurėmis, kaspinais) stebint save nedūžtančiame veidrodyje. Supranta, ką ir kaip gali padaryti pats, išreiškia savo norus, pyksta, kai suaugusysis prašo to nedaryti.</w:t>
            </w:r>
          </w:p>
        </w:tc>
      </w:tr>
      <w:tr w:rsidR="007C0799" w:rsidRPr="00091089" w:rsidTr="003F45A2">
        <w:trPr>
          <w:trHeight w:val="1978"/>
        </w:trPr>
        <w:tc>
          <w:tcPr>
            <w:tcW w:w="704" w:type="dxa"/>
            <w:vMerge w:val="restart"/>
            <w:shd w:val="clear" w:color="auto" w:fill="auto"/>
            <w:tcMar>
              <w:left w:w="93" w:type="dxa"/>
            </w:tcMar>
            <w:textDirection w:val="btLr"/>
            <w:vAlign w:val="center"/>
          </w:tcPr>
          <w:p w:rsidR="007C0799" w:rsidRDefault="007C0799" w:rsidP="00D14336">
            <w:pPr>
              <w:ind w:left="113" w:right="113"/>
            </w:pPr>
            <w:r>
              <w:t>2-asis žingsnis</w:t>
            </w:r>
          </w:p>
        </w:tc>
        <w:tc>
          <w:tcPr>
            <w:tcW w:w="4114" w:type="dxa"/>
            <w:gridSpan w:val="2"/>
            <w:shd w:val="clear" w:color="auto" w:fill="auto"/>
            <w:tcMar>
              <w:left w:w="93" w:type="dxa"/>
            </w:tcMar>
          </w:tcPr>
          <w:p w:rsidR="007C0799" w:rsidRPr="00091089" w:rsidRDefault="007C0799" w:rsidP="007C0799">
            <w:pPr>
              <w:pStyle w:val="Sraopastraipa"/>
              <w:tabs>
                <w:tab w:val="left" w:pos="216"/>
                <w:tab w:val="left" w:pos="289"/>
              </w:tabs>
              <w:ind w:left="0"/>
              <w:jc w:val="both"/>
              <w:rPr>
                <w:color w:val="000000" w:themeColor="text1"/>
              </w:rPr>
            </w:pPr>
            <w:r>
              <w:rPr>
                <w:noProof/>
                <w:color w:val="000000" w:themeColor="text1"/>
              </w:rPr>
              <w:drawing>
                <wp:anchor distT="0" distB="0" distL="114300" distR="114300" simplePos="0" relativeHeight="251694080" behindDoc="0" locked="0" layoutInCell="1" allowOverlap="1" wp14:anchorId="5B93D6B6" wp14:editId="51A0E6F2">
                  <wp:simplePos x="0" y="0"/>
                  <wp:positionH relativeFrom="column">
                    <wp:posOffset>869123</wp:posOffset>
                  </wp:positionH>
                  <wp:positionV relativeFrom="paragraph">
                    <wp:posOffset>193999</wp:posOffset>
                  </wp:positionV>
                  <wp:extent cx="1035170" cy="941064"/>
                  <wp:effectExtent l="0" t="0" r="0" b="0"/>
                  <wp:wrapNone/>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outor-da-coruja-que-guarda-seringa-veterinrio-da-coruja-no-revestimento-branco-68237729.jpg"/>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40707" cy="946097"/>
                          </a:xfrm>
                          <a:prstGeom prst="rect">
                            <a:avLst/>
                          </a:prstGeom>
                        </pic:spPr>
                      </pic:pic>
                    </a:graphicData>
                  </a:graphic>
                  <wp14:sizeRelH relativeFrom="page">
                    <wp14:pctWidth>0</wp14:pctWidth>
                  </wp14:sizeRelH>
                  <wp14:sizeRelV relativeFrom="page">
                    <wp14:pctHeight>0</wp14:pctHeight>
                  </wp14:sizeRelV>
                </wp:anchor>
              </w:drawing>
            </w:r>
          </w:p>
        </w:tc>
        <w:tc>
          <w:tcPr>
            <w:tcW w:w="4816" w:type="dxa"/>
            <w:gridSpan w:val="2"/>
            <w:shd w:val="clear" w:color="auto" w:fill="auto"/>
            <w:tcMar>
              <w:left w:w="93" w:type="dxa"/>
            </w:tcMar>
          </w:tcPr>
          <w:p w:rsidR="007C0799" w:rsidRPr="00091089" w:rsidRDefault="007C0799" w:rsidP="00C54406">
            <w:pPr>
              <w:pStyle w:val="Sraopastraipa"/>
              <w:numPr>
                <w:ilvl w:val="0"/>
                <w:numId w:val="84"/>
              </w:numPr>
              <w:tabs>
                <w:tab w:val="left" w:pos="0"/>
                <w:tab w:val="left" w:pos="150"/>
              </w:tabs>
              <w:ind w:left="0" w:firstLine="0"/>
              <w:jc w:val="both"/>
            </w:pPr>
            <w:r>
              <w:t>Vaiko protestą suprasti kaip jo poreikių ir norų išraišką, o ne kaprizus. Sudaryti vaikui pasirinkimo situacijas, naudoti tik būtinus draudimus (kad nenukristų, nenusidegintų). Demonstruojant ir aiškinant įtraukti vaiką į diskusiją, kas jam patinka ir kas nepatinka.</w:t>
            </w:r>
          </w:p>
        </w:tc>
      </w:tr>
      <w:tr w:rsidR="00D14336" w:rsidRPr="00091089" w:rsidTr="00D14336">
        <w:trPr>
          <w:trHeight w:val="705"/>
        </w:trPr>
        <w:tc>
          <w:tcPr>
            <w:tcW w:w="704" w:type="dxa"/>
            <w:vMerge/>
            <w:shd w:val="clear" w:color="auto" w:fill="auto"/>
            <w:tcMar>
              <w:left w:w="93" w:type="dxa"/>
            </w:tcMar>
            <w:textDirection w:val="btLr"/>
            <w:vAlign w:val="center"/>
          </w:tcPr>
          <w:p w:rsidR="00D14336" w:rsidRDefault="00D14336" w:rsidP="007C0799">
            <w:pPr>
              <w:ind w:left="113" w:right="113"/>
              <w:jc w:val="center"/>
            </w:pPr>
          </w:p>
        </w:tc>
        <w:tc>
          <w:tcPr>
            <w:tcW w:w="4114" w:type="dxa"/>
            <w:gridSpan w:val="2"/>
            <w:shd w:val="clear" w:color="auto" w:fill="auto"/>
            <w:tcMar>
              <w:left w:w="93" w:type="dxa"/>
            </w:tcMar>
          </w:tcPr>
          <w:p w:rsidR="00D14336" w:rsidRDefault="00D14336" w:rsidP="007C0799">
            <w:pPr>
              <w:pStyle w:val="Sraopastraipa"/>
              <w:tabs>
                <w:tab w:val="left" w:pos="216"/>
                <w:tab w:val="left" w:pos="289"/>
              </w:tabs>
              <w:ind w:left="0"/>
              <w:jc w:val="both"/>
              <w:rPr>
                <w:noProof/>
                <w:color w:val="000000" w:themeColor="text1"/>
              </w:rPr>
            </w:pPr>
            <w:r w:rsidRPr="00091089">
              <w:rPr>
                <w:color w:val="000000" w:themeColor="text1"/>
              </w:rPr>
              <w:t>Džiaugiasi didėjančiomis savo galimybėmis judėti, atlikti veiksmus,</w:t>
            </w:r>
          </w:p>
        </w:tc>
        <w:tc>
          <w:tcPr>
            <w:tcW w:w="4816" w:type="dxa"/>
            <w:gridSpan w:val="2"/>
            <w:shd w:val="clear" w:color="auto" w:fill="auto"/>
            <w:tcMar>
              <w:left w:w="93" w:type="dxa"/>
            </w:tcMar>
          </w:tcPr>
          <w:p w:rsidR="00D14336" w:rsidRDefault="00D14336" w:rsidP="00D14336">
            <w:pPr>
              <w:pStyle w:val="Sraopastraipa"/>
              <w:numPr>
                <w:ilvl w:val="0"/>
                <w:numId w:val="84"/>
              </w:numPr>
              <w:tabs>
                <w:tab w:val="left" w:pos="0"/>
                <w:tab w:val="left" w:pos="150"/>
              </w:tabs>
              <w:ind w:left="0" w:firstLine="0"/>
              <w:jc w:val="both"/>
            </w:pPr>
            <w:r w:rsidRPr="00091089">
              <w:t xml:space="preserve">Vaikui skirti pakankamai individualaus dėmesio – domėtis, ką jis veikia, pritarti </w:t>
            </w:r>
          </w:p>
        </w:tc>
      </w:tr>
      <w:tr w:rsidR="007C0799" w:rsidTr="00D14336">
        <w:trPr>
          <w:trHeight w:val="989"/>
        </w:trPr>
        <w:tc>
          <w:tcPr>
            <w:tcW w:w="704" w:type="dxa"/>
            <w:vMerge/>
            <w:shd w:val="clear" w:color="auto" w:fill="auto"/>
            <w:tcMar>
              <w:left w:w="93" w:type="dxa"/>
            </w:tcMar>
            <w:vAlign w:val="center"/>
          </w:tcPr>
          <w:p w:rsidR="007C0799" w:rsidRDefault="007C0799" w:rsidP="007C0799">
            <w:pPr>
              <w:jc w:val="center"/>
            </w:pPr>
          </w:p>
        </w:tc>
        <w:tc>
          <w:tcPr>
            <w:tcW w:w="4114" w:type="dxa"/>
            <w:gridSpan w:val="2"/>
            <w:shd w:val="clear" w:color="auto" w:fill="auto"/>
            <w:tcMar>
              <w:left w:w="93" w:type="dxa"/>
            </w:tcMar>
          </w:tcPr>
          <w:p w:rsidR="007C0799" w:rsidRPr="00091089" w:rsidRDefault="007C0799" w:rsidP="007C0799">
            <w:pPr>
              <w:tabs>
                <w:tab w:val="left" w:pos="289"/>
              </w:tabs>
              <w:jc w:val="both"/>
              <w:rPr>
                <w:color w:val="000000" w:themeColor="text1"/>
              </w:rPr>
            </w:pPr>
            <w:r w:rsidRPr="00091089">
              <w:rPr>
                <w:color w:val="000000" w:themeColor="text1"/>
              </w:rPr>
              <w:t>kalbėti, tikisi juo besirūpinančio suaugusiojo pritarimo, palaikymo, pagyrimo.</w:t>
            </w:r>
          </w:p>
        </w:tc>
        <w:tc>
          <w:tcPr>
            <w:tcW w:w="4816" w:type="dxa"/>
            <w:gridSpan w:val="2"/>
            <w:shd w:val="clear" w:color="auto" w:fill="auto"/>
            <w:tcMar>
              <w:left w:w="93" w:type="dxa"/>
            </w:tcMar>
          </w:tcPr>
          <w:p w:rsidR="007C0799" w:rsidRPr="00B01FEE" w:rsidRDefault="00D14336" w:rsidP="00D14336">
            <w:pPr>
              <w:pStyle w:val="Sraopastraipa"/>
              <w:tabs>
                <w:tab w:val="left" w:pos="0"/>
                <w:tab w:val="left" w:pos="150"/>
              </w:tabs>
              <w:ind w:left="0"/>
              <w:jc w:val="both"/>
            </w:pPr>
            <w:r w:rsidRPr="00091089">
              <w:t xml:space="preserve">žvilgsniu, šypsena, pagirti, pasidžiaugti </w:t>
            </w:r>
            <w:r w:rsidR="007C0799" w:rsidRPr="00091089">
              <w:t>pasiekimais</w:t>
            </w:r>
            <w:r w:rsidR="007C0799">
              <w:t>.</w:t>
            </w:r>
          </w:p>
        </w:tc>
      </w:tr>
      <w:tr w:rsidR="007C0799" w:rsidRPr="00091089" w:rsidTr="003F45A2">
        <w:trPr>
          <w:trHeight w:val="1691"/>
        </w:trPr>
        <w:tc>
          <w:tcPr>
            <w:tcW w:w="704" w:type="dxa"/>
            <w:vMerge w:val="restart"/>
            <w:shd w:val="clear" w:color="auto" w:fill="auto"/>
            <w:tcMar>
              <w:left w:w="93" w:type="dxa"/>
            </w:tcMar>
            <w:textDirection w:val="btLr"/>
            <w:vAlign w:val="center"/>
          </w:tcPr>
          <w:p w:rsidR="007C0799" w:rsidRDefault="007C0799" w:rsidP="007C0799">
            <w:pPr>
              <w:ind w:left="113" w:right="113"/>
              <w:jc w:val="center"/>
            </w:pPr>
            <w:r>
              <w:t>3-iasis žingsnis</w:t>
            </w:r>
          </w:p>
        </w:tc>
        <w:tc>
          <w:tcPr>
            <w:tcW w:w="4114" w:type="dxa"/>
            <w:gridSpan w:val="2"/>
            <w:shd w:val="clear" w:color="auto" w:fill="auto"/>
            <w:tcMar>
              <w:left w:w="93" w:type="dxa"/>
            </w:tcMar>
          </w:tcPr>
          <w:p w:rsidR="007C0799" w:rsidRPr="00091089" w:rsidRDefault="007C0799" w:rsidP="007C0799">
            <w:pPr>
              <w:tabs>
                <w:tab w:val="left" w:pos="289"/>
              </w:tabs>
              <w:jc w:val="both"/>
              <w:rPr>
                <w:color w:val="000000" w:themeColor="text1"/>
                <w:sz w:val="32"/>
                <w:szCs w:val="32"/>
              </w:rPr>
            </w:pPr>
            <w:r w:rsidRPr="00091089">
              <w:rPr>
                <w:color w:val="000000" w:themeColor="text1"/>
              </w:rPr>
              <w:t xml:space="preserve">Kalba pirmuoju asmeniu: „aš noriu“, „mano“. Savo „aš“ sieja su savo veikla ir daiktų turėjimu – pasako, ką daro, ką turi. Pasako, kas jis yra – berniukas ar mergaitė, </w:t>
            </w:r>
            <w:proofErr w:type="spellStart"/>
            <w:r w:rsidRPr="00091089">
              <w:rPr>
                <w:color w:val="000000" w:themeColor="text1"/>
              </w:rPr>
              <w:t>atski</w:t>
            </w:r>
            <w:proofErr w:type="spellEnd"/>
            <w:r w:rsidRPr="00091089">
              <w:rPr>
                <w:color w:val="000000" w:themeColor="text1"/>
              </w:rPr>
              <w:t xml:space="preserve"> - </w:t>
            </w:r>
            <w:proofErr w:type="spellStart"/>
            <w:r w:rsidRPr="00091089">
              <w:rPr>
                <w:color w:val="000000" w:themeColor="text1"/>
              </w:rPr>
              <w:t>ria</w:t>
            </w:r>
            <w:proofErr w:type="spellEnd"/>
            <w:r w:rsidRPr="00091089">
              <w:rPr>
                <w:color w:val="000000" w:themeColor="text1"/>
              </w:rPr>
              <w:t xml:space="preserve"> berniukus nuo mergaičių, pavadina 5–6 kūno dalis.</w:t>
            </w:r>
          </w:p>
        </w:tc>
        <w:tc>
          <w:tcPr>
            <w:tcW w:w="4816" w:type="dxa"/>
            <w:gridSpan w:val="2"/>
            <w:shd w:val="clear" w:color="auto" w:fill="auto"/>
            <w:tcMar>
              <w:left w:w="93" w:type="dxa"/>
            </w:tcMar>
          </w:tcPr>
          <w:p w:rsidR="007C0799" w:rsidRPr="00091089" w:rsidRDefault="007C0799" w:rsidP="00C54406">
            <w:pPr>
              <w:pStyle w:val="Sraopastraipa"/>
              <w:numPr>
                <w:ilvl w:val="0"/>
                <w:numId w:val="84"/>
              </w:numPr>
              <w:tabs>
                <w:tab w:val="left" w:pos="150"/>
              </w:tabs>
              <w:ind w:left="0" w:firstLine="0"/>
              <w:jc w:val="both"/>
              <w:rPr>
                <w:color w:val="000000" w:themeColor="text1"/>
              </w:rPr>
            </w:pPr>
            <w:r>
              <w:rPr>
                <w:color w:val="000000" w:themeColor="text1"/>
              </w:rPr>
              <w:t>Bendrauti su vaiku taip, kad šiam reikėtų sakyti: „aš dedu, tu dedi, jis deda“ ir pan. Dažnai įvardyti daiktus, kurie priklauso vaikui, paminint jo vardą. Komentuojant vaiko veiklą, būtinai paminėti vaiko vardą. Pasiūlyti žaidimų „mano – tavo“, „Mano kūnas“, „Mano žaidimai“ ir kt.</w:t>
            </w:r>
          </w:p>
        </w:tc>
      </w:tr>
      <w:tr w:rsidR="007C0799" w:rsidRPr="00091089" w:rsidTr="003F45A2">
        <w:trPr>
          <w:trHeight w:val="702"/>
        </w:trPr>
        <w:tc>
          <w:tcPr>
            <w:tcW w:w="704" w:type="dxa"/>
            <w:vMerge/>
            <w:shd w:val="clear" w:color="auto" w:fill="auto"/>
            <w:tcMar>
              <w:left w:w="93" w:type="dxa"/>
            </w:tcMar>
            <w:textDirection w:val="btLr"/>
            <w:vAlign w:val="center"/>
          </w:tcPr>
          <w:p w:rsidR="007C0799" w:rsidRDefault="007C0799" w:rsidP="007C0799">
            <w:pPr>
              <w:jc w:val="center"/>
            </w:pPr>
          </w:p>
        </w:tc>
        <w:tc>
          <w:tcPr>
            <w:tcW w:w="4114" w:type="dxa"/>
            <w:gridSpan w:val="2"/>
            <w:shd w:val="clear" w:color="auto" w:fill="auto"/>
            <w:tcMar>
              <w:left w:w="93" w:type="dxa"/>
            </w:tcMar>
          </w:tcPr>
          <w:p w:rsidR="007C0799" w:rsidRPr="00091089" w:rsidRDefault="007C0799" w:rsidP="007C0799">
            <w:pPr>
              <w:pStyle w:val="Sraopastraipa"/>
              <w:tabs>
                <w:tab w:val="left" w:pos="289"/>
              </w:tabs>
              <w:ind w:left="0" w:hanging="1"/>
              <w:jc w:val="both"/>
              <w:rPr>
                <w:color w:val="000000" w:themeColor="text1"/>
                <w:sz w:val="32"/>
                <w:szCs w:val="32"/>
              </w:rPr>
            </w:pPr>
            <w:r>
              <w:rPr>
                <w:color w:val="000000" w:themeColor="text1"/>
              </w:rPr>
              <w:t>Didžiuojasi tuo, ką turi ir ką gali daryti, tikisi, kad juo besirūpinantys suaugusieji ir kiti vaikai jį mėgsta ir priima.</w:t>
            </w:r>
          </w:p>
        </w:tc>
        <w:tc>
          <w:tcPr>
            <w:tcW w:w="4816" w:type="dxa"/>
            <w:gridSpan w:val="2"/>
            <w:shd w:val="clear" w:color="auto" w:fill="auto"/>
            <w:tcMar>
              <w:left w:w="93" w:type="dxa"/>
            </w:tcMar>
          </w:tcPr>
          <w:p w:rsidR="007C0799" w:rsidRDefault="007C0799" w:rsidP="00C54406">
            <w:pPr>
              <w:pStyle w:val="Sraopastraipa"/>
              <w:numPr>
                <w:ilvl w:val="0"/>
                <w:numId w:val="84"/>
              </w:numPr>
              <w:tabs>
                <w:tab w:val="left" w:pos="150"/>
              </w:tabs>
              <w:ind w:left="0" w:firstLine="0"/>
              <w:jc w:val="both"/>
              <w:rPr>
                <w:color w:val="000000" w:themeColor="text1"/>
              </w:rPr>
            </w:pPr>
            <w:r>
              <w:rPr>
                <w:color w:val="000000" w:themeColor="text1"/>
              </w:rPr>
              <w:t>Bendraujant su vaikais tinkamose situacijose paminėti vaiko vardą ir lytį. Kalbėtis su vaikais, ką mėgsta žaisti berniukai ir mergaitės.</w:t>
            </w:r>
          </w:p>
          <w:p w:rsidR="007C0799" w:rsidRPr="00091089" w:rsidRDefault="007C0799" w:rsidP="00C54406">
            <w:pPr>
              <w:pStyle w:val="Sraopastraipa"/>
              <w:numPr>
                <w:ilvl w:val="0"/>
                <w:numId w:val="84"/>
              </w:numPr>
              <w:tabs>
                <w:tab w:val="left" w:pos="150"/>
              </w:tabs>
              <w:ind w:left="0" w:firstLine="0"/>
              <w:jc w:val="both"/>
            </w:pPr>
            <w:r>
              <w:rPr>
                <w:color w:val="000000" w:themeColor="text1"/>
              </w:rPr>
              <w:t>Pasidžiaugti, paploti jei vaikas padeklamuoja, padainuoja. Pakomentuoti ir pagirti vaiko pasiekimus atėjusiems jo pasiimti tėvams, kad vaikas tai girdėtų. Pakabinti vaiko darbelius taip, kad jis galėtų juos matyti.</w:t>
            </w:r>
          </w:p>
        </w:tc>
      </w:tr>
      <w:tr w:rsidR="007C0799" w:rsidRPr="00091089" w:rsidTr="003F45A2">
        <w:trPr>
          <w:trHeight w:val="413"/>
        </w:trPr>
        <w:tc>
          <w:tcPr>
            <w:tcW w:w="704" w:type="dxa"/>
            <w:vMerge w:val="restart"/>
            <w:shd w:val="clear" w:color="auto" w:fill="auto"/>
            <w:tcMar>
              <w:left w:w="93" w:type="dxa"/>
            </w:tcMar>
            <w:textDirection w:val="btLr"/>
            <w:vAlign w:val="center"/>
          </w:tcPr>
          <w:p w:rsidR="007C0799" w:rsidRDefault="007C0799" w:rsidP="007C0799">
            <w:pPr>
              <w:ind w:left="113" w:right="113"/>
              <w:jc w:val="center"/>
            </w:pPr>
            <w:r>
              <w:t>4-asis žingsnis</w:t>
            </w:r>
          </w:p>
        </w:tc>
        <w:tc>
          <w:tcPr>
            <w:tcW w:w="4114" w:type="dxa"/>
            <w:gridSpan w:val="2"/>
            <w:tcBorders>
              <w:top w:val="single" w:sz="4" w:space="0" w:color="000001"/>
            </w:tcBorders>
            <w:shd w:val="clear" w:color="auto" w:fill="auto"/>
            <w:tcMar>
              <w:left w:w="93" w:type="dxa"/>
            </w:tcMar>
          </w:tcPr>
          <w:p w:rsidR="007C0799" w:rsidRDefault="007C0799" w:rsidP="007C0799">
            <w:pPr>
              <w:pStyle w:val="Sraopastraipa"/>
              <w:tabs>
                <w:tab w:val="left" w:pos="289"/>
              </w:tabs>
              <w:ind w:left="0"/>
              <w:jc w:val="both"/>
              <w:rPr>
                <w:color w:val="000000" w:themeColor="text1"/>
              </w:rPr>
            </w:pPr>
            <w:r>
              <w:rPr>
                <w:color w:val="000000" w:themeColor="text1"/>
              </w:rPr>
              <w:t>Supranta, kad turi nuo kitų atskirą savo norų, ketinimų, jausmų pasaulį. Pasako, kaip jaučiasi, ko nori jis pats ir kaip jaučiasi, ko nori kitas asmuo. Supranta, kad suaugęs žmogus negalėjo matyti to, ką jis matė, ką darė arba kas atsitiko, jeigu nebuvo kartu (tėvams pasakoja, ką veikė darželyje ir kt.).</w:t>
            </w:r>
          </w:p>
        </w:tc>
        <w:tc>
          <w:tcPr>
            <w:tcW w:w="4816" w:type="dxa"/>
            <w:gridSpan w:val="2"/>
            <w:tcBorders>
              <w:top w:val="single" w:sz="4" w:space="0" w:color="000001"/>
              <w:left w:val="single" w:sz="4" w:space="0" w:color="000001"/>
              <w:right w:val="single" w:sz="4" w:space="0" w:color="000001"/>
            </w:tcBorders>
            <w:shd w:val="clear" w:color="auto" w:fill="auto"/>
            <w:tcMar>
              <w:left w:w="93" w:type="dxa"/>
            </w:tcMar>
          </w:tcPr>
          <w:p w:rsidR="007C0799" w:rsidRDefault="007C0799" w:rsidP="00C54406">
            <w:pPr>
              <w:pStyle w:val="Sraopastraipa"/>
              <w:numPr>
                <w:ilvl w:val="0"/>
                <w:numId w:val="84"/>
              </w:numPr>
              <w:tabs>
                <w:tab w:val="left" w:pos="150"/>
                <w:tab w:val="left" w:pos="286"/>
              </w:tabs>
              <w:ind w:left="0" w:firstLine="0"/>
              <w:jc w:val="both"/>
              <w:rPr>
                <w:color w:val="000000" w:themeColor="text1"/>
              </w:rPr>
            </w:pPr>
            <w:r>
              <w:rPr>
                <w:color w:val="000000" w:themeColor="text1"/>
              </w:rPr>
              <w:t xml:space="preserve">Pasiūlyti veiklos tyrinėjimams: „Kas aš esu?“, „Mano kūnas“, „Žmonių </w:t>
            </w:r>
            <w:proofErr w:type="spellStart"/>
            <w:r>
              <w:rPr>
                <w:color w:val="000000" w:themeColor="text1"/>
              </w:rPr>
              <w:t>panašumai</w:t>
            </w:r>
            <w:proofErr w:type="spellEnd"/>
            <w:r>
              <w:rPr>
                <w:color w:val="000000" w:themeColor="text1"/>
              </w:rPr>
              <w:t xml:space="preserve"> ir skirtumai“, „Mano ir kitų pomėgiai“, „Mano ir kitų jausmai“.</w:t>
            </w:r>
          </w:p>
          <w:p w:rsidR="007C0799" w:rsidRPr="00091089" w:rsidRDefault="007C0799" w:rsidP="00C54406">
            <w:pPr>
              <w:pStyle w:val="Sraopastraipa"/>
              <w:numPr>
                <w:ilvl w:val="0"/>
                <w:numId w:val="84"/>
              </w:numPr>
              <w:tabs>
                <w:tab w:val="left" w:pos="150"/>
                <w:tab w:val="left" w:pos="286"/>
              </w:tabs>
              <w:ind w:left="0" w:firstLine="0"/>
              <w:jc w:val="both"/>
              <w:rPr>
                <w:color w:val="000000" w:themeColor="text1"/>
              </w:rPr>
            </w:pPr>
            <w:r>
              <w:rPr>
                <w:color w:val="000000" w:themeColor="text1"/>
              </w:rPr>
              <w:t>Paskatinti vaikus kalbėti apie tai, ko auklėtojas nematė, nuoširdžiai domėtis ir klausinėti apie jų įspūdžius, jausmus. Papasakoti vaikams apie save tai, ko jie nematė.</w:t>
            </w:r>
          </w:p>
        </w:tc>
      </w:tr>
      <w:tr w:rsidR="007C0799" w:rsidRPr="00091089" w:rsidTr="003F45A2">
        <w:trPr>
          <w:trHeight w:val="1410"/>
        </w:trPr>
        <w:tc>
          <w:tcPr>
            <w:tcW w:w="704" w:type="dxa"/>
            <w:vMerge/>
            <w:shd w:val="clear" w:color="auto" w:fill="auto"/>
            <w:tcMar>
              <w:left w:w="93" w:type="dxa"/>
            </w:tcMar>
            <w:vAlign w:val="center"/>
          </w:tcPr>
          <w:p w:rsidR="007C0799" w:rsidRDefault="007C0799" w:rsidP="007C0799">
            <w:pPr>
              <w:jc w:val="center"/>
            </w:pPr>
          </w:p>
        </w:tc>
        <w:tc>
          <w:tcPr>
            <w:tcW w:w="4114" w:type="dxa"/>
            <w:gridSpan w:val="2"/>
            <w:tcBorders>
              <w:top w:val="single" w:sz="4" w:space="0" w:color="auto"/>
            </w:tcBorders>
            <w:shd w:val="clear" w:color="auto" w:fill="auto"/>
            <w:tcMar>
              <w:left w:w="93" w:type="dxa"/>
            </w:tcMar>
          </w:tcPr>
          <w:p w:rsidR="007C0799" w:rsidRPr="00091089" w:rsidRDefault="007C0799" w:rsidP="007C0799">
            <w:pPr>
              <w:tabs>
                <w:tab w:val="left" w:pos="289"/>
              </w:tabs>
              <w:jc w:val="both"/>
              <w:rPr>
                <w:color w:val="000000" w:themeColor="text1"/>
                <w:sz w:val="32"/>
                <w:szCs w:val="32"/>
              </w:rPr>
            </w:pPr>
            <w:r w:rsidRPr="00091089">
              <w:rPr>
                <w:color w:val="000000" w:themeColor="text1"/>
              </w:rPr>
              <w:t>Mano, kad yra geras, todėl kiti jį mėgsta, palankiai vertina.</w:t>
            </w:r>
          </w:p>
        </w:tc>
        <w:tc>
          <w:tcPr>
            <w:tcW w:w="4816" w:type="dxa"/>
            <w:gridSpan w:val="2"/>
            <w:tcBorders>
              <w:top w:val="single" w:sz="4" w:space="0" w:color="auto"/>
              <w:left w:val="single" w:sz="4" w:space="0" w:color="000001"/>
              <w:right w:val="single" w:sz="4" w:space="0" w:color="000001"/>
            </w:tcBorders>
            <w:shd w:val="clear" w:color="auto" w:fill="auto"/>
            <w:tcMar>
              <w:left w:w="93" w:type="dxa"/>
            </w:tcMar>
          </w:tcPr>
          <w:p w:rsidR="007C0799" w:rsidRPr="00091089" w:rsidRDefault="007C0799" w:rsidP="00C54406">
            <w:pPr>
              <w:pStyle w:val="Sraopastraipa"/>
              <w:numPr>
                <w:ilvl w:val="0"/>
                <w:numId w:val="84"/>
              </w:numPr>
              <w:tabs>
                <w:tab w:val="left" w:pos="150"/>
                <w:tab w:val="left" w:pos="286"/>
              </w:tabs>
              <w:ind w:left="0" w:firstLine="0"/>
              <w:rPr>
                <w:color w:val="000000" w:themeColor="text1"/>
              </w:rPr>
            </w:pPr>
            <w:r w:rsidRPr="00091089">
              <w:rPr>
                <w:color w:val="000000" w:themeColor="text1"/>
              </w:rPr>
              <w:t>Stebėti, ar neatsiranda nepakankamo savęs vertinimo ženklų (nuleista galva ar pečiai), ir pasidomėti, kas atsitiko? Kodėl? Dažnai kartoti, kad vaikas yra ypatingas ir svarbus kitiems grupėje.</w:t>
            </w:r>
          </w:p>
        </w:tc>
      </w:tr>
      <w:tr w:rsidR="007C0799" w:rsidRPr="00091089" w:rsidTr="003F45A2">
        <w:trPr>
          <w:trHeight w:val="1410"/>
        </w:trPr>
        <w:tc>
          <w:tcPr>
            <w:tcW w:w="704" w:type="dxa"/>
            <w:shd w:val="clear" w:color="auto" w:fill="auto"/>
            <w:tcMar>
              <w:left w:w="93" w:type="dxa"/>
            </w:tcMar>
            <w:vAlign w:val="center"/>
          </w:tcPr>
          <w:p w:rsidR="007C0799" w:rsidRDefault="007C0799" w:rsidP="007C0799">
            <w:pPr>
              <w:jc w:val="center"/>
            </w:pPr>
          </w:p>
        </w:tc>
        <w:tc>
          <w:tcPr>
            <w:tcW w:w="4114" w:type="dxa"/>
            <w:gridSpan w:val="2"/>
            <w:tcBorders>
              <w:top w:val="single" w:sz="4" w:space="0" w:color="auto"/>
            </w:tcBorders>
            <w:shd w:val="clear" w:color="auto" w:fill="auto"/>
            <w:tcMar>
              <w:left w:w="93" w:type="dxa"/>
            </w:tcMar>
          </w:tcPr>
          <w:p w:rsidR="007C0799" w:rsidRPr="00091089" w:rsidRDefault="007C0799" w:rsidP="007C0799">
            <w:pPr>
              <w:tabs>
                <w:tab w:val="left" w:pos="289"/>
              </w:tabs>
              <w:jc w:val="both"/>
              <w:rPr>
                <w:color w:val="000000" w:themeColor="text1"/>
              </w:rPr>
            </w:pPr>
            <w:r>
              <w:rPr>
                <w:color w:val="000000" w:themeColor="text1"/>
              </w:rPr>
              <w:t>Supranta, kad jis buvo, yra ir visada bus tas pats asmuo: atpažįsta save kūdikystės nuotraukose, apibūdina savo išvaizdą, teisingai pasako, kad suaugęs bus vyras (moteris), tėvelis (mamytė).</w:t>
            </w:r>
          </w:p>
        </w:tc>
        <w:tc>
          <w:tcPr>
            <w:tcW w:w="4816" w:type="dxa"/>
            <w:gridSpan w:val="2"/>
            <w:tcBorders>
              <w:top w:val="single" w:sz="4" w:space="0" w:color="auto"/>
              <w:left w:val="single" w:sz="4" w:space="0" w:color="000001"/>
              <w:right w:val="single" w:sz="4" w:space="0" w:color="000001"/>
            </w:tcBorders>
            <w:shd w:val="clear" w:color="auto" w:fill="auto"/>
            <w:tcMar>
              <w:left w:w="93" w:type="dxa"/>
            </w:tcMar>
          </w:tcPr>
          <w:p w:rsidR="007C0799" w:rsidRPr="00091089" w:rsidRDefault="007C0799" w:rsidP="00C54406">
            <w:pPr>
              <w:pStyle w:val="Sraopastraipa"/>
              <w:numPr>
                <w:ilvl w:val="0"/>
                <w:numId w:val="84"/>
              </w:numPr>
              <w:tabs>
                <w:tab w:val="left" w:pos="150"/>
                <w:tab w:val="left" w:pos="286"/>
              </w:tabs>
              <w:ind w:left="0" w:firstLine="0"/>
              <w:rPr>
                <w:color w:val="000000" w:themeColor="text1"/>
              </w:rPr>
            </w:pPr>
            <w:r>
              <w:rPr>
                <w:color w:val="000000" w:themeColor="text1"/>
              </w:rPr>
              <w:t>Kalbėti su vaiku apie jo praeitį, dabartį, ateitį. Pasiūlyti veiklos tyrinėjimams: „Mano kūnas, pomėgiai, norai, gebėjimai praeityje, dabar, ateityje“. Žaisti žaidimus, kuriuose vaikas vaizduoja tai save, tai ką nors kitą, save praeityje arba ateityje.</w:t>
            </w:r>
          </w:p>
        </w:tc>
      </w:tr>
      <w:tr w:rsidR="00D14336" w:rsidRPr="00091089" w:rsidTr="003F45A2">
        <w:trPr>
          <w:trHeight w:val="1410"/>
        </w:trPr>
        <w:tc>
          <w:tcPr>
            <w:tcW w:w="704" w:type="dxa"/>
            <w:shd w:val="clear" w:color="auto" w:fill="auto"/>
            <w:tcMar>
              <w:left w:w="93" w:type="dxa"/>
            </w:tcMar>
            <w:vAlign w:val="center"/>
          </w:tcPr>
          <w:p w:rsidR="00D14336" w:rsidRDefault="00D14336" w:rsidP="007C0799">
            <w:pPr>
              <w:jc w:val="center"/>
            </w:pPr>
          </w:p>
          <w:p w:rsidR="00D14336" w:rsidRDefault="00D14336" w:rsidP="007C0799">
            <w:pPr>
              <w:jc w:val="center"/>
            </w:pPr>
          </w:p>
          <w:p w:rsidR="00D14336" w:rsidRDefault="00D14336" w:rsidP="007C0799">
            <w:pPr>
              <w:jc w:val="center"/>
            </w:pPr>
          </w:p>
          <w:p w:rsidR="00D14336" w:rsidRDefault="00D14336" w:rsidP="007C0799">
            <w:pPr>
              <w:jc w:val="center"/>
            </w:pPr>
          </w:p>
          <w:p w:rsidR="00D14336" w:rsidRDefault="00D14336" w:rsidP="007C0799">
            <w:pPr>
              <w:jc w:val="center"/>
            </w:pPr>
          </w:p>
          <w:p w:rsidR="00D14336" w:rsidRDefault="00D14336" w:rsidP="007C0799">
            <w:pPr>
              <w:jc w:val="center"/>
            </w:pPr>
          </w:p>
          <w:p w:rsidR="00D14336" w:rsidRDefault="00D14336" w:rsidP="007C0799">
            <w:pPr>
              <w:jc w:val="center"/>
            </w:pPr>
          </w:p>
          <w:p w:rsidR="00D14336" w:rsidRDefault="00D14336" w:rsidP="007C0799">
            <w:pPr>
              <w:jc w:val="center"/>
            </w:pPr>
          </w:p>
          <w:p w:rsidR="00D14336" w:rsidRDefault="00D14336" w:rsidP="007C0799">
            <w:pPr>
              <w:jc w:val="center"/>
            </w:pPr>
          </w:p>
          <w:p w:rsidR="00D14336" w:rsidRDefault="00D14336" w:rsidP="007C0799">
            <w:pPr>
              <w:jc w:val="center"/>
            </w:pPr>
          </w:p>
          <w:p w:rsidR="00D14336" w:rsidRDefault="00D14336" w:rsidP="007C0799">
            <w:pPr>
              <w:jc w:val="center"/>
            </w:pPr>
          </w:p>
          <w:p w:rsidR="00D14336" w:rsidRDefault="00D14336" w:rsidP="007C0799">
            <w:pPr>
              <w:jc w:val="center"/>
            </w:pPr>
          </w:p>
          <w:p w:rsidR="00D14336" w:rsidRDefault="00D14336" w:rsidP="007C0799">
            <w:pPr>
              <w:jc w:val="center"/>
            </w:pPr>
          </w:p>
          <w:p w:rsidR="00D14336" w:rsidRDefault="00D14336" w:rsidP="007C0799">
            <w:pPr>
              <w:jc w:val="center"/>
            </w:pPr>
          </w:p>
          <w:p w:rsidR="00D14336" w:rsidRDefault="00D14336" w:rsidP="00D14336"/>
        </w:tc>
        <w:tc>
          <w:tcPr>
            <w:tcW w:w="4114" w:type="dxa"/>
            <w:gridSpan w:val="2"/>
            <w:tcBorders>
              <w:top w:val="single" w:sz="4" w:space="0" w:color="auto"/>
            </w:tcBorders>
            <w:shd w:val="clear" w:color="auto" w:fill="auto"/>
            <w:tcMar>
              <w:left w:w="93" w:type="dxa"/>
            </w:tcMar>
          </w:tcPr>
          <w:p w:rsidR="00D14336" w:rsidRDefault="00D14336" w:rsidP="00D14336">
            <w:pPr>
              <w:pStyle w:val="Sraopastraipa"/>
              <w:tabs>
                <w:tab w:val="left" w:pos="289"/>
              </w:tabs>
              <w:ind w:left="0"/>
              <w:jc w:val="both"/>
              <w:rPr>
                <w:color w:val="000000" w:themeColor="text1"/>
              </w:rPr>
            </w:pPr>
            <w:r>
              <w:rPr>
                <w:color w:val="000000" w:themeColor="text1"/>
              </w:rPr>
              <w:t>Jaučiasi esąs šeimos, vaikų grupės narys, kalba apie šeimą, draugus.</w:t>
            </w:r>
          </w:p>
          <w:p w:rsidR="00D14336" w:rsidRDefault="00D14336" w:rsidP="00D14336">
            <w:pPr>
              <w:pStyle w:val="Sraopastraipa"/>
              <w:tabs>
                <w:tab w:val="left" w:pos="289"/>
              </w:tabs>
              <w:ind w:left="0"/>
              <w:jc w:val="both"/>
              <w:rPr>
                <w:color w:val="000000" w:themeColor="text1"/>
              </w:rPr>
            </w:pPr>
          </w:p>
          <w:p w:rsidR="00D14336" w:rsidRDefault="00D14336" w:rsidP="00D14336">
            <w:pPr>
              <w:pStyle w:val="Sraopastraipa"/>
              <w:tabs>
                <w:tab w:val="left" w:pos="289"/>
              </w:tabs>
              <w:ind w:left="0"/>
              <w:jc w:val="both"/>
              <w:rPr>
                <w:color w:val="000000" w:themeColor="text1"/>
              </w:rPr>
            </w:pPr>
          </w:p>
          <w:p w:rsidR="00D14336" w:rsidRDefault="00D14336" w:rsidP="00D14336">
            <w:pPr>
              <w:pStyle w:val="Sraopastraipa"/>
              <w:tabs>
                <w:tab w:val="left" w:pos="289"/>
              </w:tabs>
              <w:ind w:left="0"/>
              <w:jc w:val="both"/>
              <w:rPr>
                <w:color w:val="000000" w:themeColor="text1"/>
              </w:rPr>
            </w:pPr>
          </w:p>
          <w:p w:rsidR="00D14336" w:rsidRDefault="00D14336" w:rsidP="00D14336">
            <w:pPr>
              <w:pStyle w:val="Sraopastraipa"/>
              <w:tabs>
                <w:tab w:val="left" w:pos="289"/>
              </w:tabs>
              <w:ind w:left="0"/>
              <w:jc w:val="both"/>
              <w:rPr>
                <w:color w:val="000000" w:themeColor="text1"/>
              </w:rPr>
            </w:pPr>
          </w:p>
          <w:p w:rsidR="00D14336" w:rsidRPr="002B167C" w:rsidRDefault="00D14336" w:rsidP="00D14336">
            <w:pPr>
              <w:pStyle w:val="Sraopastraipa"/>
              <w:tabs>
                <w:tab w:val="left" w:pos="289"/>
              </w:tabs>
              <w:ind w:left="0"/>
              <w:jc w:val="both"/>
              <w:rPr>
                <w:color w:val="000000" w:themeColor="text1"/>
              </w:rPr>
            </w:pPr>
            <w:r>
              <w:rPr>
                <w:color w:val="000000" w:themeColor="text1"/>
              </w:rPr>
              <w:t>Savęs vertinimas nepastovus, priklauso nuo tuo metu išsakyto suaugusiojo vertinimo, siekia kitų dėmesio, palankių vertinimų.</w:t>
            </w:r>
          </w:p>
          <w:p w:rsidR="00D14336" w:rsidRDefault="00D14336" w:rsidP="007C0799">
            <w:pPr>
              <w:tabs>
                <w:tab w:val="left" w:pos="289"/>
              </w:tabs>
              <w:jc w:val="both"/>
              <w:rPr>
                <w:color w:val="000000" w:themeColor="text1"/>
              </w:rPr>
            </w:pPr>
          </w:p>
        </w:tc>
        <w:tc>
          <w:tcPr>
            <w:tcW w:w="4816" w:type="dxa"/>
            <w:gridSpan w:val="2"/>
            <w:tcBorders>
              <w:top w:val="single" w:sz="4" w:space="0" w:color="auto"/>
              <w:left w:val="single" w:sz="4" w:space="0" w:color="000001"/>
              <w:right w:val="single" w:sz="4" w:space="0" w:color="000001"/>
            </w:tcBorders>
            <w:shd w:val="clear" w:color="auto" w:fill="auto"/>
            <w:tcMar>
              <w:left w:w="93" w:type="dxa"/>
            </w:tcMar>
          </w:tcPr>
          <w:p w:rsidR="00D14336" w:rsidRDefault="00D14336" w:rsidP="00D14336">
            <w:pPr>
              <w:pStyle w:val="Sraopastraipa"/>
              <w:numPr>
                <w:ilvl w:val="0"/>
                <w:numId w:val="84"/>
              </w:numPr>
              <w:tabs>
                <w:tab w:val="left" w:pos="150"/>
                <w:tab w:val="left" w:pos="286"/>
              </w:tabs>
              <w:ind w:left="0" w:firstLine="0"/>
              <w:jc w:val="both"/>
              <w:rPr>
                <w:color w:val="000000" w:themeColor="text1"/>
              </w:rPr>
            </w:pPr>
            <w:r>
              <w:rPr>
                <w:color w:val="000000" w:themeColor="text1"/>
              </w:rPr>
              <w:t xml:space="preserve">Dažnai kalbėtis su vaikais apie jų šeimas, tėvelių darbus, šventes, organizuoti šeimos dienas darželyje, išvykas į darbovietes. Turėti vaiko šeimos, grupės nuotraukų </w:t>
            </w:r>
            <w:proofErr w:type="spellStart"/>
            <w:r>
              <w:rPr>
                <w:color w:val="000000" w:themeColor="text1"/>
              </w:rPr>
              <w:t>albumėlius</w:t>
            </w:r>
            <w:proofErr w:type="spellEnd"/>
            <w:r>
              <w:rPr>
                <w:color w:val="000000" w:themeColor="text1"/>
              </w:rPr>
              <w:t xml:space="preserve">. Rengti grupės šventes, </w:t>
            </w:r>
            <w:proofErr w:type="spellStart"/>
            <w:r>
              <w:rPr>
                <w:color w:val="000000" w:themeColor="text1"/>
              </w:rPr>
              <w:t>prisistatymus</w:t>
            </w:r>
            <w:proofErr w:type="spellEnd"/>
            <w:r>
              <w:rPr>
                <w:color w:val="000000" w:themeColor="text1"/>
              </w:rPr>
              <w:t xml:space="preserve"> tėvams, kitoms darželio grupėms.</w:t>
            </w:r>
          </w:p>
          <w:p w:rsidR="00D14336" w:rsidRDefault="00D14336" w:rsidP="00D14336">
            <w:pPr>
              <w:pStyle w:val="Sraopastraipa"/>
              <w:numPr>
                <w:ilvl w:val="0"/>
                <w:numId w:val="84"/>
              </w:numPr>
              <w:tabs>
                <w:tab w:val="left" w:pos="150"/>
                <w:tab w:val="left" w:pos="286"/>
              </w:tabs>
              <w:ind w:left="0" w:firstLine="0"/>
              <w:rPr>
                <w:color w:val="000000" w:themeColor="text1"/>
              </w:rPr>
            </w:pPr>
            <w:r>
              <w:rPr>
                <w:color w:val="000000" w:themeColor="text1"/>
              </w:rPr>
              <w:t xml:space="preserve">Kalbėtis su vaikais apie tai, kas yra gerai, o kas blogai. Skatinti ir girti vaiką, tai siejant su jo asmeniu, išsakyti pastabas konkrečiam jo poelgiui ar veiksmui, nesiejant su jo asmenybe. Paskatinti </w:t>
            </w:r>
            <w:r w:rsidRPr="00D14336">
              <w:rPr>
                <w:color w:val="000000" w:themeColor="text1"/>
              </w:rPr>
              <w:t xml:space="preserve">vaikus dažniau keisti žaidimo partnerius, įtraukti į savo žaidimus mažiau populiarius vaikus, paskatinti sakyti komplimentus vienas kitam, žaisti žaidimą </w:t>
            </w:r>
          </w:p>
        </w:tc>
      </w:tr>
      <w:tr w:rsidR="003F45A2" w:rsidRPr="002B167C" w:rsidTr="00D14336">
        <w:trPr>
          <w:trHeight w:val="1556"/>
        </w:trPr>
        <w:tc>
          <w:tcPr>
            <w:tcW w:w="704" w:type="dxa"/>
            <w:shd w:val="clear" w:color="auto" w:fill="auto"/>
            <w:tcMar>
              <w:left w:w="93" w:type="dxa"/>
            </w:tcMar>
            <w:vAlign w:val="center"/>
          </w:tcPr>
          <w:p w:rsidR="003F45A2" w:rsidRDefault="003F45A2" w:rsidP="007C0799">
            <w:pPr>
              <w:jc w:val="center"/>
            </w:pPr>
          </w:p>
        </w:tc>
        <w:tc>
          <w:tcPr>
            <w:tcW w:w="4114" w:type="dxa"/>
            <w:gridSpan w:val="2"/>
            <w:tcBorders>
              <w:top w:val="single" w:sz="4" w:space="0" w:color="auto"/>
            </w:tcBorders>
            <w:shd w:val="clear" w:color="auto" w:fill="auto"/>
            <w:tcMar>
              <w:left w:w="93" w:type="dxa"/>
            </w:tcMar>
          </w:tcPr>
          <w:p w:rsidR="003F45A2" w:rsidRDefault="00D14336" w:rsidP="007C0799">
            <w:pPr>
              <w:pStyle w:val="Sraopastraipa"/>
              <w:tabs>
                <w:tab w:val="left" w:pos="289"/>
              </w:tabs>
              <w:ind w:left="0"/>
              <w:jc w:val="both"/>
              <w:rPr>
                <w:color w:val="000000" w:themeColor="text1"/>
              </w:rPr>
            </w:pPr>
            <w:r>
              <w:rPr>
                <w:noProof/>
                <w:color w:val="000000" w:themeColor="text1"/>
              </w:rPr>
              <w:drawing>
                <wp:anchor distT="0" distB="0" distL="114300" distR="114300" simplePos="0" relativeHeight="251710464" behindDoc="0" locked="0" layoutInCell="1" allowOverlap="1" wp14:anchorId="2EE9F4D4" wp14:editId="60623C56">
                  <wp:simplePos x="0" y="0"/>
                  <wp:positionH relativeFrom="column">
                    <wp:posOffset>612775</wp:posOffset>
                  </wp:positionH>
                  <wp:positionV relativeFrom="paragraph">
                    <wp:posOffset>34925</wp:posOffset>
                  </wp:positionV>
                  <wp:extent cx="1216498" cy="861238"/>
                  <wp:effectExtent l="0" t="0" r="3175" b="0"/>
                  <wp:wrapNone/>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wl-judge-das-hammer-und-skalen-hlt-49374930.jpg"/>
                          <pic:cNvPicPr/>
                        </pic:nvPicPr>
                        <pic:blipFill>
                          <a:blip r:embed="rId37">
                            <a:clrChange>
                              <a:clrFrom>
                                <a:srgbClr val="F9F9F9"/>
                              </a:clrFrom>
                              <a:clrTo>
                                <a:srgbClr val="F9F9F9">
                                  <a:alpha val="0"/>
                                </a:srgbClr>
                              </a:clrTo>
                            </a:clrChange>
                            <a:extLst>
                              <a:ext uri="{28A0092B-C50C-407E-A947-70E740481C1C}">
                                <a14:useLocalDpi xmlns:a14="http://schemas.microsoft.com/office/drawing/2010/main" val="0"/>
                              </a:ext>
                            </a:extLst>
                          </a:blip>
                          <a:stretch>
                            <a:fillRect/>
                          </a:stretch>
                        </pic:blipFill>
                        <pic:spPr>
                          <a:xfrm>
                            <a:off x="0" y="0"/>
                            <a:ext cx="1216498" cy="861238"/>
                          </a:xfrm>
                          <a:prstGeom prst="rect">
                            <a:avLst/>
                          </a:prstGeom>
                        </pic:spPr>
                      </pic:pic>
                    </a:graphicData>
                  </a:graphic>
                  <wp14:sizeRelH relativeFrom="page">
                    <wp14:pctWidth>0</wp14:pctWidth>
                  </wp14:sizeRelH>
                  <wp14:sizeRelV relativeFrom="page">
                    <wp14:pctHeight>0</wp14:pctHeight>
                  </wp14:sizeRelV>
                </wp:anchor>
              </w:drawing>
            </w:r>
          </w:p>
          <w:p w:rsidR="003F45A2" w:rsidRPr="002B167C" w:rsidRDefault="003F45A2" w:rsidP="00853239">
            <w:pPr>
              <w:pStyle w:val="Sraopastraipa"/>
              <w:tabs>
                <w:tab w:val="left" w:pos="264"/>
                <w:tab w:val="left" w:pos="289"/>
              </w:tabs>
              <w:ind w:left="0"/>
              <w:jc w:val="both"/>
              <w:rPr>
                <w:color w:val="000000" w:themeColor="text1"/>
              </w:rPr>
            </w:pPr>
          </w:p>
        </w:tc>
        <w:tc>
          <w:tcPr>
            <w:tcW w:w="4816" w:type="dxa"/>
            <w:gridSpan w:val="2"/>
            <w:tcBorders>
              <w:top w:val="single" w:sz="4" w:space="0" w:color="auto"/>
            </w:tcBorders>
            <w:shd w:val="clear" w:color="auto" w:fill="auto"/>
            <w:tcMar>
              <w:left w:w="93" w:type="dxa"/>
            </w:tcMar>
          </w:tcPr>
          <w:p w:rsidR="003F45A2" w:rsidRPr="00D14336" w:rsidRDefault="00D14336" w:rsidP="00853239">
            <w:pPr>
              <w:pStyle w:val="Sraopastraipa"/>
              <w:numPr>
                <w:ilvl w:val="0"/>
                <w:numId w:val="84"/>
              </w:numPr>
              <w:tabs>
                <w:tab w:val="left" w:pos="150"/>
                <w:tab w:val="left" w:pos="286"/>
              </w:tabs>
              <w:ind w:left="0"/>
              <w:jc w:val="both"/>
              <w:rPr>
                <w:color w:val="000000" w:themeColor="text1"/>
              </w:rPr>
            </w:pPr>
            <w:r w:rsidRPr="00D14336">
              <w:rPr>
                <w:color w:val="000000" w:themeColor="text1"/>
              </w:rPr>
              <w:t xml:space="preserve">„Kas mane pagirs?“ Įžeidus, nuskriaudus draugą </w:t>
            </w:r>
            <w:r w:rsidR="003F45A2" w:rsidRPr="00D14336">
              <w:rPr>
                <w:color w:val="000000" w:themeColor="text1"/>
              </w:rPr>
              <w:t>paskatinti atsiprašyti ir jam pasakyti 3– 5 malonius dalykus. Dažniau kreiptis į vaiką vardu, pagiriant ir jį, ir jo gebėjimus.</w:t>
            </w:r>
          </w:p>
          <w:p w:rsidR="003F45A2" w:rsidRPr="002B167C" w:rsidRDefault="003F45A2" w:rsidP="00853239">
            <w:pPr>
              <w:pStyle w:val="Sraopastraipa"/>
              <w:tabs>
                <w:tab w:val="left" w:pos="150"/>
                <w:tab w:val="left" w:pos="286"/>
              </w:tabs>
              <w:ind w:left="0"/>
              <w:jc w:val="both"/>
              <w:rPr>
                <w:color w:val="000000" w:themeColor="text1"/>
              </w:rPr>
            </w:pPr>
          </w:p>
        </w:tc>
      </w:tr>
      <w:tr w:rsidR="007C0799" w:rsidRPr="00091089" w:rsidTr="003F45A2">
        <w:trPr>
          <w:trHeight w:val="557"/>
        </w:trPr>
        <w:tc>
          <w:tcPr>
            <w:tcW w:w="704" w:type="dxa"/>
            <w:vMerge w:val="restart"/>
            <w:shd w:val="clear" w:color="auto" w:fill="auto"/>
            <w:tcMar>
              <w:left w:w="93" w:type="dxa"/>
            </w:tcMar>
            <w:textDirection w:val="btLr"/>
            <w:vAlign w:val="center"/>
          </w:tcPr>
          <w:p w:rsidR="007C0799" w:rsidRDefault="007C0799" w:rsidP="007C0799">
            <w:pPr>
              <w:ind w:left="113" w:right="113"/>
              <w:jc w:val="center"/>
            </w:pPr>
            <w:r>
              <w:t>6-asis žingsnis</w:t>
            </w:r>
          </w:p>
        </w:tc>
        <w:tc>
          <w:tcPr>
            <w:tcW w:w="4114" w:type="dxa"/>
            <w:gridSpan w:val="2"/>
            <w:shd w:val="clear" w:color="auto" w:fill="auto"/>
            <w:tcMar>
              <w:left w:w="93" w:type="dxa"/>
            </w:tcMar>
          </w:tcPr>
          <w:p w:rsidR="007C0799" w:rsidRPr="00091089" w:rsidRDefault="007C0799" w:rsidP="007C0799">
            <w:pPr>
              <w:pStyle w:val="Sraopastraipa"/>
              <w:tabs>
                <w:tab w:val="left" w:pos="289"/>
              </w:tabs>
              <w:ind w:left="0"/>
              <w:jc w:val="both"/>
              <w:rPr>
                <w:color w:val="000000" w:themeColor="text1"/>
                <w:sz w:val="32"/>
                <w:szCs w:val="32"/>
              </w:rPr>
            </w:pPr>
            <w:r>
              <w:rPr>
                <w:color w:val="000000" w:themeColor="text1"/>
              </w:rPr>
              <w:t xml:space="preserve">Vis geriau suvokia savo norus, jausmus, savybes, gebėjimus, šeimą, bendruomenę, Tėvynę. </w:t>
            </w:r>
            <w:r w:rsidRPr="00091089">
              <w:rPr>
                <w:color w:val="000000" w:themeColor="text1"/>
              </w:rPr>
              <w:t>Ima suvokti save, kaip galintį daryti įtaką kitam (pralinksminti, padėti ir kt.) ir atsakingai pasirinkti (ką veikti, kaip elgtis, aktyviai dalyvauti priimant su jo gyvenimu ir veikla susijusius sprendimus ar kt.). Juokiasi iš savo klaidų ar mažų nelaimių, jeigu jos nesukėlė rimtų pasekmių.</w:t>
            </w:r>
          </w:p>
        </w:tc>
        <w:tc>
          <w:tcPr>
            <w:tcW w:w="4816" w:type="dxa"/>
            <w:gridSpan w:val="2"/>
            <w:shd w:val="clear" w:color="auto" w:fill="auto"/>
            <w:tcMar>
              <w:left w:w="93" w:type="dxa"/>
            </w:tcMar>
          </w:tcPr>
          <w:p w:rsidR="007C0799" w:rsidRDefault="007C0799" w:rsidP="00C54406">
            <w:pPr>
              <w:pStyle w:val="Sraopastraipa"/>
              <w:numPr>
                <w:ilvl w:val="0"/>
                <w:numId w:val="84"/>
              </w:numPr>
              <w:tabs>
                <w:tab w:val="left" w:pos="150"/>
              </w:tabs>
              <w:ind w:left="0" w:firstLine="0"/>
              <w:jc w:val="both"/>
            </w:pPr>
            <w:r w:rsidRPr="00091089">
              <w:rPr>
                <w:color w:val="000000" w:themeColor="text1"/>
              </w:rPr>
              <w:t>Paskatinti samprotauti apie save, savo pomėgius, veiklą: „Kas? Kada? Ką? Kur? Kaip? Su kuo?“ („Kur buvai? Su kuo buvai? Ką mėgsti veikti?“). Pasiūlyti idėjų savęs, šeimos, kitų žmonių, jų grupių, Tėvynės tyrinėjimams. Pristatyti vaiko ir tėvų pomėgius vakaronėse, parodose ir kt.</w:t>
            </w:r>
          </w:p>
          <w:p w:rsidR="007C0799" w:rsidRDefault="007C0799" w:rsidP="00C54406">
            <w:pPr>
              <w:pStyle w:val="Sraopastraipa"/>
              <w:numPr>
                <w:ilvl w:val="0"/>
                <w:numId w:val="84"/>
              </w:numPr>
              <w:tabs>
                <w:tab w:val="left" w:pos="150"/>
              </w:tabs>
              <w:ind w:left="0" w:firstLine="0"/>
              <w:jc w:val="both"/>
            </w:pPr>
            <w:r w:rsidRPr="00091089">
              <w:rPr>
                <w:color w:val="000000" w:themeColor="text1"/>
              </w:rPr>
              <w:t>Leisti vaikui vis daugiau rinktis pačiam, nepažeidžiant savo ir kitų saugumo bei nustatytų elgesio taisyklių.</w:t>
            </w:r>
          </w:p>
          <w:p w:rsidR="007C0799" w:rsidRDefault="007C0799" w:rsidP="00C54406">
            <w:pPr>
              <w:pStyle w:val="Sraopastraipa"/>
              <w:numPr>
                <w:ilvl w:val="0"/>
                <w:numId w:val="84"/>
              </w:numPr>
              <w:tabs>
                <w:tab w:val="left" w:pos="150"/>
              </w:tabs>
              <w:ind w:left="0" w:firstLine="0"/>
              <w:jc w:val="both"/>
              <w:rPr>
                <w:color w:val="000000" w:themeColor="text1"/>
              </w:rPr>
            </w:pPr>
            <w:r w:rsidRPr="00091089">
              <w:rPr>
                <w:color w:val="000000" w:themeColor="text1"/>
              </w:rPr>
              <w:t>Paskatinti pastebėti juokingą pusę savo klaidose. Skatinti juos pozityviai reaguoti į savo klaidas. Sąmoningai suklysti, pademonstruojant, kaip galima juoktis iš savo apsirikimų.</w:t>
            </w:r>
          </w:p>
          <w:p w:rsidR="003F45A2" w:rsidRPr="00091089" w:rsidRDefault="003F45A2" w:rsidP="003F45A2">
            <w:pPr>
              <w:pStyle w:val="Sraopastraipa"/>
              <w:tabs>
                <w:tab w:val="left" w:pos="150"/>
              </w:tabs>
              <w:ind w:left="0"/>
              <w:jc w:val="both"/>
              <w:rPr>
                <w:color w:val="000000" w:themeColor="text1"/>
              </w:rPr>
            </w:pPr>
          </w:p>
        </w:tc>
      </w:tr>
      <w:tr w:rsidR="007C0799" w:rsidRPr="00091089" w:rsidTr="003F45A2">
        <w:trPr>
          <w:trHeight w:val="862"/>
        </w:trPr>
        <w:tc>
          <w:tcPr>
            <w:tcW w:w="704" w:type="dxa"/>
            <w:vMerge/>
            <w:shd w:val="clear" w:color="auto" w:fill="auto"/>
            <w:tcMar>
              <w:left w:w="93" w:type="dxa"/>
            </w:tcMar>
            <w:vAlign w:val="center"/>
          </w:tcPr>
          <w:p w:rsidR="007C0799" w:rsidRDefault="007C0799" w:rsidP="007C0799">
            <w:pPr>
              <w:jc w:val="center"/>
            </w:pPr>
          </w:p>
        </w:tc>
        <w:tc>
          <w:tcPr>
            <w:tcW w:w="4114" w:type="dxa"/>
            <w:gridSpan w:val="2"/>
            <w:shd w:val="clear" w:color="auto" w:fill="auto"/>
            <w:tcMar>
              <w:left w:w="93" w:type="dxa"/>
            </w:tcMar>
          </w:tcPr>
          <w:p w:rsidR="007C0799" w:rsidRDefault="007C0799" w:rsidP="007C0799">
            <w:pPr>
              <w:pStyle w:val="Sraopastraipa"/>
              <w:tabs>
                <w:tab w:val="left" w:pos="289"/>
              </w:tabs>
              <w:ind w:left="0"/>
              <w:jc w:val="both"/>
              <w:rPr>
                <w:color w:val="000000" w:themeColor="text1"/>
              </w:rPr>
            </w:pPr>
            <w:r>
              <w:rPr>
                <w:color w:val="000000" w:themeColor="text1"/>
              </w:rPr>
              <w:t>Save apibūdina, nusakydamas fizines ir elgesio savybes, priklausymą šeimai, grupei, gali pasakyti savo tautybę.</w:t>
            </w:r>
          </w:p>
          <w:p w:rsidR="003F45A2" w:rsidRDefault="003F45A2" w:rsidP="007C0799">
            <w:pPr>
              <w:pStyle w:val="Sraopastraipa"/>
              <w:tabs>
                <w:tab w:val="left" w:pos="289"/>
              </w:tabs>
              <w:ind w:left="0"/>
              <w:jc w:val="both"/>
              <w:rPr>
                <w:color w:val="000000" w:themeColor="text1"/>
              </w:rPr>
            </w:pPr>
          </w:p>
        </w:tc>
        <w:tc>
          <w:tcPr>
            <w:tcW w:w="4816" w:type="dxa"/>
            <w:gridSpan w:val="2"/>
            <w:shd w:val="clear" w:color="auto" w:fill="auto"/>
            <w:tcMar>
              <w:left w:w="93" w:type="dxa"/>
            </w:tcMar>
          </w:tcPr>
          <w:p w:rsidR="007C0799" w:rsidRPr="00091089" w:rsidRDefault="007C0799" w:rsidP="00C54406">
            <w:pPr>
              <w:pStyle w:val="Sraopastraipa"/>
              <w:numPr>
                <w:ilvl w:val="0"/>
                <w:numId w:val="84"/>
              </w:numPr>
              <w:tabs>
                <w:tab w:val="left" w:pos="150"/>
              </w:tabs>
              <w:ind w:left="0" w:firstLine="0"/>
              <w:jc w:val="both"/>
              <w:rPr>
                <w:color w:val="000000" w:themeColor="text1"/>
              </w:rPr>
            </w:pPr>
            <w:r w:rsidRPr="00091089">
              <w:rPr>
                <w:color w:val="000000" w:themeColor="text1"/>
              </w:rPr>
              <w:t>Skatinti pokalbius, diskusijas apie fizines savybes, pomėgius ir elgesio savybes, šeimą, grupę, Tėvynę.</w:t>
            </w:r>
          </w:p>
        </w:tc>
      </w:tr>
      <w:tr w:rsidR="007C0799" w:rsidRPr="00091089" w:rsidTr="003F45A2">
        <w:trPr>
          <w:trHeight w:val="1266"/>
        </w:trPr>
        <w:tc>
          <w:tcPr>
            <w:tcW w:w="704" w:type="dxa"/>
            <w:vMerge/>
            <w:shd w:val="clear" w:color="auto" w:fill="auto"/>
            <w:tcMar>
              <w:left w:w="93" w:type="dxa"/>
            </w:tcMar>
            <w:vAlign w:val="center"/>
          </w:tcPr>
          <w:p w:rsidR="007C0799" w:rsidRDefault="007C0799" w:rsidP="007C0799">
            <w:pPr>
              <w:jc w:val="center"/>
            </w:pPr>
          </w:p>
        </w:tc>
        <w:tc>
          <w:tcPr>
            <w:tcW w:w="4114" w:type="dxa"/>
            <w:gridSpan w:val="2"/>
            <w:shd w:val="clear" w:color="auto" w:fill="auto"/>
            <w:tcMar>
              <w:left w:w="93" w:type="dxa"/>
            </w:tcMar>
          </w:tcPr>
          <w:p w:rsidR="007C0799" w:rsidRPr="00091089" w:rsidRDefault="007C0799" w:rsidP="007C0799">
            <w:pPr>
              <w:tabs>
                <w:tab w:val="left" w:pos="289"/>
              </w:tabs>
              <w:jc w:val="both"/>
              <w:rPr>
                <w:color w:val="000000" w:themeColor="text1"/>
                <w:sz w:val="32"/>
                <w:szCs w:val="32"/>
              </w:rPr>
            </w:pPr>
            <w:r w:rsidRPr="002B167C">
              <w:rPr>
                <w:color w:val="000000" w:themeColor="text1"/>
              </w:rPr>
              <w:t>Save ir savo gebėjimus vertina teigiamai.</w:t>
            </w:r>
            <w:r>
              <w:rPr>
                <w:color w:val="000000" w:themeColor="text1"/>
              </w:rPr>
              <w:t xml:space="preserve"> Stebi ir atpažįsta kitų palankumo ir nepalankumo jam ženklus (pasakytus žodžius, kvietimą žaisti kartu ir kt.).</w:t>
            </w:r>
          </w:p>
        </w:tc>
        <w:tc>
          <w:tcPr>
            <w:tcW w:w="4816" w:type="dxa"/>
            <w:gridSpan w:val="2"/>
            <w:shd w:val="clear" w:color="auto" w:fill="auto"/>
            <w:tcMar>
              <w:left w:w="93" w:type="dxa"/>
            </w:tcMar>
          </w:tcPr>
          <w:p w:rsidR="007C0799" w:rsidRPr="00091089" w:rsidRDefault="007C0799" w:rsidP="00C54406">
            <w:pPr>
              <w:pStyle w:val="Sraopastraipa"/>
              <w:numPr>
                <w:ilvl w:val="0"/>
                <w:numId w:val="84"/>
              </w:numPr>
              <w:tabs>
                <w:tab w:val="left" w:pos="150"/>
              </w:tabs>
              <w:ind w:left="0" w:firstLine="0"/>
              <w:jc w:val="both"/>
              <w:rPr>
                <w:color w:val="000000" w:themeColor="text1"/>
              </w:rPr>
            </w:pPr>
            <w:r w:rsidRPr="00091089">
              <w:rPr>
                <w:color w:val="000000" w:themeColor="text1"/>
              </w:rPr>
              <w:t>Pasiūlyti idėjų veiklai, skatinančiai tyrinėti kitų palankumo ir nepalankumo vaikui ženklus, aiškintis palankumo ir nepalankumo priežastis.</w:t>
            </w:r>
          </w:p>
        </w:tc>
      </w:tr>
      <w:tr w:rsidR="007C0799" w:rsidTr="003F45A2">
        <w:trPr>
          <w:cantSplit/>
          <w:trHeight w:val="1134"/>
        </w:trPr>
        <w:tc>
          <w:tcPr>
            <w:tcW w:w="704" w:type="dxa"/>
            <w:shd w:val="clear" w:color="auto" w:fill="auto"/>
            <w:tcMar>
              <w:left w:w="93" w:type="dxa"/>
            </w:tcMar>
            <w:textDirection w:val="btLr"/>
            <w:vAlign w:val="center"/>
          </w:tcPr>
          <w:p w:rsidR="007C0799" w:rsidRDefault="007C0799" w:rsidP="007C0799">
            <w:pPr>
              <w:ind w:left="113" w:right="113"/>
              <w:jc w:val="center"/>
            </w:pPr>
            <w:r>
              <w:t>7-asis žingsnis</w:t>
            </w:r>
          </w:p>
        </w:tc>
        <w:tc>
          <w:tcPr>
            <w:tcW w:w="8930" w:type="dxa"/>
            <w:gridSpan w:val="4"/>
            <w:shd w:val="clear" w:color="auto" w:fill="auto"/>
            <w:tcMar>
              <w:left w:w="93" w:type="dxa"/>
            </w:tcMar>
            <w:vAlign w:val="center"/>
          </w:tcPr>
          <w:p w:rsidR="007C0799" w:rsidRPr="00091089" w:rsidRDefault="007C0799" w:rsidP="00C54406">
            <w:pPr>
              <w:pStyle w:val="Sraopastraipa"/>
              <w:numPr>
                <w:ilvl w:val="0"/>
                <w:numId w:val="83"/>
              </w:numPr>
              <w:tabs>
                <w:tab w:val="left" w:pos="309"/>
              </w:tabs>
              <w:ind w:left="0" w:firstLine="0"/>
              <w:jc w:val="both"/>
            </w:pPr>
            <w:r w:rsidRPr="00091089">
              <w:rPr>
                <w:color w:val="000000" w:themeColor="text1"/>
              </w:rPr>
              <w:t>Pasitiki savimi ir savo gebėjimais.</w:t>
            </w:r>
          </w:p>
          <w:p w:rsidR="007C0799" w:rsidRPr="00091089" w:rsidRDefault="007C0799" w:rsidP="00C54406">
            <w:pPr>
              <w:pStyle w:val="Sraopastraipa"/>
              <w:numPr>
                <w:ilvl w:val="0"/>
                <w:numId w:val="83"/>
              </w:numPr>
              <w:tabs>
                <w:tab w:val="left" w:pos="309"/>
              </w:tabs>
              <w:ind w:left="0" w:firstLine="0"/>
              <w:jc w:val="both"/>
            </w:pPr>
            <w:r w:rsidRPr="00091089">
              <w:rPr>
                <w:color w:val="000000" w:themeColor="text1"/>
              </w:rPr>
              <w:t>Supranta savo augimą, pasako, kaip atrodo, kuo domisi, ką veikia.</w:t>
            </w:r>
          </w:p>
          <w:p w:rsidR="007C0799" w:rsidRPr="00091089" w:rsidRDefault="007C0799" w:rsidP="00C54406">
            <w:pPr>
              <w:pStyle w:val="Sraopastraipa"/>
              <w:numPr>
                <w:ilvl w:val="0"/>
                <w:numId w:val="83"/>
              </w:numPr>
              <w:tabs>
                <w:tab w:val="left" w:pos="309"/>
              </w:tabs>
              <w:ind w:left="0" w:firstLine="0"/>
              <w:jc w:val="both"/>
            </w:pPr>
            <w:r w:rsidRPr="00091089">
              <w:rPr>
                <w:color w:val="000000" w:themeColor="text1"/>
              </w:rPr>
              <w:t>Jaučiasi esąs savo šeimos, grupės narys, priskiria save giminei (močiutės, seneliai, tetos, pusbroliai, pusseserės), gimtinei.</w:t>
            </w:r>
          </w:p>
          <w:p w:rsidR="007C0799" w:rsidRPr="00091089" w:rsidRDefault="007C0799" w:rsidP="00C54406">
            <w:pPr>
              <w:pStyle w:val="Sraopastraipa"/>
              <w:numPr>
                <w:ilvl w:val="0"/>
                <w:numId w:val="83"/>
              </w:numPr>
              <w:tabs>
                <w:tab w:val="left" w:pos="309"/>
              </w:tabs>
              <w:ind w:left="0" w:firstLine="0"/>
              <w:jc w:val="both"/>
            </w:pPr>
            <w:r w:rsidRPr="00091089">
              <w:rPr>
                <w:color w:val="000000" w:themeColor="text1"/>
              </w:rPr>
              <w:t>Ima suprasti, ką jis pats gali padaryti, pakeisti, o kas nuo jo norų ir pastangų nepriklauso.</w:t>
            </w:r>
          </w:p>
          <w:p w:rsidR="007C0799" w:rsidRDefault="007C0799" w:rsidP="00C54406">
            <w:pPr>
              <w:pStyle w:val="Sraopastraipa"/>
              <w:numPr>
                <w:ilvl w:val="0"/>
                <w:numId w:val="83"/>
              </w:numPr>
              <w:tabs>
                <w:tab w:val="left" w:pos="309"/>
              </w:tabs>
              <w:ind w:left="0" w:firstLine="0"/>
              <w:jc w:val="both"/>
              <w:rPr>
                <w:color w:val="000000" w:themeColor="text1"/>
              </w:rPr>
            </w:pPr>
            <w:r w:rsidRPr="00091089">
              <w:rPr>
                <w:color w:val="000000" w:themeColor="text1"/>
              </w:rPr>
              <w:t>Mokosi saugoti savo privatumą, siekia kitų palankumo, yra tolerantiškas kitokiam (kalbančiam kita kalba, kitokios išvaizdos vaikui ir kt.).</w:t>
            </w:r>
          </w:p>
          <w:p w:rsidR="003F45A2" w:rsidRDefault="003F45A2" w:rsidP="007C0799">
            <w:pPr>
              <w:pStyle w:val="Sraopastraipa"/>
              <w:tabs>
                <w:tab w:val="left" w:pos="309"/>
              </w:tabs>
              <w:ind w:left="0"/>
              <w:jc w:val="both"/>
              <w:rPr>
                <w:color w:val="000000" w:themeColor="text1"/>
              </w:rPr>
            </w:pPr>
          </w:p>
        </w:tc>
      </w:tr>
    </w:tbl>
    <w:p w:rsidR="007C0799" w:rsidRDefault="007C0799" w:rsidP="007C0799">
      <w:pPr>
        <w:tabs>
          <w:tab w:val="left" w:pos="4545"/>
        </w:tabs>
      </w:pPr>
    </w:p>
    <w:tbl>
      <w:tblPr>
        <w:tblStyle w:val="Lentelstinklelis"/>
        <w:tblpPr w:leftFromText="181" w:rightFromText="181" w:vertAnchor="text" w:tblpY="1"/>
        <w:tblOverlap w:val="never"/>
        <w:tblW w:w="9634" w:type="dxa"/>
        <w:tblInd w:w="0" w:type="dxa"/>
        <w:tblCellMar>
          <w:left w:w="93" w:type="dxa"/>
        </w:tblCellMar>
        <w:tblLook w:val="04A0" w:firstRow="1" w:lastRow="0" w:firstColumn="1" w:lastColumn="0" w:noHBand="0" w:noVBand="1"/>
      </w:tblPr>
      <w:tblGrid>
        <w:gridCol w:w="704"/>
        <w:gridCol w:w="854"/>
        <w:gridCol w:w="2763"/>
        <w:gridCol w:w="2433"/>
        <w:gridCol w:w="2880"/>
      </w:tblGrid>
      <w:tr w:rsidR="007C0799" w:rsidTr="003F45A2">
        <w:trPr>
          <w:trHeight w:val="567"/>
        </w:trPr>
        <w:tc>
          <w:tcPr>
            <w:tcW w:w="9634" w:type="dxa"/>
            <w:gridSpan w:val="5"/>
            <w:shd w:val="clear" w:color="auto" w:fill="auto"/>
            <w:tcMar>
              <w:left w:w="93" w:type="dxa"/>
            </w:tcMar>
            <w:vAlign w:val="center"/>
          </w:tcPr>
          <w:p w:rsidR="007C0799" w:rsidRPr="00C52D82" w:rsidRDefault="007C0799" w:rsidP="007C0799">
            <w:pPr>
              <w:jc w:val="center"/>
              <w:rPr>
                <w:sz w:val="32"/>
                <w:szCs w:val="32"/>
              </w:rPr>
            </w:pPr>
            <w:bookmarkStart w:id="5" w:name="_Hlk508986278"/>
            <w:r w:rsidRPr="00C52D82">
              <w:rPr>
                <w:b/>
                <w:bCs/>
                <w:sz w:val="32"/>
                <w:szCs w:val="32"/>
              </w:rPr>
              <w:t>SANTYKIAI SU SUAUGUSIAISIAIS</w:t>
            </w:r>
          </w:p>
        </w:tc>
      </w:tr>
      <w:tr w:rsidR="007C0799" w:rsidTr="003F45A2">
        <w:trPr>
          <w:trHeight w:val="567"/>
        </w:trPr>
        <w:tc>
          <w:tcPr>
            <w:tcW w:w="1558" w:type="dxa"/>
            <w:gridSpan w:val="2"/>
            <w:vMerge w:val="restart"/>
            <w:shd w:val="clear" w:color="auto" w:fill="auto"/>
            <w:tcMar>
              <w:left w:w="93" w:type="dxa"/>
            </w:tcMar>
            <w:vAlign w:val="center"/>
          </w:tcPr>
          <w:p w:rsidR="007C0799" w:rsidRPr="00EC4755" w:rsidRDefault="007C0799" w:rsidP="007C0799">
            <w:pPr>
              <w:jc w:val="center"/>
              <w:rPr>
                <w:sz w:val="28"/>
                <w:szCs w:val="28"/>
              </w:rPr>
            </w:pPr>
            <w:r w:rsidRPr="00EC4755">
              <w:rPr>
                <w:b/>
                <w:color w:val="000000" w:themeColor="text1"/>
                <w:sz w:val="28"/>
                <w:szCs w:val="28"/>
              </w:rPr>
              <w:t>ORUS</w:t>
            </w:r>
          </w:p>
        </w:tc>
        <w:tc>
          <w:tcPr>
            <w:tcW w:w="8076" w:type="dxa"/>
            <w:gridSpan w:val="3"/>
            <w:shd w:val="clear" w:color="auto" w:fill="auto"/>
            <w:tcMar>
              <w:left w:w="93" w:type="dxa"/>
            </w:tcMar>
            <w:vAlign w:val="center"/>
          </w:tcPr>
          <w:p w:rsidR="007C0799" w:rsidRDefault="007C0799" w:rsidP="007C0799">
            <w:pPr>
              <w:ind w:right="113" w:firstLine="317"/>
              <w:jc w:val="both"/>
              <w:rPr>
                <w:b/>
                <w:bCs/>
              </w:rPr>
            </w:pPr>
            <w:r>
              <w:rPr>
                <w:b/>
                <w:bCs/>
              </w:rPr>
              <w:t>Nusiteikęs geranoriškai bendrauti ir bendradarbiauti su suaugusiaisiais.</w:t>
            </w:r>
          </w:p>
        </w:tc>
      </w:tr>
      <w:tr w:rsidR="007C0799" w:rsidTr="003F45A2">
        <w:trPr>
          <w:trHeight w:val="850"/>
        </w:trPr>
        <w:tc>
          <w:tcPr>
            <w:tcW w:w="1558" w:type="dxa"/>
            <w:gridSpan w:val="2"/>
            <w:vMerge/>
            <w:shd w:val="clear" w:color="auto" w:fill="auto"/>
            <w:tcMar>
              <w:left w:w="93" w:type="dxa"/>
            </w:tcMar>
            <w:vAlign w:val="center"/>
          </w:tcPr>
          <w:p w:rsidR="007C0799" w:rsidRDefault="007C0799" w:rsidP="007C0799">
            <w:pPr>
              <w:jc w:val="center"/>
              <w:rPr>
                <w:b/>
              </w:rPr>
            </w:pPr>
          </w:p>
        </w:tc>
        <w:tc>
          <w:tcPr>
            <w:tcW w:w="8076" w:type="dxa"/>
            <w:gridSpan w:val="3"/>
            <w:shd w:val="clear" w:color="auto" w:fill="auto"/>
            <w:tcMar>
              <w:left w:w="93" w:type="dxa"/>
            </w:tcMar>
            <w:vAlign w:val="center"/>
          </w:tcPr>
          <w:p w:rsidR="007C0799" w:rsidRDefault="007C0799" w:rsidP="007C0799">
            <w:pPr>
              <w:ind w:firstLine="317"/>
              <w:jc w:val="both"/>
            </w:pPr>
            <w:r>
              <w:rPr>
                <w:b/>
                <w:bCs/>
              </w:rPr>
              <w:t>Pasitiki pedagogais, juos gerbia, ramiai jaučiasi su jais kasdienėje ir neįprastoje aplinkoje, iš jų mokosi, drąsiai reiškia jiems savo nuomonę, tariasi, derasi; žino, kaip reikia elgtis su nepažįstamais suaugusiaisiais.</w:t>
            </w:r>
          </w:p>
        </w:tc>
      </w:tr>
      <w:tr w:rsidR="007C0799" w:rsidTr="003F45A2">
        <w:trPr>
          <w:cantSplit/>
          <w:trHeight w:val="1134"/>
        </w:trPr>
        <w:tc>
          <w:tcPr>
            <w:tcW w:w="704" w:type="dxa"/>
            <w:shd w:val="clear" w:color="auto" w:fill="auto"/>
            <w:tcMar>
              <w:left w:w="93" w:type="dxa"/>
            </w:tcMar>
            <w:textDirection w:val="btLr"/>
            <w:vAlign w:val="center"/>
          </w:tcPr>
          <w:p w:rsidR="007C0799" w:rsidRDefault="007C0799" w:rsidP="007C0799">
            <w:pPr>
              <w:jc w:val="center"/>
              <w:rPr>
                <w:b/>
              </w:rPr>
            </w:pPr>
            <w:r>
              <w:rPr>
                <w:b/>
              </w:rPr>
              <w:t>Žingsniai</w:t>
            </w:r>
          </w:p>
        </w:tc>
        <w:tc>
          <w:tcPr>
            <w:tcW w:w="3617" w:type="dxa"/>
            <w:gridSpan w:val="2"/>
            <w:shd w:val="clear" w:color="auto" w:fill="auto"/>
            <w:tcMar>
              <w:left w:w="93" w:type="dxa"/>
            </w:tcMar>
            <w:vAlign w:val="center"/>
          </w:tcPr>
          <w:p w:rsidR="007C0799" w:rsidRDefault="007C0799" w:rsidP="007C0799">
            <w:pPr>
              <w:jc w:val="center"/>
              <w:rPr>
                <w:b/>
              </w:rPr>
            </w:pPr>
            <w:r>
              <w:rPr>
                <w:b/>
              </w:rPr>
              <w:t>Vaikų pasiekimai</w:t>
            </w:r>
          </w:p>
        </w:tc>
        <w:tc>
          <w:tcPr>
            <w:tcW w:w="2433" w:type="dxa"/>
            <w:tcBorders>
              <w:right w:val="nil"/>
            </w:tcBorders>
            <w:shd w:val="clear" w:color="auto" w:fill="auto"/>
            <w:tcMar>
              <w:left w:w="93" w:type="dxa"/>
            </w:tcMar>
            <w:vAlign w:val="center"/>
          </w:tcPr>
          <w:p w:rsidR="007C0799" w:rsidRDefault="007C0799" w:rsidP="007C0799">
            <w:pPr>
              <w:jc w:val="center"/>
              <w:rPr>
                <w:b/>
              </w:rPr>
            </w:pPr>
            <w:r>
              <w:rPr>
                <w:b/>
              </w:rPr>
              <w:t>Ugdymo gairės</w:t>
            </w:r>
          </w:p>
        </w:tc>
        <w:tc>
          <w:tcPr>
            <w:tcW w:w="2880" w:type="dxa"/>
            <w:tcBorders>
              <w:left w:val="nil"/>
            </w:tcBorders>
            <w:shd w:val="clear" w:color="auto" w:fill="auto"/>
            <w:vAlign w:val="center"/>
          </w:tcPr>
          <w:p w:rsidR="007C0799" w:rsidRDefault="007C0799" w:rsidP="007C0799">
            <w:pPr>
              <w:jc w:val="center"/>
              <w:rPr>
                <w:b/>
              </w:rPr>
            </w:pPr>
            <w:r>
              <w:rPr>
                <w:b/>
                <w:noProof/>
              </w:rPr>
              <w:drawing>
                <wp:anchor distT="0" distB="0" distL="114300" distR="114300" simplePos="0" relativeHeight="251664384" behindDoc="0" locked="0" layoutInCell="1" allowOverlap="1" wp14:anchorId="146D91B8" wp14:editId="4A7C0AFF">
                  <wp:simplePos x="0" y="0"/>
                  <wp:positionH relativeFrom="column">
                    <wp:posOffset>-243840</wp:posOffset>
                  </wp:positionH>
                  <wp:positionV relativeFrom="paragraph">
                    <wp:posOffset>18415</wp:posOffset>
                  </wp:positionV>
                  <wp:extent cx="1981200" cy="682625"/>
                  <wp:effectExtent l="0" t="0" r="0" b="3175"/>
                  <wp:wrapNone/>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95884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1200" cy="682625"/>
                          </a:xfrm>
                          <a:prstGeom prst="rect">
                            <a:avLst/>
                          </a:prstGeom>
                        </pic:spPr>
                      </pic:pic>
                    </a:graphicData>
                  </a:graphic>
                  <wp14:sizeRelH relativeFrom="page">
                    <wp14:pctWidth>0</wp14:pctWidth>
                  </wp14:sizeRelH>
                  <wp14:sizeRelV relativeFrom="page">
                    <wp14:pctHeight>0</wp14:pctHeight>
                  </wp14:sizeRelV>
                </wp:anchor>
              </w:drawing>
            </w:r>
          </w:p>
        </w:tc>
      </w:tr>
      <w:tr w:rsidR="003F45A2" w:rsidTr="003F45A2">
        <w:trPr>
          <w:cantSplit/>
          <w:trHeight w:val="135"/>
        </w:trPr>
        <w:tc>
          <w:tcPr>
            <w:tcW w:w="704" w:type="dxa"/>
            <w:tcBorders>
              <w:bottom w:val="nil"/>
            </w:tcBorders>
            <w:shd w:val="clear" w:color="auto" w:fill="auto"/>
            <w:tcMar>
              <w:left w:w="93" w:type="dxa"/>
            </w:tcMar>
            <w:textDirection w:val="btLr"/>
            <w:vAlign w:val="center"/>
          </w:tcPr>
          <w:p w:rsidR="003F45A2" w:rsidRDefault="003F45A2" w:rsidP="007C0799">
            <w:pPr>
              <w:jc w:val="center"/>
              <w:rPr>
                <w:b/>
              </w:rPr>
            </w:pPr>
          </w:p>
        </w:tc>
        <w:tc>
          <w:tcPr>
            <w:tcW w:w="3617" w:type="dxa"/>
            <w:gridSpan w:val="2"/>
            <w:vMerge w:val="restart"/>
            <w:shd w:val="clear" w:color="auto" w:fill="auto"/>
            <w:tcMar>
              <w:left w:w="93" w:type="dxa"/>
            </w:tcMar>
            <w:vAlign w:val="center"/>
          </w:tcPr>
          <w:p w:rsidR="003F45A2" w:rsidRDefault="003F45A2" w:rsidP="007C0799">
            <w:pPr>
              <w:jc w:val="both"/>
              <w:rPr>
                <w:b/>
              </w:rPr>
            </w:pPr>
            <w:r w:rsidRPr="00504E18">
              <w:rPr>
                <w:color w:val="000000" w:themeColor="text1"/>
              </w:rPr>
              <w:t xml:space="preserve">Verkia atsiskirdamas nuo tėvų, tačiau padedamas pedagogo </w:t>
            </w:r>
            <w:r w:rsidRPr="00504E18">
              <w:rPr>
                <w:color w:val="000000" w:themeColor="text1"/>
              </w:rPr>
              <w:lastRenderedPageBreak/>
              <w:t>pamažu nurimsta ir įsitraukia į veiklą.</w:t>
            </w:r>
          </w:p>
          <w:p w:rsidR="003F45A2" w:rsidRDefault="003F45A2" w:rsidP="007C0799">
            <w:pPr>
              <w:rPr>
                <w:b/>
              </w:rPr>
            </w:pPr>
          </w:p>
        </w:tc>
        <w:tc>
          <w:tcPr>
            <w:tcW w:w="5313" w:type="dxa"/>
            <w:gridSpan w:val="2"/>
            <w:vMerge w:val="restart"/>
            <w:shd w:val="clear" w:color="auto" w:fill="auto"/>
            <w:tcMar>
              <w:left w:w="93" w:type="dxa"/>
            </w:tcMar>
            <w:vAlign w:val="center"/>
          </w:tcPr>
          <w:p w:rsidR="003F45A2" w:rsidRPr="00EE690D" w:rsidRDefault="003F45A2" w:rsidP="00C54406">
            <w:pPr>
              <w:pStyle w:val="Sraopastraipa"/>
              <w:numPr>
                <w:ilvl w:val="0"/>
                <w:numId w:val="109"/>
              </w:numPr>
              <w:tabs>
                <w:tab w:val="left" w:pos="259"/>
              </w:tabs>
              <w:ind w:left="0"/>
              <w:jc w:val="both"/>
              <w:rPr>
                <w:b/>
                <w:noProof/>
              </w:rPr>
            </w:pPr>
            <w:r w:rsidRPr="00EE690D">
              <w:lastRenderedPageBreak/>
              <w:t xml:space="preserve">Padėti vaikui pajusti prieraišumą prie juo besirūpinančio auklėtojo, t. y.: palaikyti akių kontaktą su vaiku, jam nusišypsoti, jį paglostyti, panešioti, </w:t>
            </w:r>
            <w:r w:rsidRPr="00EE690D">
              <w:lastRenderedPageBreak/>
              <w:t>pažaisti su juo veidas prieš veidą, parūpinti vaikui įdomių žaislų, užtikrinti vienodą dienos ritmą grupėje</w:t>
            </w:r>
          </w:p>
          <w:p w:rsidR="003F45A2" w:rsidRPr="00EE690D" w:rsidRDefault="003F45A2" w:rsidP="00853239">
            <w:pPr>
              <w:pStyle w:val="Sraopastraipa"/>
              <w:tabs>
                <w:tab w:val="left" w:pos="183"/>
              </w:tabs>
              <w:ind w:left="0"/>
              <w:jc w:val="both"/>
              <w:rPr>
                <w:b/>
                <w:noProof/>
              </w:rPr>
            </w:pPr>
            <w:r w:rsidRPr="008C294C">
              <w:t>ir namuose, sužinoti iš tėvų ir taikyti tokius pačius, kaip ir namuose, vaiko raminimo būdus.</w:t>
            </w:r>
          </w:p>
        </w:tc>
      </w:tr>
      <w:tr w:rsidR="003F45A2" w:rsidTr="003F45A2">
        <w:trPr>
          <w:trHeight w:val="702"/>
        </w:trPr>
        <w:tc>
          <w:tcPr>
            <w:tcW w:w="704" w:type="dxa"/>
            <w:vMerge w:val="restart"/>
            <w:tcBorders>
              <w:top w:val="nil"/>
            </w:tcBorders>
            <w:shd w:val="clear" w:color="auto" w:fill="auto"/>
            <w:tcMar>
              <w:left w:w="93" w:type="dxa"/>
            </w:tcMar>
            <w:textDirection w:val="btLr"/>
            <w:vAlign w:val="center"/>
          </w:tcPr>
          <w:p w:rsidR="003F45A2" w:rsidRDefault="003F45A2" w:rsidP="007C0799">
            <w:pPr>
              <w:ind w:left="113" w:right="113"/>
              <w:jc w:val="center"/>
            </w:pPr>
            <w:r>
              <w:t>1-asis žingsnis</w:t>
            </w:r>
          </w:p>
        </w:tc>
        <w:tc>
          <w:tcPr>
            <w:tcW w:w="3617" w:type="dxa"/>
            <w:gridSpan w:val="2"/>
            <w:vMerge/>
            <w:shd w:val="clear" w:color="auto" w:fill="auto"/>
            <w:tcMar>
              <w:left w:w="93" w:type="dxa"/>
            </w:tcMar>
          </w:tcPr>
          <w:p w:rsidR="003F45A2" w:rsidRPr="00504E18" w:rsidRDefault="003F45A2" w:rsidP="007C0799">
            <w:pPr>
              <w:jc w:val="both"/>
              <w:rPr>
                <w:color w:val="000000" w:themeColor="text1"/>
              </w:rPr>
            </w:pPr>
          </w:p>
        </w:tc>
        <w:tc>
          <w:tcPr>
            <w:tcW w:w="5313" w:type="dxa"/>
            <w:gridSpan w:val="2"/>
            <w:vMerge/>
            <w:shd w:val="clear" w:color="auto" w:fill="auto"/>
            <w:tcMar>
              <w:left w:w="93" w:type="dxa"/>
            </w:tcMar>
          </w:tcPr>
          <w:p w:rsidR="003F45A2" w:rsidRPr="008C294C" w:rsidRDefault="003F45A2" w:rsidP="007C0799">
            <w:pPr>
              <w:pStyle w:val="Sraopastraipa"/>
              <w:tabs>
                <w:tab w:val="left" w:pos="183"/>
              </w:tabs>
              <w:ind w:left="0"/>
              <w:jc w:val="both"/>
            </w:pPr>
          </w:p>
        </w:tc>
      </w:tr>
      <w:tr w:rsidR="007C0799" w:rsidTr="003F45A2">
        <w:trPr>
          <w:trHeight w:val="2443"/>
        </w:trPr>
        <w:tc>
          <w:tcPr>
            <w:tcW w:w="704" w:type="dxa"/>
            <w:vMerge/>
            <w:shd w:val="clear" w:color="auto" w:fill="auto"/>
            <w:tcMar>
              <w:left w:w="93" w:type="dxa"/>
            </w:tcMar>
            <w:vAlign w:val="center"/>
          </w:tcPr>
          <w:p w:rsidR="007C0799" w:rsidRDefault="007C0799" w:rsidP="007C0799">
            <w:pPr>
              <w:jc w:val="center"/>
            </w:pPr>
          </w:p>
        </w:tc>
        <w:tc>
          <w:tcPr>
            <w:tcW w:w="3617" w:type="dxa"/>
            <w:gridSpan w:val="2"/>
            <w:shd w:val="clear" w:color="auto" w:fill="auto"/>
            <w:tcMar>
              <w:left w:w="93" w:type="dxa"/>
            </w:tcMar>
          </w:tcPr>
          <w:p w:rsidR="007C0799" w:rsidRPr="00504E18" w:rsidRDefault="007C0799" w:rsidP="007C0799">
            <w:pPr>
              <w:jc w:val="both"/>
            </w:pPr>
            <w:r w:rsidRPr="00504E18">
              <w:rPr>
                <w:color w:val="000000" w:themeColor="text1"/>
              </w:rPr>
              <w:t>Atpažįsta juo besirūpinantį suaugusįjį, džiaugiasi jį pamatęs, atsako jam kalbinamas, žaidinamas, siekia būti greta.</w:t>
            </w:r>
          </w:p>
        </w:tc>
        <w:tc>
          <w:tcPr>
            <w:tcW w:w="5313" w:type="dxa"/>
            <w:gridSpan w:val="2"/>
            <w:shd w:val="clear" w:color="auto" w:fill="auto"/>
            <w:tcMar>
              <w:left w:w="93" w:type="dxa"/>
            </w:tcMar>
          </w:tcPr>
          <w:p w:rsidR="007C0799" w:rsidRPr="008C294C" w:rsidRDefault="007C0799" w:rsidP="00C54406">
            <w:pPr>
              <w:pStyle w:val="Sraopastraipa"/>
              <w:numPr>
                <w:ilvl w:val="0"/>
                <w:numId w:val="99"/>
              </w:numPr>
              <w:tabs>
                <w:tab w:val="left" w:pos="183"/>
              </w:tabs>
              <w:ind w:left="0" w:firstLine="0"/>
              <w:jc w:val="both"/>
            </w:pPr>
            <w:r w:rsidRPr="008C294C">
              <w:t>Rodyti asmeninį dėmesį vaikui – pažiūrėti į akis, nusišypsoti, pakalbinti, panešioti, pažaisti su juo. Bendraujant prisitaikyti prie vaiko bendravimo ritmo – atsakyti šypsena į vaiko šypseną, pakartoti vaiko sakomus žodžius ir, atvirkščiai, nusišypsoti ir palaukti, kol vaikas atsakys šypsena, kalbėti ir palaukti vaiko atsako. Stebėti ir reaguoti į vaiko rodomus ženklus apie norą būti paimtam ant rankų (tiesia rankas), pažaisti (duoda žaisliuką, veda prie žaislų) ir kt.</w:t>
            </w:r>
          </w:p>
        </w:tc>
      </w:tr>
      <w:tr w:rsidR="007C0799" w:rsidTr="003F45A2">
        <w:trPr>
          <w:trHeight w:val="1972"/>
        </w:trPr>
        <w:tc>
          <w:tcPr>
            <w:tcW w:w="704" w:type="dxa"/>
            <w:vMerge w:val="restart"/>
            <w:shd w:val="clear" w:color="auto" w:fill="auto"/>
            <w:tcMar>
              <w:left w:w="93" w:type="dxa"/>
            </w:tcMar>
            <w:textDirection w:val="btLr"/>
            <w:vAlign w:val="center"/>
          </w:tcPr>
          <w:p w:rsidR="007C0799" w:rsidRDefault="007C0799" w:rsidP="007C0799">
            <w:pPr>
              <w:ind w:left="113" w:right="113"/>
              <w:jc w:val="center"/>
            </w:pPr>
            <w:r>
              <w:t>2-asis žingsnis</w:t>
            </w:r>
          </w:p>
        </w:tc>
        <w:tc>
          <w:tcPr>
            <w:tcW w:w="3617" w:type="dxa"/>
            <w:gridSpan w:val="2"/>
            <w:shd w:val="clear" w:color="auto" w:fill="auto"/>
            <w:tcMar>
              <w:left w:w="93" w:type="dxa"/>
            </w:tcMar>
          </w:tcPr>
          <w:p w:rsidR="007C0799" w:rsidRPr="00504E18" w:rsidRDefault="007C0799" w:rsidP="007C0799">
            <w:pPr>
              <w:jc w:val="both"/>
              <w:rPr>
                <w:color w:val="000000" w:themeColor="text1"/>
              </w:rPr>
            </w:pPr>
            <w:r w:rsidRPr="00504E18">
              <w:rPr>
                <w:color w:val="000000" w:themeColor="text1"/>
              </w:rPr>
              <w:t>Sunkiai atsiskiria nuo mamos, tėčio ar globėjo.</w:t>
            </w:r>
          </w:p>
        </w:tc>
        <w:tc>
          <w:tcPr>
            <w:tcW w:w="5313" w:type="dxa"/>
            <w:gridSpan w:val="2"/>
            <w:shd w:val="clear" w:color="auto" w:fill="auto"/>
            <w:tcMar>
              <w:left w:w="93" w:type="dxa"/>
            </w:tcMar>
          </w:tcPr>
          <w:p w:rsidR="007C0799" w:rsidRPr="00504E18" w:rsidRDefault="007C0799" w:rsidP="00C54406">
            <w:pPr>
              <w:pStyle w:val="Sraopastraipa"/>
              <w:numPr>
                <w:ilvl w:val="0"/>
                <w:numId w:val="99"/>
              </w:numPr>
              <w:tabs>
                <w:tab w:val="left" w:pos="0"/>
                <w:tab w:val="left" w:pos="183"/>
              </w:tabs>
              <w:ind w:left="0" w:firstLine="0"/>
              <w:jc w:val="both"/>
            </w:pPr>
            <w:r w:rsidRPr="00504E18">
              <w:t xml:space="preserve">Sukurti ir laikytis atsisveikinimo su tėvais ritualų: apsikabinti, palinkėti smagių žaidimų, pasakyti, kada ateis pasiimti, susitarti, kad dar galės pamojuoti per langą, palikti savo nuotraukėlę, žaislą iš namų ir kt. Grupėje turėti įdomių žaislų, žaidimų ir kurį laiką pažaisti su vaiku, kol nusiramins ir įsitrauks į grupės veiklą </w:t>
            </w:r>
          </w:p>
        </w:tc>
      </w:tr>
      <w:tr w:rsidR="007C0799" w:rsidTr="003F45A2">
        <w:trPr>
          <w:trHeight w:val="2977"/>
        </w:trPr>
        <w:tc>
          <w:tcPr>
            <w:tcW w:w="704" w:type="dxa"/>
            <w:vMerge/>
            <w:shd w:val="clear" w:color="auto" w:fill="auto"/>
            <w:tcMar>
              <w:left w:w="93" w:type="dxa"/>
            </w:tcMar>
            <w:vAlign w:val="center"/>
          </w:tcPr>
          <w:p w:rsidR="007C0799" w:rsidRDefault="007C0799" w:rsidP="007C0799">
            <w:pPr>
              <w:jc w:val="center"/>
            </w:pPr>
          </w:p>
        </w:tc>
        <w:tc>
          <w:tcPr>
            <w:tcW w:w="3617" w:type="dxa"/>
            <w:gridSpan w:val="2"/>
            <w:shd w:val="clear" w:color="auto" w:fill="auto"/>
            <w:tcMar>
              <w:left w:w="93" w:type="dxa"/>
            </w:tcMar>
          </w:tcPr>
          <w:p w:rsidR="007C0799" w:rsidRPr="00504E18" w:rsidRDefault="007C0799" w:rsidP="007C0799">
            <w:pPr>
              <w:jc w:val="both"/>
              <w:rPr>
                <w:color w:val="000000" w:themeColor="text1"/>
              </w:rPr>
            </w:pPr>
            <w:r w:rsidRPr="00504E18">
              <w:rPr>
                <w:color w:val="000000" w:themeColor="text1"/>
              </w:rPr>
              <w:t>Akivaizdžiai parodo prieraišumą prie juo besirūpinančio suaugusiojo. Mėgsta žaisti kartu su juo, stebi ir mėgdžioja jo žodžius, veiksmus. Dažniausiai vykdo jam suprantamus suaugusiojo prašymus, kreipiasi į jį pagalbos.</w:t>
            </w:r>
          </w:p>
        </w:tc>
        <w:tc>
          <w:tcPr>
            <w:tcW w:w="5313" w:type="dxa"/>
            <w:gridSpan w:val="2"/>
            <w:shd w:val="clear" w:color="auto" w:fill="auto"/>
            <w:tcMar>
              <w:left w:w="93" w:type="dxa"/>
            </w:tcMar>
          </w:tcPr>
          <w:p w:rsidR="007C0799" w:rsidRPr="008C294C" w:rsidRDefault="007C0799" w:rsidP="00C54406">
            <w:pPr>
              <w:pStyle w:val="Sraopastraipa"/>
              <w:numPr>
                <w:ilvl w:val="0"/>
                <w:numId w:val="99"/>
              </w:numPr>
              <w:tabs>
                <w:tab w:val="left" w:pos="0"/>
                <w:tab w:val="left" w:pos="183"/>
              </w:tabs>
              <w:ind w:left="0" w:firstLine="0"/>
              <w:jc w:val="both"/>
            </w:pPr>
            <w:r w:rsidRPr="008C294C">
              <w:t xml:space="preserve">Pastebėti, kada vaikui reikia auklėtojo dėmesio, ir padrąsinti, paskatinti jį. Stengtis, kad auklėtojo bendravimas su vaiku būtų pozityvus. Vaikui supykus, užsispyrus, reaguoti pozityviai – jautriai aiškintis pykčio priežastis, padėti vaikui taikyti vis daugiau būdų išreikšti savo poreikiams ir nuotaikai. Žaisti su vaiku taip, kad šis </w:t>
            </w:r>
            <w:proofErr w:type="spellStart"/>
            <w:r w:rsidRPr="008C294C">
              <w:t>lyderiautų</w:t>
            </w:r>
            <w:proofErr w:type="spellEnd"/>
            <w:r w:rsidRPr="008C294C">
              <w:t>, tampant trūkstamos informacijos teikėju, elgesio modeliu, pagalbininku. Raiškia pritariančia ar nepritariančia veido mimika reaguoti į tinkamus ar netinkamus vaiko veiksmus, poelgius.</w:t>
            </w:r>
          </w:p>
        </w:tc>
      </w:tr>
      <w:tr w:rsidR="007C0799" w:rsidTr="003F45A2">
        <w:trPr>
          <w:trHeight w:val="70"/>
        </w:trPr>
        <w:tc>
          <w:tcPr>
            <w:tcW w:w="704" w:type="dxa"/>
            <w:vMerge/>
            <w:shd w:val="clear" w:color="auto" w:fill="auto"/>
            <w:tcMar>
              <w:left w:w="93" w:type="dxa"/>
            </w:tcMar>
            <w:vAlign w:val="center"/>
          </w:tcPr>
          <w:p w:rsidR="007C0799" w:rsidRDefault="007C0799" w:rsidP="007C0799">
            <w:pPr>
              <w:jc w:val="center"/>
            </w:pPr>
          </w:p>
        </w:tc>
        <w:tc>
          <w:tcPr>
            <w:tcW w:w="3617" w:type="dxa"/>
            <w:gridSpan w:val="2"/>
            <w:shd w:val="clear" w:color="auto" w:fill="auto"/>
            <w:tcMar>
              <w:left w:w="93" w:type="dxa"/>
            </w:tcMar>
          </w:tcPr>
          <w:p w:rsidR="007C0799" w:rsidRDefault="007C0799" w:rsidP="007C0799">
            <w:pPr>
              <w:jc w:val="both"/>
              <w:rPr>
                <w:color w:val="000000" w:themeColor="text1"/>
              </w:rPr>
            </w:pPr>
            <w:r w:rsidRPr="00504E18">
              <w:rPr>
                <w:color w:val="000000" w:themeColor="text1"/>
              </w:rPr>
              <w:t>Bijo nepažįstamų žmonių, nežinomos aplinkos, neįprastų žaislų</w:t>
            </w:r>
            <w:r>
              <w:rPr>
                <w:color w:val="000000" w:themeColor="text1"/>
              </w:rPr>
              <w:t>.</w:t>
            </w:r>
          </w:p>
          <w:p w:rsidR="007C0799" w:rsidRDefault="007C0799" w:rsidP="007C0799">
            <w:pPr>
              <w:jc w:val="both"/>
              <w:rPr>
                <w:color w:val="000000" w:themeColor="text1"/>
              </w:rPr>
            </w:pPr>
          </w:p>
          <w:p w:rsidR="007C0799" w:rsidRDefault="007C0799" w:rsidP="007C0799">
            <w:pPr>
              <w:jc w:val="both"/>
              <w:rPr>
                <w:color w:val="000000" w:themeColor="text1"/>
              </w:rPr>
            </w:pPr>
          </w:p>
          <w:p w:rsidR="007C0799" w:rsidRDefault="007C0799" w:rsidP="007C0799">
            <w:pPr>
              <w:jc w:val="both"/>
              <w:rPr>
                <w:color w:val="000000" w:themeColor="text1"/>
              </w:rPr>
            </w:pPr>
          </w:p>
          <w:p w:rsidR="007C0799" w:rsidRDefault="007C0799" w:rsidP="007C0799">
            <w:pPr>
              <w:jc w:val="both"/>
              <w:rPr>
                <w:color w:val="000000" w:themeColor="text1"/>
              </w:rPr>
            </w:pPr>
          </w:p>
          <w:p w:rsidR="007C0799" w:rsidRDefault="007C0799" w:rsidP="007C0799">
            <w:pPr>
              <w:jc w:val="both"/>
              <w:rPr>
                <w:color w:val="000000" w:themeColor="text1"/>
              </w:rPr>
            </w:pPr>
          </w:p>
          <w:p w:rsidR="007C0799" w:rsidRDefault="007C0799" w:rsidP="007C0799">
            <w:pPr>
              <w:jc w:val="both"/>
              <w:rPr>
                <w:color w:val="000000" w:themeColor="text1"/>
              </w:rPr>
            </w:pPr>
          </w:p>
          <w:p w:rsidR="007C0799" w:rsidRPr="00504E18" w:rsidRDefault="007C0799" w:rsidP="007C0799">
            <w:pPr>
              <w:jc w:val="both"/>
              <w:rPr>
                <w:color w:val="000000" w:themeColor="text1"/>
              </w:rPr>
            </w:pPr>
            <w:r w:rsidRPr="00504E18">
              <w:rPr>
                <w:color w:val="000000" w:themeColor="text1"/>
              </w:rPr>
              <w:t xml:space="preserve"> Lengviau nei antraisiais metais atsiskiria nuo tėvų.</w:t>
            </w:r>
          </w:p>
        </w:tc>
        <w:tc>
          <w:tcPr>
            <w:tcW w:w="5313" w:type="dxa"/>
            <w:gridSpan w:val="2"/>
            <w:shd w:val="clear" w:color="auto" w:fill="auto"/>
            <w:tcMar>
              <w:left w:w="93" w:type="dxa"/>
            </w:tcMar>
          </w:tcPr>
          <w:p w:rsidR="007C0799" w:rsidRDefault="007C0799" w:rsidP="00C54406">
            <w:pPr>
              <w:pStyle w:val="Sraopastraipa"/>
              <w:numPr>
                <w:ilvl w:val="0"/>
                <w:numId w:val="99"/>
              </w:numPr>
              <w:tabs>
                <w:tab w:val="left" w:pos="0"/>
                <w:tab w:val="left" w:pos="183"/>
              </w:tabs>
              <w:ind w:left="0" w:firstLine="0"/>
              <w:jc w:val="both"/>
            </w:pPr>
            <w:r w:rsidRPr="00504E18">
              <w:t>Pirmiausia parodyti vaikams naują aplinką, joje pažaisti ką nors smagaus, malonaus. Pristatyti vaikams naujus žaislus, supažindinant, kaip jie atrodo, juda, kokius garsus skleidžia, kelis kartus pakartoti veiksmus su žaislais, pakviesti vaikus pabandyti su jais pažaisti kartu su auklėtoju. Tik po to skatinti vaikus su nauju žaislu žaisti savarankiškai. Prieš einant į salę stebėti spektaklio, nuteikti vaiką teigiamai, kalbėti apie personažus.</w:t>
            </w:r>
          </w:p>
          <w:p w:rsidR="007C0799" w:rsidRPr="0098071C" w:rsidRDefault="007C0799" w:rsidP="00C54406">
            <w:pPr>
              <w:pStyle w:val="Sraopastraipa"/>
              <w:numPr>
                <w:ilvl w:val="0"/>
                <w:numId w:val="99"/>
              </w:numPr>
              <w:tabs>
                <w:tab w:val="left" w:pos="0"/>
                <w:tab w:val="left" w:pos="183"/>
              </w:tabs>
              <w:ind w:left="0" w:firstLine="0"/>
              <w:jc w:val="both"/>
            </w:pPr>
            <w:r w:rsidRPr="00504E18">
              <w:t>Bendradarbiauti su vaiko tėvais, sužinant naujus jo pasiekimus, įpročius, interesus bei informuojant tėvus apie įstaigoje praleistą dieną.</w:t>
            </w:r>
          </w:p>
        </w:tc>
      </w:tr>
      <w:tr w:rsidR="007C0799" w:rsidTr="003F45A2">
        <w:trPr>
          <w:trHeight w:val="1405"/>
        </w:trPr>
        <w:tc>
          <w:tcPr>
            <w:tcW w:w="704" w:type="dxa"/>
            <w:vMerge/>
            <w:shd w:val="clear" w:color="auto" w:fill="auto"/>
            <w:tcMar>
              <w:left w:w="93" w:type="dxa"/>
            </w:tcMar>
            <w:textDirection w:val="btLr"/>
            <w:vAlign w:val="center"/>
          </w:tcPr>
          <w:p w:rsidR="007C0799" w:rsidRDefault="007C0799" w:rsidP="007C0799">
            <w:pPr>
              <w:jc w:val="center"/>
            </w:pPr>
          </w:p>
        </w:tc>
        <w:tc>
          <w:tcPr>
            <w:tcW w:w="3617" w:type="dxa"/>
            <w:gridSpan w:val="2"/>
            <w:shd w:val="clear" w:color="auto" w:fill="auto"/>
            <w:tcMar>
              <w:left w:w="93" w:type="dxa"/>
            </w:tcMar>
          </w:tcPr>
          <w:p w:rsidR="007C0799" w:rsidRPr="00504E18" w:rsidRDefault="007C0799" w:rsidP="007C0799">
            <w:pPr>
              <w:jc w:val="both"/>
              <w:rPr>
                <w:color w:val="000000" w:themeColor="text1"/>
              </w:rPr>
            </w:pPr>
            <w:r w:rsidRPr="00504E18">
              <w:rPr>
                <w:color w:val="000000" w:themeColor="text1"/>
              </w:rPr>
              <w:t>Drąsiai veikia, rizikuoja, išbando ką nors nauja, kai šalia yra juo besirūpinantis suaugusysis.</w:t>
            </w:r>
            <w:r w:rsidRPr="00504E18">
              <w:t xml:space="preserve"> </w:t>
            </w:r>
            <w:r w:rsidRPr="00504E18">
              <w:rPr>
                <w:color w:val="000000" w:themeColor="text1"/>
              </w:rPr>
              <w:t>Mėgdžioja, tačiau žaidime savaip pertvarko suaugusiųjų veiksmus, žodžius, intonacijas. Nori veikti savarankiškai ir tikisi suaugusiojo palaikymo, pagyrimo</w:t>
            </w:r>
            <w:r w:rsidRPr="00504E18">
              <w:t xml:space="preserve">. </w:t>
            </w:r>
            <w:r w:rsidRPr="00504E18">
              <w:rPr>
                <w:color w:val="000000" w:themeColor="text1"/>
              </w:rPr>
              <w:t xml:space="preserve">Ne visada </w:t>
            </w:r>
            <w:r w:rsidRPr="00504E18">
              <w:rPr>
                <w:color w:val="000000" w:themeColor="text1"/>
              </w:rPr>
              <w:lastRenderedPageBreak/>
              <w:t>priima suaugusiojo pagalbą, kartais užsispiria.</w:t>
            </w:r>
          </w:p>
        </w:tc>
        <w:tc>
          <w:tcPr>
            <w:tcW w:w="5313" w:type="dxa"/>
            <w:gridSpan w:val="2"/>
            <w:shd w:val="clear" w:color="auto" w:fill="auto"/>
            <w:tcMar>
              <w:left w:w="93" w:type="dxa"/>
            </w:tcMar>
          </w:tcPr>
          <w:p w:rsidR="007C0799" w:rsidRPr="00504E18" w:rsidRDefault="007C0799" w:rsidP="00C54406">
            <w:pPr>
              <w:pStyle w:val="Sraopastraipa"/>
              <w:numPr>
                <w:ilvl w:val="0"/>
                <w:numId w:val="99"/>
              </w:numPr>
              <w:tabs>
                <w:tab w:val="left" w:pos="183"/>
              </w:tabs>
              <w:ind w:left="0" w:firstLine="0"/>
              <w:jc w:val="both"/>
            </w:pPr>
            <w:r w:rsidRPr="00504E18">
              <w:lastRenderedPageBreak/>
              <w:t>Pritarti vaiko iniciatyvai, tačiau visuomet atskubėti į pagalbą, kai jam reikia suaugusiojo, būti vaiko saugumo garantu.</w:t>
            </w:r>
          </w:p>
          <w:p w:rsidR="007C0799" w:rsidRPr="00504E18" w:rsidRDefault="007C0799" w:rsidP="00C54406">
            <w:pPr>
              <w:pStyle w:val="Sraopastraipa"/>
              <w:numPr>
                <w:ilvl w:val="0"/>
                <w:numId w:val="99"/>
              </w:numPr>
              <w:tabs>
                <w:tab w:val="left" w:pos="183"/>
              </w:tabs>
              <w:ind w:left="0" w:firstLine="0"/>
              <w:jc w:val="both"/>
            </w:pPr>
            <w:r w:rsidRPr="00504E18">
              <w:t xml:space="preserve">Žaidžiant su vaiku skatinti jo savarankiškumą, veikimą tarsi, tariamai, daiktų pakaitalų naudojimą, persikūnijimą, tapimą kuo nors: klausti, ko reikės žaidimui; paduotą kubelį „suvalgyti“ lyg bandelę; vadinti vaiką prisiimto vaidmens vardu – mama, tėveliu, pardavėju; parūpinti vaidmens atributų, žaislų </w:t>
            </w:r>
            <w:r w:rsidRPr="00504E18">
              <w:lastRenderedPageBreak/>
              <w:t>komplektų (pvz., lėlė, indai, vonelė, sunkvežimis, kubeliai); įsitraukus į žaidimą ką nors pirkti, ko nors pageidauti, kad vaikas galėtų praturtinti žaidimą; kalbėtis su vaiku apie tai, kas žaidžiama.</w:t>
            </w:r>
          </w:p>
          <w:p w:rsidR="007C0799" w:rsidRPr="00504E18" w:rsidRDefault="007C0799" w:rsidP="00C54406">
            <w:pPr>
              <w:pStyle w:val="Sraopastraipa"/>
              <w:numPr>
                <w:ilvl w:val="0"/>
                <w:numId w:val="99"/>
              </w:numPr>
              <w:tabs>
                <w:tab w:val="left" w:pos="183"/>
              </w:tabs>
              <w:ind w:left="0" w:firstLine="0"/>
              <w:jc w:val="both"/>
            </w:pPr>
            <w:r>
              <w:rPr>
                <w:noProof/>
                <w:color w:val="000000" w:themeColor="text1"/>
              </w:rPr>
              <w:drawing>
                <wp:anchor distT="0" distB="0" distL="114300" distR="114300" simplePos="0" relativeHeight="251684864" behindDoc="0" locked="0" layoutInCell="1" allowOverlap="1" wp14:anchorId="13BEB999" wp14:editId="16E2D7B6">
                  <wp:simplePos x="0" y="0"/>
                  <wp:positionH relativeFrom="column">
                    <wp:posOffset>-1854835</wp:posOffset>
                  </wp:positionH>
                  <wp:positionV relativeFrom="paragraph">
                    <wp:posOffset>251460</wp:posOffset>
                  </wp:positionV>
                  <wp:extent cx="1297172" cy="1109629"/>
                  <wp:effectExtent l="0" t="0" r="0" b="0"/>
                  <wp:wrapNone/>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jpg"/>
                          <pic:cNvPicPr/>
                        </pic:nvPicPr>
                        <pic:blipFill>
                          <a:blip r:embed="rId38">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a:off x="0" y="0"/>
                            <a:ext cx="1297172" cy="1109629"/>
                          </a:xfrm>
                          <a:prstGeom prst="rect">
                            <a:avLst/>
                          </a:prstGeom>
                        </pic:spPr>
                      </pic:pic>
                    </a:graphicData>
                  </a:graphic>
                  <wp14:sizeRelH relativeFrom="page">
                    <wp14:pctWidth>0</wp14:pctWidth>
                  </wp14:sizeRelH>
                  <wp14:sizeRelV relativeFrom="page">
                    <wp14:pctHeight>0</wp14:pctHeight>
                  </wp14:sizeRelV>
                </wp:anchor>
              </w:drawing>
            </w:r>
            <w:r w:rsidRPr="00504E18">
              <w:t>Kai vaikas sako „Ne“, priešgyniauja arba užsispiria, parinkti tinkamus bendravimo su juo būdus – pasiūlyti jam rinktis vieną iš dviejų: „Ką pirmiau valgysi – sriubą ar mėsytę?“; pasiūlyti išspręsti problemą: „Dabar aš dėsiu žaislus į dėžutę. O kas man juos padavinės?“; paskirstyti vaidmenis ir veiklą: „Aš nuplausiu stalą, o tu gali jį nušluostyti.“ Jei vaikas užsispyrė to, kas jam pavojinga, tikslinga nukreipti jo dėmesį į kitą įdomią veiklą.</w:t>
            </w:r>
          </w:p>
        </w:tc>
      </w:tr>
      <w:tr w:rsidR="007C0799" w:rsidTr="003F45A2">
        <w:trPr>
          <w:trHeight w:val="832"/>
        </w:trPr>
        <w:tc>
          <w:tcPr>
            <w:tcW w:w="704" w:type="dxa"/>
            <w:vMerge/>
            <w:shd w:val="clear" w:color="auto" w:fill="auto"/>
            <w:tcMar>
              <w:left w:w="93" w:type="dxa"/>
            </w:tcMar>
            <w:textDirection w:val="btLr"/>
            <w:vAlign w:val="center"/>
          </w:tcPr>
          <w:p w:rsidR="007C0799" w:rsidRDefault="007C0799" w:rsidP="007C0799">
            <w:pPr>
              <w:jc w:val="center"/>
            </w:pPr>
          </w:p>
        </w:tc>
        <w:tc>
          <w:tcPr>
            <w:tcW w:w="3617" w:type="dxa"/>
            <w:gridSpan w:val="2"/>
            <w:shd w:val="clear" w:color="auto" w:fill="auto"/>
            <w:tcMar>
              <w:left w:w="93" w:type="dxa"/>
            </w:tcMar>
          </w:tcPr>
          <w:p w:rsidR="007C0799" w:rsidRPr="00504E18" w:rsidRDefault="007C0799" w:rsidP="007C0799">
            <w:pPr>
              <w:jc w:val="both"/>
            </w:pPr>
            <w:r w:rsidRPr="00504E18">
              <w:rPr>
                <w:color w:val="000000" w:themeColor="text1"/>
              </w:rPr>
              <w:t>Ramiai stebi nepažįstamus žmones, kai auklėtojas yra šalia jo arba matomas netoliese.</w:t>
            </w:r>
          </w:p>
        </w:tc>
        <w:tc>
          <w:tcPr>
            <w:tcW w:w="5313" w:type="dxa"/>
            <w:gridSpan w:val="2"/>
            <w:shd w:val="clear" w:color="auto" w:fill="auto"/>
            <w:tcMar>
              <w:left w:w="93" w:type="dxa"/>
            </w:tcMar>
          </w:tcPr>
          <w:p w:rsidR="007C0799" w:rsidRPr="00504E18" w:rsidRDefault="007C0799" w:rsidP="00C54406">
            <w:pPr>
              <w:pStyle w:val="Sraopastraipa"/>
              <w:numPr>
                <w:ilvl w:val="0"/>
                <w:numId w:val="99"/>
              </w:numPr>
              <w:tabs>
                <w:tab w:val="left" w:pos="183"/>
              </w:tabs>
              <w:ind w:left="0" w:firstLine="0"/>
              <w:jc w:val="both"/>
            </w:pPr>
            <w:r w:rsidRPr="00504E18">
              <w:t xml:space="preserve">Į grupę retsykiais pasikviesti svečių, kviesti tėvus ar senelius, dalyvauti vaikų ugdymo procese, kad vaikai pratintųsi bendrauti su nepažįstamais žmonėmis. </w:t>
            </w:r>
          </w:p>
        </w:tc>
      </w:tr>
      <w:tr w:rsidR="007C0799" w:rsidTr="003F45A2">
        <w:trPr>
          <w:trHeight w:val="1405"/>
        </w:trPr>
        <w:tc>
          <w:tcPr>
            <w:tcW w:w="704" w:type="dxa"/>
            <w:vMerge w:val="restart"/>
            <w:shd w:val="clear" w:color="auto" w:fill="auto"/>
            <w:tcMar>
              <w:left w:w="93" w:type="dxa"/>
            </w:tcMar>
            <w:textDirection w:val="btLr"/>
            <w:vAlign w:val="center"/>
          </w:tcPr>
          <w:p w:rsidR="007C0799" w:rsidRDefault="007C0799" w:rsidP="007C0799">
            <w:pPr>
              <w:ind w:left="113" w:right="113"/>
              <w:jc w:val="center"/>
            </w:pPr>
            <w:r>
              <w:t>4-asis žingsnis</w:t>
            </w:r>
          </w:p>
        </w:tc>
        <w:tc>
          <w:tcPr>
            <w:tcW w:w="3617" w:type="dxa"/>
            <w:gridSpan w:val="2"/>
            <w:tcBorders>
              <w:top w:val="single" w:sz="4" w:space="0" w:color="000001"/>
            </w:tcBorders>
            <w:shd w:val="clear" w:color="auto" w:fill="auto"/>
            <w:tcMar>
              <w:left w:w="93" w:type="dxa"/>
            </w:tcMar>
          </w:tcPr>
          <w:p w:rsidR="007C0799" w:rsidRPr="00504E18" w:rsidRDefault="007C0799" w:rsidP="007C0799">
            <w:pPr>
              <w:pStyle w:val="Sraopastraipa"/>
              <w:tabs>
                <w:tab w:val="left" w:pos="166"/>
              </w:tabs>
              <w:ind w:left="0"/>
              <w:jc w:val="both"/>
              <w:rPr>
                <w:color w:val="000000" w:themeColor="text1"/>
              </w:rPr>
            </w:pPr>
            <w:r w:rsidRPr="00504E18">
              <w:rPr>
                <w:color w:val="000000" w:themeColor="text1"/>
              </w:rPr>
              <w:t>Lengvai atsiskiria nuo tėvų ar globėjų. Grupėje jaučiasi saugus, rodo pasitikėjimą grupės auklėtojais, supranta jų jausmus, bendradarbiauja su jais: guodžiasi, kalbasi, klausia, tariasi. Paklaustas suaugusiajam pasako savo nuomonę. Dažniausiai stengiasi laikytis suaugusiųjų nustatytos tvarkos, priima jų pagalbą, pasiūlymus bei vykdo individualiai pasakytus prašymus. Mėgsta ką nors daryti kartu su suaugusiuoju.</w:t>
            </w:r>
          </w:p>
        </w:tc>
        <w:tc>
          <w:tcPr>
            <w:tcW w:w="5313" w:type="dxa"/>
            <w:gridSpan w:val="2"/>
            <w:tcBorders>
              <w:top w:val="single" w:sz="4" w:space="0" w:color="000001"/>
              <w:left w:val="single" w:sz="4" w:space="0" w:color="000001"/>
              <w:right w:val="single" w:sz="4" w:space="0" w:color="000001"/>
            </w:tcBorders>
            <w:shd w:val="clear" w:color="auto" w:fill="auto"/>
            <w:tcMar>
              <w:left w:w="93" w:type="dxa"/>
            </w:tcMar>
          </w:tcPr>
          <w:p w:rsidR="007C0799" w:rsidRPr="00504E18" w:rsidRDefault="007C0799" w:rsidP="00C54406">
            <w:pPr>
              <w:pStyle w:val="Sraopastraipa"/>
              <w:numPr>
                <w:ilvl w:val="0"/>
                <w:numId w:val="99"/>
              </w:numPr>
              <w:tabs>
                <w:tab w:val="left" w:pos="183"/>
              </w:tabs>
              <w:ind w:left="0" w:firstLine="0"/>
              <w:jc w:val="both"/>
              <w:rPr>
                <w:color w:val="000000" w:themeColor="text1"/>
              </w:rPr>
            </w:pPr>
            <w:r w:rsidRPr="00504E18">
              <w:rPr>
                <w:color w:val="000000" w:themeColor="text1"/>
              </w:rPr>
              <w:t>Pasiūlyti vaikams veiklos, per kurią reikia kalbėti apie šeimą. Pakabinti vaiko ir šeimos fotografijas vaiko akių lygyje. Organizuoti šeimos dienas grupėje. Kviesti tėvus dalyvauti grupės veikloje. Dėl vaikų ugdymo, išvykų, švenčių ir kt. tartis su vaikais bei jų tėvais.</w:t>
            </w:r>
          </w:p>
          <w:p w:rsidR="007C0799" w:rsidRPr="00504E18" w:rsidRDefault="007C0799" w:rsidP="00C54406">
            <w:pPr>
              <w:pStyle w:val="Sraopastraipa"/>
              <w:numPr>
                <w:ilvl w:val="0"/>
                <w:numId w:val="99"/>
              </w:numPr>
              <w:tabs>
                <w:tab w:val="left" w:pos="183"/>
              </w:tabs>
              <w:ind w:left="0" w:firstLine="0"/>
              <w:jc w:val="both"/>
              <w:rPr>
                <w:color w:val="000000" w:themeColor="text1"/>
              </w:rPr>
            </w:pPr>
            <w:r w:rsidRPr="00504E18">
              <w:rPr>
                <w:color w:val="000000" w:themeColor="text1"/>
              </w:rPr>
              <w:t>Organizuoti stalo žaidimų vakarus su tėveliais.</w:t>
            </w:r>
          </w:p>
          <w:p w:rsidR="007C0799" w:rsidRPr="00504E18" w:rsidRDefault="007C0799" w:rsidP="00C54406">
            <w:pPr>
              <w:pStyle w:val="Sraopastraipa"/>
              <w:numPr>
                <w:ilvl w:val="0"/>
                <w:numId w:val="99"/>
              </w:numPr>
              <w:tabs>
                <w:tab w:val="left" w:pos="183"/>
              </w:tabs>
              <w:ind w:left="0" w:firstLine="0"/>
              <w:jc w:val="both"/>
              <w:rPr>
                <w:color w:val="000000" w:themeColor="text1"/>
              </w:rPr>
            </w:pPr>
            <w:r w:rsidRPr="00504E18">
              <w:rPr>
                <w:color w:val="000000" w:themeColor="text1"/>
              </w:rPr>
              <w:t>Klausytis vaikų, skatinti pasakyti savo norus, sumanymus, idėjas, padėti juos įgyvendinti.</w:t>
            </w:r>
          </w:p>
          <w:p w:rsidR="007C0799" w:rsidRPr="00504E18" w:rsidRDefault="007C0799" w:rsidP="00C54406">
            <w:pPr>
              <w:pStyle w:val="Sraopastraipa"/>
              <w:numPr>
                <w:ilvl w:val="0"/>
                <w:numId w:val="99"/>
              </w:numPr>
              <w:tabs>
                <w:tab w:val="left" w:pos="183"/>
              </w:tabs>
              <w:ind w:left="0" w:firstLine="0"/>
              <w:jc w:val="both"/>
              <w:rPr>
                <w:color w:val="000000" w:themeColor="text1"/>
              </w:rPr>
            </w:pPr>
            <w:r w:rsidRPr="00504E18">
              <w:rPr>
                <w:color w:val="000000" w:themeColor="text1"/>
              </w:rPr>
              <w:t xml:space="preserve">Padėti vaikams laikytis tvarkos, kontroliuoti savo elgesį. Vaikui supykus, paskatinti kalbėti apie tai, kas jį supykdė, padėti rasti tinkamą išeitį, nusiraminti. </w:t>
            </w:r>
          </w:p>
        </w:tc>
      </w:tr>
      <w:tr w:rsidR="007C0799" w:rsidTr="003F45A2">
        <w:trPr>
          <w:trHeight w:val="1124"/>
        </w:trPr>
        <w:tc>
          <w:tcPr>
            <w:tcW w:w="704" w:type="dxa"/>
            <w:vMerge/>
            <w:shd w:val="clear" w:color="auto" w:fill="auto"/>
            <w:tcMar>
              <w:left w:w="93" w:type="dxa"/>
            </w:tcMar>
            <w:vAlign w:val="center"/>
          </w:tcPr>
          <w:p w:rsidR="007C0799" w:rsidRDefault="007C0799" w:rsidP="007C0799">
            <w:pPr>
              <w:jc w:val="center"/>
            </w:pPr>
          </w:p>
        </w:tc>
        <w:tc>
          <w:tcPr>
            <w:tcW w:w="3617" w:type="dxa"/>
            <w:gridSpan w:val="2"/>
            <w:tcBorders>
              <w:top w:val="single" w:sz="4" w:space="0" w:color="auto"/>
            </w:tcBorders>
            <w:shd w:val="clear" w:color="auto" w:fill="auto"/>
            <w:tcMar>
              <w:left w:w="93" w:type="dxa"/>
            </w:tcMar>
          </w:tcPr>
          <w:p w:rsidR="007C0799" w:rsidRPr="00504E18" w:rsidRDefault="007C0799" w:rsidP="007C0799">
            <w:pPr>
              <w:pStyle w:val="Sraopastraipa"/>
              <w:tabs>
                <w:tab w:val="left" w:pos="166"/>
              </w:tabs>
              <w:ind w:left="0"/>
              <w:jc w:val="both"/>
            </w:pPr>
            <w:r w:rsidRPr="00504E18">
              <w:rPr>
                <w:color w:val="000000" w:themeColor="text1"/>
              </w:rPr>
              <w:t>Kalbasi, ką nors veikia su nepažįstamais žmonėmis, kai auklėtojas yra šalia jo arba matomas netoliese.</w:t>
            </w:r>
          </w:p>
        </w:tc>
        <w:tc>
          <w:tcPr>
            <w:tcW w:w="5313" w:type="dxa"/>
            <w:gridSpan w:val="2"/>
            <w:tcBorders>
              <w:top w:val="single" w:sz="4" w:space="0" w:color="auto"/>
              <w:left w:val="single" w:sz="4" w:space="0" w:color="000001"/>
              <w:right w:val="single" w:sz="4" w:space="0" w:color="000001"/>
            </w:tcBorders>
            <w:shd w:val="clear" w:color="auto" w:fill="auto"/>
            <w:tcMar>
              <w:left w:w="93" w:type="dxa"/>
            </w:tcMar>
          </w:tcPr>
          <w:p w:rsidR="007C0799" w:rsidRPr="00504E18" w:rsidRDefault="007C0799" w:rsidP="00C54406">
            <w:pPr>
              <w:pStyle w:val="Sraopastraipa"/>
              <w:numPr>
                <w:ilvl w:val="0"/>
                <w:numId w:val="99"/>
              </w:numPr>
              <w:tabs>
                <w:tab w:val="left" w:pos="183"/>
              </w:tabs>
              <w:ind w:left="0" w:firstLine="0"/>
              <w:jc w:val="both"/>
              <w:rPr>
                <w:color w:val="000000" w:themeColor="text1"/>
              </w:rPr>
            </w:pPr>
            <w:r w:rsidRPr="00504E18">
              <w:rPr>
                <w:color w:val="000000" w:themeColor="text1"/>
              </w:rPr>
              <w:t xml:space="preserve">Kviesti į grupę vaikams įdomius žmones ir skatinti vaikus ką nors veikti drauge. </w:t>
            </w:r>
          </w:p>
        </w:tc>
      </w:tr>
      <w:tr w:rsidR="007C0799" w:rsidTr="003F45A2">
        <w:trPr>
          <w:trHeight w:val="1124"/>
        </w:trPr>
        <w:tc>
          <w:tcPr>
            <w:tcW w:w="704" w:type="dxa"/>
            <w:shd w:val="clear" w:color="auto" w:fill="auto"/>
            <w:tcMar>
              <w:left w:w="93" w:type="dxa"/>
            </w:tcMar>
            <w:vAlign w:val="center"/>
          </w:tcPr>
          <w:p w:rsidR="007C0799" w:rsidRDefault="007C0799" w:rsidP="007C0799">
            <w:pPr>
              <w:jc w:val="center"/>
            </w:pPr>
          </w:p>
          <w:p w:rsidR="007C0799" w:rsidRDefault="007C0799" w:rsidP="007C0799">
            <w:pPr>
              <w:jc w:val="center"/>
            </w:pPr>
          </w:p>
          <w:p w:rsidR="007C0799" w:rsidRDefault="007C0799" w:rsidP="007C0799">
            <w:pPr>
              <w:jc w:val="center"/>
            </w:pPr>
          </w:p>
          <w:p w:rsidR="007C0799" w:rsidRDefault="007C0799" w:rsidP="007C0799">
            <w:pPr>
              <w:jc w:val="center"/>
            </w:pPr>
          </w:p>
          <w:p w:rsidR="007C0799" w:rsidRDefault="007C0799" w:rsidP="007C0799">
            <w:pPr>
              <w:jc w:val="center"/>
            </w:pPr>
          </w:p>
          <w:p w:rsidR="007C0799" w:rsidRDefault="007C0799" w:rsidP="007C0799">
            <w:pPr>
              <w:jc w:val="center"/>
            </w:pPr>
          </w:p>
          <w:p w:rsidR="007C0799" w:rsidRDefault="007C0799" w:rsidP="007C0799">
            <w:pPr>
              <w:jc w:val="center"/>
            </w:pPr>
          </w:p>
          <w:p w:rsidR="007C0799" w:rsidRDefault="007C0799" w:rsidP="007C0799">
            <w:pPr>
              <w:jc w:val="center"/>
            </w:pPr>
          </w:p>
          <w:p w:rsidR="007C0799" w:rsidRDefault="007C0799" w:rsidP="007C0799">
            <w:pPr>
              <w:jc w:val="center"/>
            </w:pPr>
          </w:p>
          <w:p w:rsidR="007C0799" w:rsidRDefault="007C0799" w:rsidP="007C0799">
            <w:pPr>
              <w:jc w:val="center"/>
            </w:pPr>
          </w:p>
          <w:p w:rsidR="007C0799" w:rsidRDefault="007C0799" w:rsidP="007C0799"/>
        </w:tc>
        <w:tc>
          <w:tcPr>
            <w:tcW w:w="3617" w:type="dxa"/>
            <w:gridSpan w:val="2"/>
            <w:tcBorders>
              <w:top w:val="single" w:sz="4" w:space="0" w:color="auto"/>
            </w:tcBorders>
            <w:shd w:val="clear" w:color="auto" w:fill="auto"/>
            <w:tcMar>
              <w:left w:w="93" w:type="dxa"/>
            </w:tcMar>
          </w:tcPr>
          <w:p w:rsidR="007C0799" w:rsidRPr="00504E18" w:rsidRDefault="007C0799" w:rsidP="007C0799">
            <w:pPr>
              <w:pStyle w:val="Sraopastraipa"/>
              <w:tabs>
                <w:tab w:val="left" w:pos="166"/>
              </w:tabs>
              <w:ind w:left="0"/>
              <w:jc w:val="both"/>
              <w:rPr>
                <w:color w:val="000000" w:themeColor="text1"/>
              </w:rPr>
            </w:pPr>
            <w:r w:rsidRPr="00504E18">
              <w:rPr>
                <w:color w:val="000000" w:themeColor="text1"/>
              </w:rPr>
              <w:t>Rodo, prašo, siūlo, aiškina, nurodinėja, įtraukdamas suaugusįjį į savo žaidimus, bendrą veiklą, pokalbius apie savijautą ir elgesį. Priima su veikla susijusius suaugusiojo pasiūlymus.</w:t>
            </w:r>
            <w:r>
              <w:rPr>
                <w:color w:val="000000" w:themeColor="text1"/>
              </w:rPr>
              <w:t xml:space="preserve"> </w:t>
            </w:r>
            <w:r w:rsidRPr="00504E18">
              <w:rPr>
                <w:color w:val="000000" w:themeColor="text1"/>
              </w:rPr>
              <w:t>Tikrina suaugusiojo išsakytas leistino elgesio ribas – atsiklausia, derasi, pasako, kaip pasielgė kitas, ir laukia komentarų.</w:t>
            </w:r>
            <w:r>
              <w:rPr>
                <w:color w:val="000000" w:themeColor="text1"/>
              </w:rPr>
              <w:t xml:space="preserve"> </w:t>
            </w:r>
            <w:r w:rsidRPr="00504E18">
              <w:rPr>
                <w:color w:val="000000" w:themeColor="text1"/>
              </w:rPr>
              <w:t>Dažniausiai laikosi sutartų taisyklių, suaugusiojo</w:t>
            </w:r>
          </w:p>
        </w:tc>
        <w:tc>
          <w:tcPr>
            <w:tcW w:w="5313" w:type="dxa"/>
            <w:gridSpan w:val="2"/>
            <w:tcBorders>
              <w:top w:val="single" w:sz="4" w:space="0" w:color="auto"/>
              <w:left w:val="single" w:sz="4" w:space="0" w:color="000001"/>
              <w:right w:val="single" w:sz="4" w:space="0" w:color="000001"/>
            </w:tcBorders>
            <w:shd w:val="clear" w:color="auto" w:fill="auto"/>
            <w:tcMar>
              <w:left w:w="93" w:type="dxa"/>
            </w:tcMar>
          </w:tcPr>
          <w:p w:rsidR="007C0799" w:rsidRPr="00504E18" w:rsidRDefault="007C0799" w:rsidP="00C54406">
            <w:pPr>
              <w:pStyle w:val="Sraopastraipa"/>
              <w:numPr>
                <w:ilvl w:val="0"/>
                <w:numId w:val="99"/>
              </w:numPr>
              <w:tabs>
                <w:tab w:val="left" w:pos="183"/>
                <w:tab w:val="left" w:pos="286"/>
              </w:tabs>
              <w:ind w:left="0" w:firstLine="0"/>
              <w:jc w:val="both"/>
            </w:pPr>
            <w:r w:rsidRPr="00504E18">
              <w:rPr>
                <w:color w:val="000000" w:themeColor="text1"/>
              </w:rPr>
              <w:t xml:space="preserve">Vaikams prašant įsitraukti į jų žaidimus, atlikti antraeilius vaidmenis, palaikyti jų sumanymus, užduoti klausimų, padedančių plėtoti žaidimą. </w:t>
            </w:r>
          </w:p>
          <w:p w:rsidR="007C0799" w:rsidRPr="00504E18" w:rsidRDefault="007C0799" w:rsidP="00C54406">
            <w:pPr>
              <w:pStyle w:val="Sraopastraipa"/>
              <w:numPr>
                <w:ilvl w:val="0"/>
                <w:numId w:val="99"/>
              </w:numPr>
              <w:tabs>
                <w:tab w:val="left" w:pos="183"/>
                <w:tab w:val="left" w:pos="286"/>
              </w:tabs>
              <w:ind w:left="0" w:firstLine="0"/>
              <w:jc w:val="both"/>
            </w:pPr>
            <w:r w:rsidRPr="00504E18">
              <w:rPr>
                <w:color w:val="000000" w:themeColor="text1"/>
              </w:rPr>
              <w:t>Kalbėtis su vaikais apie tai, kuo naudingos elgesio taisyklės, kodėl būtina jų laikytis, kas nutinka, kai jos pažeidžiamos. Būti tinkamo elgesio modeliu vaikams. Kalbėti su jais apie tinkamą bendravimą su tėvais, broliais ir seserimis.</w:t>
            </w:r>
          </w:p>
          <w:p w:rsidR="007C0799" w:rsidRPr="00504E18" w:rsidRDefault="007C0799" w:rsidP="00C54406">
            <w:pPr>
              <w:pStyle w:val="Sraopastraipa"/>
              <w:numPr>
                <w:ilvl w:val="0"/>
                <w:numId w:val="99"/>
              </w:numPr>
              <w:tabs>
                <w:tab w:val="left" w:pos="183"/>
              </w:tabs>
              <w:ind w:left="0" w:firstLine="0"/>
              <w:jc w:val="both"/>
              <w:rPr>
                <w:color w:val="000000" w:themeColor="text1"/>
              </w:rPr>
            </w:pPr>
            <w:r w:rsidRPr="00504E18">
              <w:rPr>
                <w:color w:val="000000" w:themeColor="text1"/>
              </w:rPr>
              <w:t>Suprasti vaiko priešinimosi priežastį ir padėti jam įveikti kylančias problemas. Grupės vakaronėse skatinti deklamuoti eilėraštį kartu su šeimos nariais.</w:t>
            </w:r>
          </w:p>
        </w:tc>
      </w:tr>
      <w:tr w:rsidR="007C0799" w:rsidTr="003F45A2">
        <w:trPr>
          <w:trHeight w:val="985"/>
        </w:trPr>
        <w:tc>
          <w:tcPr>
            <w:tcW w:w="704" w:type="dxa"/>
            <w:vMerge w:val="restart"/>
            <w:shd w:val="clear" w:color="auto" w:fill="auto"/>
            <w:tcMar>
              <w:left w:w="93" w:type="dxa"/>
            </w:tcMar>
            <w:textDirection w:val="btLr"/>
            <w:vAlign w:val="center"/>
          </w:tcPr>
          <w:p w:rsidR="007C0799" w:rsidRDefault="007C0799" w:rsidP="007C0799">
            <w:pPr>
              <w:ind w:left="113" w:right="113"/>
              <w:jc w:val="center"/>
            </w:pPr>
            <w:r>
              <w:t>5-asis žingsnis</w:t>
            </w:r>
          </w:p>
        </w:tc>
        <w:tc>
          <w:tcPr>
            <w:tcW w:w="3617" w:type="dxa"/>
            <w:gridSpan w:val="2"/>
            <w:tcBorders>
              <w:top w:val="single" w:sz="4" w:space="0" w:color="000001"/>
              <w:bottom w:val="single" w:sz="4" w:space="0" w:color="auto"/>
            </w:tcBorders>
            <w:shd w:val="clear" w:color="auto" w:fill="auto"/>
            <w:tcMar>
              <w:left w:w="93" w:type="dxa"/>
            </w:tcMar>
          </w:tcPr>
          <w:p w:rsidR="007C0799" w:rsidRPr="00504E18" w:rsidRDefault="007C0799" w:rsidP="007C0799">
            <w:pPr>
              <w:jc w:val="both"/>
              <w:rPr>
                <w:color w:val="000000" w:themeColor="text1"/>
              </w:rPr>
            </w:pPr>
            <w:r w:rsidRPr="00504E18">
              <w:rPr>
                <w:color w:val="000000" w:themeColor="text1"/>
              </w:rPr>
              <w:t>prašymų, pasiūlymų, tačiau stipriai supykęs, išsigandęs, susijaudinęs gali priešintis suaugusiajam.</w:t>
            </w:r>
          </w:p>
        </w:tc>
        <w:tc>
          <w:tcPr>
            <w:tcW w:w="5313" w:type="dxa"/>
            <w:gridSpan w:val="2"/>
            <w:tcBorders>
              <w:top w:val="single" w:sz="4" w:space="0" w:color="000001"/>
              <w:bottom w:val="single" w:sz="4" w:space="0" w:color="auto"/>
            </w:tcBorders>
            <w:shd w:val="clear" w:color="auto" w:fill="auto"/>
            <w:tcMar>
              <w:left w:w="93" w:type="dxa"/>
            </w:tcMar>
          </w:tcPr>
          <w:p w:rsidR="007C0799" w:rsidRPr="00504E18" w:rsidRDefault="007C0799" w:rsidP="007C0799">
            <w:pPr>
              <w:pStyle w:val="Sraopastraipa"/>
              <w:tabs>
                <w:tab w:val="left" w:pos="183"/>
                <w:tab w:val="left" w:pos="286"/>
              </w:tabs>
              <w:ind w:left="0"/>
              <w:jc w:val="both"/>
              <w:rPr>
                <w:color w:val="000000" w:themeColor="text1"/>
              </w:rPr>
            </w:pPr>
          </w:p>
        </w:tc>
      </w:tr>
      <w:tr w:rsidR="007C0799" w:rsidTr="003F45A2">
        <w:trPr>
          <w:trHeight w:val="1096"/>
        </w:trPr>
        <w:tc>
          <w:tcPr>
            <w:tcW w:w="704" w:type="dxa"/>
            <w:vMerge/>
            <w:shd w:val="clear" w:color="auto" w:fill="auto"/>
            <w:tcMar>
              <w:left w:w="93" w:type="dxa"/>
            </w:tcMar>
            <w:vAlign w:val="center"/>
          </w:tcPr>
          <w:p w:rsidR="007C0799" w:rsidRDefault="007C0799" w:rsidP="007C0799">
            <w:pPr>
              <w:jc w:val="center"/>
            </w:pPr>
          </w:p>
        </w:tc>
        <w:tc>
          <w:tcPr>
            <w:tcW w:w="3617" w:type="dxa"/>
            <w:gridSpan w:val="2"/>
            <w:tcBorders>
              <w:top w:val="single" w:sz="4" w:space="0" w:color="auto"/>
              <w:bottom w:val="single" w:sz="4" w:space="0" w:color="000001"/>
            </w:tcBorders>
            <w:shd w:val="clear" w:color="auto" w:fill="auto"/>
            <w:tcMar>
              <w:left w:w="93" w:type="dxa"/>
            </w:tcMar>
          </w:tcPr>
          <w:p w:rsidR="007C0799" w:rsidRPr="00504E18" w:rsidRDefault="007C0799" w:rsidP="007C0799">
            <w:pPr>
              <w:pStyle w:val="Sraopastraipa"/>
              <w:tabs>
                <w:tab w:val="left" w:pos="166"/>
              </w:tabs>
              <w:ind w:left="0"/>
              <w:jc w:val="both"/>
              <w:rPr>
                <w:color w:val="000000" w:themeColor="text1"/>
              </w:rPr>
            </w:pPr>
            <w:r w:rsidRPr="00504E18">
              <w:rPr>
                <w:color w:val="000000" w:themeColor="text1"/>
              </w:rPr>
              <w:t>Drąsiai bendrauja su mažiau pažįstamais ar nepažįstamais žmonėmis grupėje, salėje ar įstaigos kieme.</w:t>
            </w:r>
          </w:p>
        </w:tc>
        <w:tc>
          <w:tcPr>
            <w:tcW w:w="5313" w:type="dxa"/>
            <w:gridSpan w:val="2"/>
            <w:tcBorders>
              <w:top w:val="single" w:sz="4" w:space="0" w:color="auto"/>
              <w:bottom w:val="single" w:sz="4" w:space="0" w:color="000001"/>
            </w:tcBorders>
            <w:shd w:val="clear" w:color="auto" w:fill="auto"/>
            <w:tcMar>
              <w:left w:w="93" w:type="dxa"/>
            </w:tcMar>
          </w:tcPr>
          <w:p w:rsidR="007C0799" w:rsidRPr="008C294C" w:rsidRDefault="007C0799" w:rsidP="00C54406">
            <w:pPr>
              <w:pStyle w:val="Sraopastraipa"/>
              <w:numPr>
                <w:ilvl w:val="0"/>
                <w:numId w:val="99"/>
              </w:numPr>
              <w:tabs>
                <w:tab w:val="left" w:pos="183"/>
                <w:tab w:val="left" w:pos="286"/>
              </w:tabs>
              <w:ind w:left="0" w:firstLine="0"/>
              <w:jc w:val="both"/>
              <w:rPr>
                <w:color w:val="000000" w:themeColor="text1"/>
              </w:rPr>
            </w:pPr>
            <w:r w:rsidRPr="008C294C">
              <w:rPr>
                <w:color w:val="000000" w:themeColor="text1"/>
              </w:rPr>
              <w:t xml:space="preserve">Paskatinti vaikus bendrauti su grupės svečiais, papasakoti apie juos daugiau, kad vaikai turėtų apie ką kalbėtis, kartu su vaikais sugalvoti jiems klausimų. </w:t>
            </w:r>
          </w:p>
        </w:tc>
      </w:tr>
      <w:tr w:rsidR="007C0799" w:rsidTr="003F45A2">
        <w:trPr>
          <w:trHeight w:val="1405"/>
        </w:trPr>
        <w:tc>
          <w:tcPr>
            <w:tcW w:w="704" w:type="dxa"/>
            <w:vMerge w:val="restart"/>
            <w:shd w:val="clear" w:color="auto" w:fill="auto"/>
            <w:tcMar>
              <w:left w:w="93" w:type="dxa"/>
            </w:tcMar>
            <w:textDirection w:val="btLr"/>
            <w:vAlign w:val="center"/>
          </w:tcPr>
          <w:p w:rsidR="007C0799" w:rsidRDefault="007C0799" w:rsidP="007C0799">
            <w:pPr>
              <w:ind w:left="113" w:right="113"/>
              <w:jc w:val="center"/>
            </w:pPr>
            <w:r>
              <w:lastRenderedPageBreak/>
              <w:t>6-asis žingsnis</w:t>
            </w:r>
          </w:p>
        </w:tc>
        <w:tc>
          <w:tcPr>
            <w:tcW w:w="3617" w:type="dxa"/>
            <w:gridSpan w:val="2"/>
            <w:shd w:val="clear" w:color="auto" w:fill="auto"/>
            <w:tcMar>
              <w:left w:w="93" w:type="dxa"/>
            </w:tcMar>
          </w:tcPr>
          <w:p w:rsidR="007C0799" w:rsidRPr="00504E18" w:rsidRDefault="007C0799" w:rsidP="007C0799">
            <w:pPr>
              <w:pStyle w:val="Sraopastraipa"/>
              <w:tabs>
                <w:tab w:val="left" w:pos="166"/>
              </w:tabs>
              <w:ind w:left="0"/>
              <w:jc w:val="both"/>
              <w:rPr>
                <w:color w:val="000000" w:themeColor="text1"/>
              </w:rPr>
            </w:pPr>
            <w:r w:rsidRPr="00504E18">
              <w:rPr>
                <w:color w:val="000000" w:themeColor="text1"/>
              </w:rPr>
              <w:t>Nusiteikęs geranoriškai, pagarbiai, mandagiai bendrauti su suaugusiaisiais. Tariasi, diskutuoja su jais dėl dienotvarkės ir elgesio taisyklių, teikia pasiūlymus, stengiasi laikytis susitarimų, nors kartais su suaugusiuoju bendrauja priešiškai. Kasdienėse situacijose bando tinkamu būdu išsakyti priešingą nei suaugusiojo nuomonę.</w:t>
            </w:r>
          </w:p>
        </w:tc>
        <w:tc>
          <w:tcPr>
            <w:tcW w:w="5313" w:type="dxa"/>
            <w:gridSpan w:val="2"/>
            <w:shd w:val="clear" w:color="auto" w:fill="auto"/>
            <w:tcMar>
              <w:left w:w="93" w:type="dxa"/>
            </w:tcMar>
          </w:tcPr>
          <w:p w:rsidR="007C0799" w:rsidRPr="008C294C" w:rsidRDefault="007C0799" w:rsidP="00C54406">
            <w:pPr>
              <w:pStyle w:val="Sraopastraipa"/>
              <w:numPr>
                <w:ilvl w:val="0"/>
                <w:numId w:val="99"/>
              </w:numPr>
              <w:tabs>
                <w:tab w:val="left" w:pos="183"/>
              </w:tabs>
              <w:ind w:left="0" w:firstLine="0"/>
              <w:jc w:val="both"/>
              <w:rPr>
                <w:color w:val="000000" w:themeColor="text1"/>
              </w:rPr>
            </w:pPr>
            <w:r w:rsidRPr="008C294C">
              <w:rPr>
                <w:color w:val="000000" w:themeColor="text1"/>
              </w:rPr>
              <w:t>Padėti vaikams keisti netinkamus bendravimo su suaugusiaisiais būdus, siekiant geranoriškai bendrauti.</w:t>
            </w:r>
          </w:p>
          <w:p w:rsidR="007C0799" w:rsidRPr="008C294C" w:rsidRDefault="007C0799" w:rsidP="00C54406">
            <w:pPr>
              <w:pStyle w:val="Sraopastraipa"/>
              <w:numPr>
                <w:ilvl w:val="0"/>
                <w:numId w:val="99"/>
              </w:numPr>
              <w:tabs>
                <w:tab w:val="left" w:pos="183"/>
              </w:tabs>
              <w:ind w:left="0" w:firstLine="0"/>
              <w:jc w:val="both"/>
              <w:rPr>
                <w:color w:val="000000" w:themeColor="text1"/>
              </w:rPr>
            </w:pPr>
            <w:r w:rsidRPr="008C294C">
              <w:rPr>
                <w:color w:val="000000" w:themeColor="text1"/>
              </w:rPr>
              <w:t>Kartu su vaikais sudaryti dienotvarkę, tartis dėl jos pakeitimų. Kartu kurti elgesio grupėje taisykles.</w:t>
            </w:r>
          </w:p>
          <w:p w:rsidR="007C0799" w:rsidRPr="008C294C" w:rsidRDefault="007C0799" w:rsidP="00C54406">
            <w:pPr>
              <w:pStyle w:val="Sraopastraipa"/>
              <w:numPr>
                <w:ilvl w:val="0"/>
                <w:numId w:val="99"/>
              </w:numPr>
              <w:tabs>
                <w:tab w:val="left" w:pos="183"/>
              </w:tabs>
              <w:ind w:left="0" w:firstLine="0"/>
              <w:jc w:val="both"/>
              <w:rPr>
                <w:color w:val="000000" w:themeColor="text1"/>
              </w:rPr>
            </w:pPr>
            <w:r w:rsidRPr="008C294C">
              <w:rPr>
                <w:color w:val="000000" w:themeColor="text1"/>
              </w:rPr>
              <w:t>Sudaryti galimybes vaikams išsakyti savo nuomonę visais aktualiais gyvenimo grupėje klausimais.</w:t>
            </w:r>
          </w:p>
          <w:p w:rsidR="007C0799" w:rsidRPr="008C294C" w:rsidRDefault="007C0799" w:rsidP="00C54406">
            <w:pPr>
              <w:pStyle w:val="Sraopastraipa"/>
              <w:numPr>
                <w:ilvl w:val="0"/>
                <w:numId w:val="99"/>
              </w:numPr>
              <w:tabs>
                <w:tab w:val="left" w:pos="183"/>
              </w:tabs>
              <w:ind w:left="0" w:firstLine="0"/>
              <w:jc w:val="both"/>
              <w:rPr>
                <w:color w:val="000000" w:themeColor="text1"/>
              </w:rPr>
            </w:pPr>
            <w:r w:rsidRPr="008C294C">
              <w:rPr>
                <w:color w:val="000000" w:themeColor="text1"/>
              </w:rPr>
              <w:t>Padėti vaikams išmokti būdų, kaip pasakyti savo nuomonę, neįžeidžiant kitų (tėvų, senelių, draugų).</w:t>
            </w:r>
          </w:p>
        </w:tc>
      </w:tr>
      <w:tr w:rsidR="007C0799" w:rsidTr="003F45A2">
        <w:trPr>
          <w:trHeight w:val="1681"/>
        </w:trPr>
        <w:tc>
          <w:tcPr>
            <w:tcW w:w="704" w:type="dxa"/>
            <w:vMerge/>
            <w:shd w:val="clear" w:color="auto" w:fill="auto"/>
            <w:tcMar>
              <w:left w:w="93" w:type="dxa"/>
            </w:tcMar>
            <w:vAlign w:val="center"/>
          </w:tcPr>
          <w:p w:rsidR="007C0799" w:rsidRDefault="007C0799" w:rsidP="007C0799">
            <w:pPr>
              <w:jc w:val="center"/>
            </w:pPr>
          </w:p>
        </w:tc>
        <w:tc>
          <w:tcPr>
            <w:tcW w:w="3617" w:type="dxa"/>
            <w:gridSpan w:val="2"/>
            <w:shd w:val="clear" w:color="auto" w:fill="auto"/>
            <w:tcMar>
              <w:left w:w="93" w:type="dxa"/>
            </w:tcMar>
          </w:tcPr>
          <w:p w:rsidR="007C0799" w:rsidRPr="00504E18" w:rsidRDefault="007C0799" w:rsidP="007C0799">
            <w:pPr>
              <w:pStyle w:val="Sraopastraipa"/>
              <w:tabs>
                <w:tab w:val="left" w:pos="166"/>
              </w:tabs>
              <w:ind w:left="0"/>
              <w:jc w:val="both"/>
            </w:pPr>
            <w:r w:rsidRPr="00504E18">
              <w:rPr>
                <w:color w:val="000000" w:themeColor="text1"/>
              </w:rPr>
              <w:t>Paprašytas paaiškina, kodėl negalima bendrauti su nepažįstamais žmonėmis, kai šalia nėra juo besirūpinančio suaugusiojo. Žino, į ką galima kreiptis pagalbos pasimetus, nutikus nelaimei.</w:t>
            </w:r>
          </w:p>
        </w:tc>
        <w:tc>
          <w:tcPr>
            <w:tcW w:w="5313" w:type="dxa"/>
            <w:gridSpan w:val="2"/>
            <w:shd w:val="clear" w:color="auto" w:fill="auto"/>
            <w:tcMar>
              <w:left w:w="93" w:type="dxa"/>
            </w:tcMar>
          </w:tcPr>
          <w:p w:rsidR="007C0799" w:rsidRPr="008C294C" w:rsidRDefault="007C0799" w:rsidP="00C54406">
            <w:pPr>
              <w:pStyle w:val="Sraopastraipa"/>
              <w:numPr>
                <w:ilvl w:val="0"/>
                <w:numId w:val="99"/>
              </w:numPr>
              <w:tabs>
                <w:tab w:val="left" w:pos="183"/>
              </w:tabs>
              <w:ind w:left="0" w:firstLine="0"/>
              <w:jc w:val="both"/>
              <w:rPr>
                <w:color w:val="000000" w:themeColor="text1"/>
              </w:rPr>
            </w:pPr>
            <w:r w:rsidRPr="008C294C">
              <w:rPr>
                <w:color w:val="000000" w:themeColor="text1"/>
              </w:rPr>
              <w:t xml:space="preserve">Aiškintis bendravimo su nepažįstamais žmonėmis taisykles ir galimus pavojus. Išklausyti vaikų pasakojamus atsitikimus su suaugusiaisiais ir pasvarstyti, kaip kitą kartą panašiose situacijose jie galėtų elgtis. </w:t>
            </w:r>
          </w:p>
        </w:tc>
      </w:tr>
      <w:tr w:rsidR="007C0799" w:rsidTr="003F45A2">
        <w:trPr>
          <w:cantSplit/>
          <w:trHeight w:val="1134"/>
        </w:trPr>
        <w:tc>
          <w:tcPr>
            <w:tcW w:w="704" w:type="dxa"/>
            <w:shd w:val="clear" w:color="auto" w:fill="auto"/>
            <w:tcMar>
              <w:left w:w="93" w:type="dxa"/>
            </w:tcMar>
            <w:textDirection w:val="btLr"/>
            <w:vAlign w:val="center"/>
          </w:tcPr>
          <w:p w:rsidR="007C0799" w:rsidRDefault="007C0799" w:rsidP="007C0799">
            <w:pPr>
              <w:ind w:left="113" w:right="113"/>
              <w:jc w:val="center"/>
            </w:pPr>
            <w:r>
              <w:t>7-asis žingsnis</w:t>
            </w:r>
          </w:p>
        </w:tc>
        <w:tc>
          <w:tcPr>
            <w:tcW w:w="8930" w:type="dxa"/>
            <w:gridSpan w:val="4"/>
            <w:shd w:val="clear" w:color="auto" w:fill="auto"/>
            <w:tcMar>
              <w:left w:w="93" w:type="dxa"/>
            </w:tcMar>
            <w:vAlign w:val="center"/>
          </w:tcPr>
          <w:p w:rsidR="007C0799" w:rsidRDefault="007C0799" w:rsidP="00C54406">
            <w:pPr>
              <w:pStyle w:val="Sraopastraipa"/>
              <w:numPr>
                <w:ilvl w:val="0"/>
                <w:numId w:val="85"/>
              </w:numPr>
              <w:tabs>
                <w:tab w:val="clear" w:pos="700"/>
                <w:tab w:val="left" w:pos="166"/>
                <w:tab w:val="left" w:pos="316"/>
              </w:tabs>
              <w:ind w:left="0" w:firstLine="0"/>
              <w:jc w:val="both"/>
            </w:pPr>
            <w:r>
              <w:rPr>
                <w:color w:val="000000" w:themeColor="text1"/>
              </w:rPr>
              <w:t>Geranoriškai ir pagarbiai bendrauja ir bendradarbiauja su suaugusiaisiais.</w:t>
            </w:r>
          </w:p>
          <w:p w:rsidR="007C0799" w:rsidRDefault="007C0799" w:rsidP="00C54406">
            <w:pPr>
              <w:pStyle w:val="Sraopastraipa"/>
              <w:numPr>
                <w:ilvl w:val="0"/>
                <w:numId w:val="85"/>
              </w:numPr>
              <w:tabs>
                <w:tab w:val="clear" w:pos="700"/>
                <w:tab w:val="left" w:pos="166"/>
                <w:tab w:val="left" w:pos="289"/>
                <w:tab w:val="left" w:pos="316"/>
              </w:tabs>
              <w:ind w:left="0" w:firstLine="0"/>
              <w:jc w:val="both"/>
            </w:pPr>
            <w:r>
              <w:rPr>
                <w:color w:val="000000" w:themeColor="text1"/>
              </w:rPr>
              <w:t>Pasitiki pedagogais, artimaisiais, juos gerbia, ramiai jaučiasi su jais neįprastoje aplinkoje, iš jų mokosi.</w:t>
            </w:r>
          </w:p>
          <w:p w:rsidR="007C0799" w:rsidRDefault="007C0799" w:rsidP="00C54406">
            <w:pPr>
              <w:pStyle w:val="Sraopastraipa"/>
              <w:numPr>
                <w:ilvl w:val="0"/>
                <w:numId w:val="85"/>
              </w:numPr>
              <w:tabs>
                <w:tab w:val="clear" w:pos="700"/>
                <w:tab w:val="left" w:pos="166"/>
                <w:tab w:val="left" w:pos="289"/>
                <w:tab w:val="left" w:pos="316"/>
              </w:tabs>
              <w:ind w:left="0" w:firstLine="0"/>
              <w:jc w:val="both"/>
            </w:pPr>
            <w:bookmarkStart w:id="6" w:name="__DdeLink__6061_2923073549"/>
            <w:bookmarkEnd w:id="6"/>
            <w:r>
              <w:rPr>
                <w:color w:val="000000" w:themeColor="text1"/>
              </w:rPr>
              <w:t>Patys pasiūlo suaugusiesiems įdomią bendrą veiklą, išsako savo nuomonę, siekia susitarimų, prašo pagalbos.</w:t>
            </w:r>
          </w:p>
          <w:p w:rsidR="007C0799" w:rsidRDefault="007C0799" w:rsidP="00C54406">
            <w:pPr>
              <w:pStyle w:val="Sraopastraipa"/>
              <w:numPr>
                <w:ilvl w:val="0"/>
                <w:numId w:val="85"/>
              </w:numPr>
              <w:tabs>
                <w:tab w:val="clear" w:pos="700"/>
                <w:tab w:val="left" w:pos="166"/>
                <w:tab w:val="left" w:pos="289"/>
                <w:tab w:val="left" w:pos="316"/>
              </w:tabs>
              <w:ind w:left="0" w:firstLine="0"/>
              <w:jc w:val="both"/>
            </w:pPr>
            <w:r>
              <w:rPr>
                <w:color w:val="000000" w:themeColor="text1"/>
              </w:rPr>
              <w:t>Domisi suaugusiojo jausmais ir savijauta, užjaučia, pagaili, siūlo savo pagalbą.</w:t>
            </w:r>
          </w:p>
          <w:p w:rsidR="007C0799" w:rsidRPr="00504E18" w:rsidRDefault="007C0799" w:rsidP="00C54406">
            <w:pPr>
              <w:pStyle w:val="Sraopastraipa"/>
              <w:numPr>
                <w:ilvl w:val="0"/>
                <w:numId w:val="85"/>
              </w:numPr>
              <w:tabs>
                <w:tab w:val="clear" w:pos="700"/>
                <w:tab w:val="left" w:pos="166"/>
                <w:tab w:val="left" w:pos="316"/>
              </w:tabs>
              <w:ind w:left="0" w:firstLine="0"/>
              <w:jc w:val="both"/>
            </w:pPr>
            <w:r>
              <w:rPr>
                <w:color w:val="000000" w:themeColor="text1"/>
              </w:rPr>
              <w:t>Žino, kaip reikia elgtis su nepažįstamais suaugusiaisiais.</w:t>
            </w:r>
          </w:p>
        </w:tc>
      </w:tr>
      <w:bookmarkEnd w:id="5"/>
    </w:tbl>
    <w:p w:rsidR="007C0799" w:rsidRDefault="007C0799" w:rsidP="007C0799">
      <w:pPr>
        <w:tabs>
          <w:tab w:val="left" w:pos="4545"/>
        </w:tabs>
      </w:pPr>
    </w:p>
    <w:tbl>
      <w:tblPr>
        <w:tblStyle w:val="Lentelstinklelis"/>
        <w:tblpPr w:leftFromText="181" w:rightFromText="181" w:vertAnchor="text" w:tblpY="1"/>
        <w:tblOverlap w:val="never"/>
        <w:tblW w:w="9634" w:type="dxa"/>
        <w:tblInd w:w="0" w:type="dxa"/>
        <w:tblLayout w:type="fixed"/>
        <w:tblLook w:val="04A0" w:firstRow="1" w:lastRow="0" w:firstColumn="1" w:lastColumn="0" w:noHBand="0" w:noVBand="1"/>
      </w:tblPr>
      <w:tblGrid>
        <w:gridCol w:w="704"/>
        <w:gridCol w:w="865"/>
        <w:gridCol w:w="3380"/>
        <w:gridCol w:w="2244"/>
        <w:gridCol w:w="2441"/>
      </w:tblGrid>
      <w:tr w:rsidR="007C0799" w:rsidTr="00706F40">
        <w:trPr>
          <w:trHeight w:val="567"/>
        </w:trPr>
        <w:tc>
          <w:tcPr>
            <w:tcW w:w="9634" w:type="dxa"/>
            <w:gridSpan w:val="5"/>
            <w:tcBorders>
              <w:top w:val="single" w:sz="4" w:space="0" w:color="auto"/>
              <w:left w:val="single" w:sz="4" w:space="0" w:color="auto"/>
              <w:bottom w:val="single" w:sz="4" w:space="0" w:color="auto"/>
              <w:right w:val="single" w:sz="4" w:space="0" w:color="auto"/>
            </w:tcBorders>
            <w:vAlign w:val="center"/>
          </w:tcPr>
          <w:p w:rsidR="007C0799" w:rsidRPr="00C52D82" w:rsidRDefault="007C0799" w:rsidP="007C0799">
            <w:pPr>
              <w:jc w:val="center"/>
              <w:rPr>
                <w:sz w:val="32"/>
                <w:szCs w:val="32"/>
              </w:rPr>
            </w:pPr>
            <w:bookmarkStart w:id="7" w:name="_Hlk502431756"/>
            <w:r w:rsidRPr="00C52D82">
              <w:rPr>
                <w:b/>
                <w:bCs/>
                <w:sz w:val="32"/>
                <w:szCs w:val="32"/>
              </w:rPr>
              <w:t>SANTYKIAI SU BENDRAAMŽIAIS</w:t>
            </w:r>
          </w:p>
        </w:tc>
      </w:tr>
      <w:tr w:rsidR="007C0799" w:rsidTr="00706F40">
        <w:trPr>
          <w:trHeight w:val="567"/>
        </w:trPr>
        <w:tc>
          <w:tcPr>
            <w:tcW w:w="1569" w:type="dxa"/>
            <w:gridSpan w:val="2"/>
            <w:vMerge w:val="restart"/>
            <w:tcBorders>
              <w:top w:val="single" w:sz="4" w:space="0" w:color="auto"/>
              <w:left w:val="single" w:sz="4" w:space="0" w:color="auto"/>
              <w:right w:val="single" w:sz="4" w:space="0" w:color="auto"/>
            </w:tcBorders>
            <w:shd w:val="clear" w:color="auto" w:fill="auto"/>
            <w:vAlign w:val="center"/>
          </w:tcPr>
          <w:p w:rsidR="007C0799" w:rsidRPr="00EC4755" w:rsidRDefault="007C0799" w:rsidP="007C0799">
            <w:pPr>
              <w:jc w:val="center"/>
              <w:rPr>
                <w:b/>
                <w:sz w:val="28"/>
                <w:szCs w:val="28"/>
              </w:rPr>
            </w:pPr>
            <w:r w:rsidRPr="00EC4755">
              <w:rPr>
                <w:b/>
                <w:color w:val="000000" w:themeColor="text1"/>
                <w:sz w:val="28"/>
                <w:szCs w:val="28"/>
              </w:rPr>
              <w:t>ORUS</w:t>
            </w:r>
          </w:p>
        </w:tc>
        <w:tc>
          <w:tcPr>
            <w:tcW w:w="8065" w:type="dxa"/>
            <w:gridSpan w:val="3"/>
            <w:tcBorders>
              <w:top w:val="single" w:sz="4" w:space="0" w:color="auto"/>
              <w:left w:val="single" w:sz="4" w:space="0" w:color="auto"/>
              <w:right w:val="single" w:sz="4" w:space="0" w:color="auto"/>
            </w:tcBorders>
            <w:shd w:val="clear" w:color="auto" w:fill="auto"/>
            <w:vAlign w:val="center"/>
            <w:hideMark/>
          </w:tcPr>
          <w:p w:rsidR="007C0799" w:rsidRPr="00993DA8" w:rsidRDefault="007C0799" w:rsidP="007C0799">
            <w:pPr>
              <w:ind w:firstLine="317"/>
              <w:jc w:val="both"/>
              <w:rPr>
                <w:b/>
              </w:rPr>
            </w:pPr>
            <w:r w:rsidRPr="00993DA8">
              <w:rPr>
                <w:b/>
              </w:rPr>
              <w:t>Nusiteikęs geranoriškai bendrauti ir bendradarbiauti su bendraamžiais.</w:t>
            </w:r>
          </w:p>
        </w:tc>
      </w:tr>
      <w:tr w:rsidR="007C0799" w:rsidTr="00706F40">
        <w:trPr>
          <w:trHeight w:val="1077"/>
        </w:trPr>
        <w:tc>
          <w:tcPr>
            <w:tcW w:w="1569" w:type="dxa"/>
            <w:gridSpan w:val="2"/>
            <w:vMerge/>
            <w:tcBorders>
              <w:left w:val="single" w:sz="4" w:space="0" w:color="auto"/>
              <w:bottom w:val="single" w:sz="4" w:space="0" w:color="auto"/>
              <w:right w:val="single" w:sz="4" w:space="0" w:color="auto"/>
            </w:tcBorders>
            <w:shd w:val="clear" w:color="auto" w:fill="auto"/>
            <w:vAlign w:val="center"/>
          </w:tcPr>
          <w:p w:rsidR="007C0799" w:rsidRDefault="007C0799" w:rsidP="007C0799">
            <w:pPr>
              <w:jc w:val="center"/>
              <w:rPr>
                <w:b/>
              </w:rPr>
            </w:pPr>
          </w:p>
        </w:tc>
        <w:tc>
          <w:tcPr>
            <w:tcW w:w="806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C0799" w:rsidRPr="00993DA8" w:rsidRDefault="007C0799" w:rsidP="007C0799">
            <w:pPr>
              <w:autoSpaceDE w:val="0"/>
              <w:autoSpaceDN w:val="0"/>
              <w:adjustRightInd w:val="0"/>
              <w:ind w:firstLine="317"/>
              <w:jc w:val="both"/>
              <w:rPr>
                <w:b/>
              </w:rPr>
            </w:pPr>
            <w:r w:rsidRPr="00993DA8">
              <w:rPr>
                <w:b/>
              </w:rPr>
              <w:t>Supranta, kas yra gerai, kas blogai, draugauja bent su vienu vaiku, palankiai bendrauja su visais (supranta kitų norus, dalijasi žaislais, tariasi, užjaučia, padeda), suaugusiojo padedamas supranta savo žodžių ir veiksmų pasekmes sau ir kitiems.</w:t>
            </w:r>
          </w:p>
        </w:tc>
      </w:tr>
      <w:tr w:rsidR="007C0799" w:rsidRPr="009E1BAB" w:rsidTr="00706F40">
        <w:trPr>
          <w:cantSplit/>
          <w:trHeight w:val="1134"/>
        </w:trPr>
        <w:tc>
          <w:tcPr>
            <w:tcW w:w="704" w:type="dxa"/>
            <w:tcBorders>
              <w:top w:val="single" w:sz="4" w:space="0" w:color="auto"/>
              <w:left w:val="single" w:sz="4" w:space="0" w:color="auto"/>
              <w:right w:val="single" w:sz="4" w:space="0" w:color="auto"/>
            </w:tcBorders>
            <w:textDirection w:val="btLr"/>
            <w:vAlign w:val="center"/>
          </w:tcPr>
          <w:p w:rsidR="007C0799" w:rsidRPr="009E1BAB" w:rsidRDefault="007C0799" w:rsidP="007C0799">
            <w:pPr>
              <w:jc w:val="center"/>
              <w:rPr>
                <w:b/>
                <w:color w:val="000000" w:themeColor="text1"/>
              </w:rPr>
            </w:pPr>
            <w:r w:rsidRPr="009E1BAB">
              <w:rPr>
                <w:b/>
                <w:color w:val="000000" w:themeColor="text1"/>
              </w:rPr>
              <w:t>Žingsniai</w:t>
            </w:r>
          </w:p>
        </w:tc>
        <w:tc>
          <w:tcPr>
            <w:tcW w:w="424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0799" w:rsidRPr="009E1BAB" w:rsidRDefault="007C0799" w:rsidP="007C0799">
            <w:pPr>
              <w:autoSpaceDE w:val="0"/>
              <w:autoSpaceDN w:val="0"/>
              <w:adjustRightInd w:val="0"/>
              <w:jc w:val="center"/>
              <w:rPr>
                <w:b/>
                <w:color w:val="000000" w:themeColor="text1"/>
              </w:rPr>
            </w:pPr>
            <w:r w:rsidRPr="009E1BAB">
              <w:rPr>
                <w:b/>
                <w:color w:val="000000" w:themeColor="text1"/>
              </w:rPr>
              <w:t>Vaikų pasiekimai</w:t>
            </w:r>
          </w:p>
        </w:tc>
        <w:tc>
          <w:tcPr>
            <w:tcW w:w="2244" w:type="dxa"/>
            <w:tcBorders>
              <w:top w:val="single" w:sz="4" w:space="0" w:color="auto"/>
              <w:left w:val="single" w:sz="4" w:space="0" w:color="auto"/>
              <w:bottom w:val="single" w:sz="4" w:space="0" w:color="auto"/>
              <w:right w:val="nil"/>
            </w:tcBorders>
            <w:shd w:val="clear" w:color="auto" w:fill="FFFFFF" w:themeFill="background1"/>
            <w:vAlign w:val="center"/>
          </w:tcPr>
          <w:p w:rsidR="007C0799" w:rsidRPr="009E1BAB" w:rsidRDefault="007C0799" w:rsidP="007C0799">
            <w:pPr>
              <w:autoSpaceDE w:val="0"/>
              <w:autoSpaceDN w:val="0"/>
              <w:adjustRightInd w:val="0"/>
              <w:jc w:val="center"/>
              <w:rPr>
                <w:b/>
                <w:color w:val="000000" w:themeColor="text1"/>
              </w:rPr>
            </w:pPr>
            <w:r w:rsidRPr="009E1BAB">
              <w:rPr>
                <w:b/>
                <w:color w:val="000000" w:themeColor="text1"/>
              </w:rPr>
              <w:t>Ugdymo gairės</w:t>
            </w:r>
          </w:p>
        </w:tc>
        <w:tc>
          <w:tcPr>
            <w:tcW w:w="2441" w:type="dxa"/>
            <w:tcBorders>
              <w:top w:val="single" w:sz="4" w:space="0" w:color="auto"/>
              <w:left w:val="nil"/>
              <w:bottom w:val="single" w:sz="4" w:space="0" w:color="auto"/>
              <w:right w:val="single" w:sz="4" w:space="0" w:color="auto"/>
            </w:tcBorders>
            <w:shd w:val="clear" w:color="auto" w:fill="FFFFFF" w:themeFill="background1"/>
            <w:vAlign w:val="center"/>
          </w:tcPr>
          <w:p w:rsidR="007C0799" w:rsidRPr="009E1BAB" w:rsidRDefault="007C0799" w:rsidP="007C0799">
            <w:pPr>
              <w:autoSpaceDE w:val="0"/>
              <w:autoSpaceDN w:val="0"/>
              <w:adjustRightInd w:val="0"/>
              <w:jc w:val="center"/>
              <w:rPr>
                <w:b/>
                <w:color w:val="000000" w:themeColor="text1"/>
              </w:rPr>
            </w:pPr>
            <w:r>
              <w:rPr>
                <w:b/>
                <w:noProof/>
                <w:color w:val="000000" w:themeColor="text1"/>
              </w:rPr>
              <w:drawing>
                <wp:anchor distT="0" distB="0" distL="114300" distR="114300" simplePos="0" relativeHeight="251665408" behindDoc="0" locked="0" layoutInCell="1" allowOverlap="1" wp14:anchorId="177A0C47" wp14:editId="4035CB3F">
                  <wp:simplePos x="0" y="0"/>
                  <wp:positionH relativeFrom="column">
                    <wp:posOffset>-208915</wp:posOffset>
                  </wp:positionH>
                  <wp:positionV relativeFrom="paragraph">
                    <wp:posOffset>13335</wp:posOffset>
                  </wp:positionV>
                  <wp:extent cx="1752600" cy="603885"/>
                  <wp:effectExtent l="0" t="0" r="0" b="5715"/>
                  <wp:wrapNone/>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95884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2600" cy="603885"/>
                          </a:xfrm>
                          <a:prstGeom prst="rect">
                            <a:avLst/>
                          </a:prstGeom>
                        </pic:spPr>
                      </pic:pic>
                    </a:graphicData>
                  </a:graphic>
                  <wp14:sizeRelH relativeFrom="page">
                    <wp14:pctWidth>0</wp14:pctWidth>
                  </wp14:sizeRelH>
                  <wp14:sizeRelV relativeFrom="page">
                    <wp14:pctHeight>0</wp14:pctHeight>
                  </wp14:sizeRelV>
                </wp:anchor>
              </w:drawing>
            </w:r>
          </w:p>
        </w:tc>
      </w:tr>
      <w:tr w:rsidR="007C0799" w:rsidRPr="004E4673" w:rsidTr="00706F40">
        <w:trPr>
          <w:cantSplit/>
          <w:trHeight w:val="851"/>
        </w:trPr>
        <w:tc>
          <w:tcPr>
            <w:tcW w:w="704" w:type="dxa"/>
            <w:tcBorders>
              <w:top w:val="single" w:sz="4" w:space="0" w:color="auto"/>
              <w:left w:val="single" w:sz="4" w:space="0" w:color="auto"/>
              <w:right w:val="single" w:sz="4" w:space="0" w:color="auto"/>
            </w:tcBorders>
            <w:textDirection w:val="btLr"/>
            <w:vAlign w:val="center"/>
          </w:tcPr>
          <w:p w:rsidR="007C0799" w:rsidRPr="009E1BAB" w:rsidRDefault="007C0799" w:rsidP="007C0799">
            <w:pPr>
              <w:ind w:left="113" w:right="113"/>
              <w:jc w:val="center"/>
              <w:rPr>
                <w:color w:val="000000" w:themeColor="text1"/>
              </w:rPr>
            </w:pPr>
            <w:r w:rsidRPr="009E1BAB">
              <w:rPr>
                <w:color w:val="000000" w:themeColor="text1"/>
              </w:rPr>
              <w:t>1-asis</w:t>
            </w:r>
            <w:r>
              <w:rPr>
                <w:color w:val="000000" w:themeColor="text1"/>
              </w:rPr>
              <w:t xml:space="preserve"> žingsnis.</w:t>
            </w:r>
          </w:p>
        </w:tc>
        <w:tc>
          <w:tcPr>
            <w:tcW w:w="42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C0799" w:rsidRPr="004E4673" w:rsidRDefault="007C0799" w:rsidP="007C0799">
            <w:pPr>
              <w:autoSpaceDE w:val="0"/>
              <w:autoSpaceDN w:val="0"/>
              <w:adjustRightInd w:val="0"/>
              <w:spacing w:after="240"/>
              <w:jc w:val="both"/>
              <w:rPr>
                <w:color w:val="000000" w:themeColor="text1"/>
              </w:rPr>
            </w:pPr>
            <w:r w:rsidRPr="004E4673">
              <w:rPr>
                <w:color w:val="000000" w:themeColor="text1"/>
              </w:rPr>
              <w:t>Patinka žiūrėti į kitus kūdikius, būti šalia kitų vaikų, juos liesti, mėgdžioti jų veido išraišką, veiksmus</w:t>
            </w:r>
            <w:r>
              <w:rPr>
                <w:color w:val="000000" w:themeColor="text1"/>
              </w:rPr>
              <w:t>.</w:t>
            </w:r>
          </w:p>
        </w:tc>
        <w:tc>
          <w:tcPr>
            <w:tcW w:w="46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C54406">
            <w:pPr>
              <w:pStyle w:val="Sraopastraipa"/>
              <w:numPr>
                <w:ilvl w:val="0"/>
                <w:numId w:val="101"/>
              </w:numPr>
              <w:tabs>
                <w:tab w:val="left" w:pos="202"/>
              </w:tabs>
              <w:autoSpaceDE w:val="0"/>
              <w:autoSpaceDN w:val="0"/>
              <w:adjustRightInd w:val="0"/>
              <w:ind w:left="0" w:firstLine="0"/>
              <w:jc w:val="both"/>
              <w:rPr>
                <w:color w:val="000000" w:themeColor="text1"/>
              </w:rPr>
            </w:pPr>
            <w:r w:rsidRPr="004E4673">
              <w:rPr>
                <w:color w:val="000000" w:themeColor="text1"/>
              </w:rPr>
              <w:t>Pasodinti kūdikius vieną šalia kito, duoti tokių pačių žaislų, skatinti bendrauti, tačiau stebėti, kad jie neužgautų vienas kito.</w:t>
            </w:r>
          </w:p>
        </w:tc>
      </w:tr>
      <w:tr w:rsidR="007C0799" w:rsidRPr="004E4673" w:rsidTr="00706F40">
        <w:trPr>
          <w:cantSplit/>
          <w:trHeight w:val="1134"/>
        </w:trPr>
        <w:tc>
          <w:tcPr>
            <w:tcW w:w="704" w:type="dxa"/>
            <w:tcBorders>
              <w:left w:val="single" w:sz="4" w:space="0" w:color="auto"/>
              <w:right w:val="single" w:sz="4" w:space="0" w:color="auto"/>
            </w:tcBorders>
            <w:textDirection w:val="btLr"/>
            <w:vAlign w:val="center"/>
          </w:tcPr>
          <w:p w:rsidR="007C0799" w:rsidRPr="009E1BAB" w:rsidRDefault="007C0799" w:rsidP="007C0799">
            <w:pPr>
              <w:ind w:left="113" w:right="113"/>
              <w:jc w:val="center"/>
              <w:rPr>
                <w:color w:val="000000" w:themeColor="text1"/>
              </w:rPr>
            </w:pPr>
            <w:r w:rsidRPr="009E1BAB">
              <w:rPr>
                <w:color w:val="000000" w:themeColor="text1"/>
              </w:rPr>
              <w:t>2-asis žingsnis</w:t>
            </w:r>
          </w:p>
        </w:tc>
        <w:tc>
          <w:tcPr>
            <w:tcW w:w="42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C0799" w:rsidRPr="004E4673" w:rsidRDefault="007C0799" w:rsidP="007C0799">
            <w:pPr>
              <w:autoSpaceDE w:val="0"/>
              <w:autoSpaceDN w:val="0"/>
              <w:adjustRightInd w:val="0"/>
              <w:jc w:val="both"/>
              <w:rPr>
                <w:color w:val="000000" w:themeColor="text1"/>
              </w:rPr>
            </w:pPr>
            <w:r w:rsidRPr="004E4673">
              <w:rPr>
                <w:color w:val="000000" w:themeColor="text1"/>
              </w:rPr>
              <w:t>Mėgsta žaisti greta kitų vaikų, stebėti jų veiklą. Jiems šypsosi, mėgdžioja jų judesius, veiksmus, ką nors pasako. Gali duoti žaislą kitam, jį imti iš kito, tačiau supykęs gali atimti žaislą iš kito, jam suduoti.</w:t>
            </w:r>
          </w:p>
        </w:tc>
        <w:tc>
          <w:tcPr>
            <w:tcW w:w="46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C54406">
            <w:pPr>
              <w:pStyle w:val="Sraopastraipa"/>
              <w:numPr>
                <w:ilvl w:val="0"/>
                <w:numId w:val="101"/>
              </w:numPr>
              <w:tabs>
                <w:tab w:val="left" w:pos="202"/>
              </w:tabs>
              <w:autoSpaceDE w:val="0"/>
              <w:autoSpaceDN w:val="0"/>
              <w:adjustRightInd w:val="0"/>
              <w:ind w:left="0" w:firstLine="0"/>
              <w:jc w:val="both"/>
            </w:pPr>
            <w:r w:rsidRPr="004E4673">
              <w:t>Paskatinti vaikus žaisti greta. Komentuoti vieno ir kito norus, emocijas, veiksmus. Pagal galimybes parūpinti pageidaujamų žaislų. Paskatinti būti geranoriškiems vienas kitam.</w:t>
            </w:r>
          </w:p>
          <w:p w:rsidR="007C0799" w:rsidRPr="004E4673" w:rsidRDefault="007C0799" w:rsidP="00C54406">
            <w:pPr>
              <w:pStyle w:val="Sraopastraipa"/>
              <w:numPr>
                <w:ilvl w:val="0"/>
                <w:numId w:val="101"/>
              </w:numPr>
              <w:tabs>
                <w:tab w:val="left" w:pos="202"/>
              </w:tabs>
              <w:autoSpaceDE w:val="0"/>
              <w:autoSpaceDN w:val="0"/>
              <w:adjustRightInd w:val="0"/>
              <w:ind w:left="0" w:firstLine="0"/>
              <w:jc w:val="both"/>
              <w:rPr>
                <w:color w:val="000000" w:themeColor="text1"/>
              </w:rPr>
            </w:pPr>
            <w:r w:rsidRPr="004E4673">
              <w:t>Padėti vaikams pažinti grupės naujoką. Pristatyti jį kitiems. Skatinti pažaisti greta, kol auklėtojas yra šalia ir vaikai jaučiasi saugūs. Stebėti vaikus, stabdyti netinkamus veiksmus ir paaiškinti, kodėl negalima taip elgtis.</w:t>
            </w:r>
          </w:p>
        </w:tc>
      </w:tr>
      <w:tr w:rsidR="00D14336" w:rsidRPr="004E4673" w:rsidTr="00D14336">
        <w:trPr>
          <w:cantSplit/>
          <w:trHeight w:val="705"/>
        </w:trPr>
        <w:tc>
          <w:tcPr>
            <w:tcW w:w="704" w:type="dxa"/>
            <w:tcBorders>
              <w:left w:val="single" w:sz="4" w:space="0" w:color="auto"/>
              <w:right w:val="single" w:sz="4" w:space="0" w:color="auto"/>
            </w:tcBorders>
            <w:textDirection w:val="btLr"/>
            <w:vAlign w:val="center"/>
          </w:tcPr>
          <w:p w:rsidR="00D14336" w:rsidRPr="009E1BAB" w:rsidRDefault="00D14336" w:rsidP="007C0799">
            <w:pPr>
              <w:ind w:left="113" w:right="113"/>
              <w:jc w:val="center"/>
              <w:rPr>
                <w:color w:val="000000" w:themeColor="text1"/>
              </w:rPr>
            </w:pPr>
          </w:p>
        </w:tc>
        <w:tc>
          <w:tcPr>
            <w:tcW w:w="424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E180A" w:rsidRPr="004E4673" w:rsidRDefault="00D14336" w:rsidP="007C0799">
            <w:pPr>
              <w:autoSpaceDE w:val="0"/>
              <w:autoSpaceDN w:val="0"/>
              <w:adjustRightInd w:val="0"/>
              <w:jc w:val="both"/>
              <w:rPr>
                <w:color w:val="000000" w:themeColor="text1"/>
              </w:rPr>
            </w:pPr>
            <w:r w:rsidRPr="004E4673">
              <w:rPr>
                <w:color w:val="000000" w:themeColor="text1"/>
              </w:rPr>
              <w:t>Ieško bendraamžių draugijos. Žaidžia greta, trumpai pažaidžia su kitu vaiku,</w:t>
            </w:r>
          </w:p>
        </w:tc>
        <w:tc>
          <w:tcPr>
            <w:tcW w:w="46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14336" w:rsidRPr="004E4673" w:rsidRDefault="00D14336" w:rsidP="00C54406">
            <w:pPr>
              <w:pStyle w:val="Sraopastraipa"/>
              <w:numPr>
                <w:ilvl w:val="0"/>
                <w:numId w:val="101"/>
              </w:numPr>
              <w:tabs>
                <w:tab w:val="left" w:pos="202"/>
              </w:tabs>
              <w:autoSpaceDE w:val="0"/>
              <w:autoSpaceDN w:val="0"/>
              <w:adjustRightInd w:val="0"/>
              <w:ind w:left="0" w:firstLine="0"/>
              <w:jc w:val="both"/>
            </w:pPr>
            <w:r w:rsidRPr="004E4673">
              <w:t>Organizuoti žaidimus, kuriuose vaikams ką nors reikėtų daryti paeiliui arba keliems vienu</w:t>
            </w:r>
          </w:p>
        </w:tc>
      </w:tr>
      <w:tr w:rsidR="007C0799" w:rsidRPr="004E4673" w:rsidTr="00D14336">
        <w:trPr>
          <w:trHeight w:val="422"/>
        </w:trPr>
        <w:tc>
          <w:tcPr>
            <w:tcW w:w="704" w:type="dxa"/>
            <w:vMerge w:val="restart"/>
            <w:tcBorders>
              <w:left w:val="single" w:sz="4" w:space="0" w:color="auto"/>
              <w:right w:val="single" w:sz="4" w:space="0" w:color="auto"/>
            </w:tcBorders>
            <w:textDirection w:val="btLr"/>
            <w:vAlign w:val="center"/>
          </w:tcPr>
          <w:p w:rsidR="007C0799" w:rsidRPr="009E1BAB" w:rsidRDefault="007C0799" w:rsidP="007C0799">
            <w:pPr>
              <w:ind w:left="113" w:right="113"/>
              <w:jc w:val="center"/>
              <w:rPr>
                <w:color w:val="000000" w:themeColor="text1"/>
              </w:rPr>
            </w:pPr>
            <w:r w:rsidRPr="009E1BAB">
              <w:rPr>
                <w:color w:val="000000" w:themeColor="text1"/>
              </w:rPr>
              <w:lastRenderedPageBreak/>
              <w:t>3-iasis žingsnis</w:t>
            </w:r>
          </w:p>
        </w:tc>
        <w:tc>
          <w:tcPr>
            <w:tcW w:w="42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C0799" w:rsidRPr="004E4673" w:rsidRDefault="007C0799" w:rsidP="007C0799">
            <w:pPr>
              <w:autoSpaceDE w:val="0"/>
              <w:autoSpaceDN w:val="0"/>
              <w:adjustRightInd w:val="0"/>
              <w:jc w:val="both"/>
              <w:rPr>
                <w:color w:val="000000" w:themeColor="text1"/>
              </w:rPr>
            </w:pPr>
            <w:r w:rsidRPr="004E4673">
              <w:rPr>
                <w:color w:val="000000" w:themeColor="text1"/>
              </w:rPr>
              <w:t>trumpam įsitraukia į kito vaiko žaidimą.</w:t>
            </w:r>
          </w:p>
        </w:tc>
        <w:tc>
          <w:tcPr>
            <w:tcW w:w="46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D14336" w:rsidRDefault="007C0799" w:rsidP="00D14336">
            <w:pPr>
              <w:tabs>
                <w:tab w:val="left" w:pos="202"/>
              </w:tabs>
              <w:autoSpaceDE w:val="0"/>
              <w:autoSpaceDN w:val="0"/>
              <w:adjustRightInd w:val="0"/>
              <w:jc w:val="both"/>
              <w:rPr>
                <w:color w:val="000000" w:themeColor="text1"/>
              </w:rPr>
            </w:pPr>
            <w:r w:rsidRPr="004E4673">
              <w:t>metu.</w:t>
            </w:r>
          </w:p>
        </w:tc>
      </w:tr>
      <w:tr w:rsidR="007C0799" w:rsidRPr="004E4673" w:rsidTr="00706F40">
        <w:trPr>
          <w:trHeight w:val="1110"/>
        </w:trPr>
        <w:tc>
          <w:tcPr>
            <w:tcW w:w="704" w:type="dxa"/>
            <w:vMerge/>
            <w:tcBorders>
              <w:left w:val="single" w:sz="4" w:space="0" w:color="auto"/>
              <w:right w:val="single" w:sz="4" w:space="0" w:color="auto"/>
            </w:tcBorders>
          </w:tcPr>
          <w:p w:rsidR="007C0799" w:rsidRPr="009E1BAB" w:rsidRDefault="007C0799" w:rsidP="007C0799">
            <w:pPr>
              <w:jc w:val="center"/>
              <w:rPr>
                <w:color w:val="000000" w:themeColor="text1"/>
              </w:rPr>
            </w:pPr>
          </w:p>
        </w:tc>
        <w:tc>
          <w:tcPr>
            <w:tcW w:w="424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7C0799">
            <w:pPr>
              <w:autoSpaceDE w:val="0"/>
              <w:autoSpaceDN w:val="0"/>
              <w:adjustRightInd w:val="0"/>
              <w:jc w:val="both"/>
              <w:rPr>
                <w:color w:val="000000" w:themeColor="text1"/>
              </w:rPr>
            </w:pPr>
            <w:r w:rsidRPr="004E4673">
              <w:rPr>
                <w:color w:val="000000" w:themeColor="text1"/>
              </w:rPr>
              <w:t>Bendrauja mimika, judesiais, veiksmais, dažniau kalbasi su kitu vaiku, pakaitomis atlieka veiksmus su tuo pačiu žaislu. Audringai reiškia teises į savo daiktus, žaislus, nori kito vaiko jam patinkančio žaislo.</w:t>
            </w:r>
          </w:p>
        </w:tc>
        <w:tc>
          <w:tcPr>
            <w:tcW w:w="46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C54406">
            <w:pPr>
              <w:pStyle w:val="Sraopastraipa"/>
              <w:numPr>
                <w:ilvl w:val="0"/>
                <w:numId w:val="101"/>
              </w:numPr>
              <w:tabs>
                <w:tab w:val="left" w:pos="202"/>
              </w:tabs>
              <w:autoSpaceDE w:val="0"/>
              <w:autoSpaceDN w:val="0"/>
              <w:adjustRightInd w:val="0"/>
              <w:ind w:left="0" w:firstLine="0"/>
              <w:jc w:val="both"/>
              <w:rPr>
                <w:color w:val="000000" w:themeColor="text1"/>
              </w:rPr>
            </w:pPr>
            <w:r w:rsidRPr="004E4673">
              <w:rPr>
                <w:color w:val="000000" w:themeColor="text1"/>
              </w:rPr>
              <w:t>Grupėje turėti po kelis tokius pačius žaislus. Pakomentuoti draugiškus vaikų veiksmus ir jausmus, pritarti ketinimui žaisti kartu, padėti įsitraukti į bendro žaidimo epizodus.</w:t>
            </w:r>
          </w:p>
          <w:p w:rsidR="007C0799" w:rsidRPr="004E4673" w:rsidRDefault="007C0799" w:rsidP="00C54406">
            <w:pPr>
              <w:pStyle w:val="Sraopastraipa"/>
              <w:numPr>
                <w:ilvl w:val="0"/>
                <w:numId w:val="101"/>
              </w:numPr>
              <w:tabs>
                <w:tab w:val="left" w:pos="202"/>
              </w:tabs>
              <w:autoSpaceDE w:val="0"/>
              <w:autoSpaceDN w:val="0"/>
              <w:adjustRightInd w:val="0"/>
              <w:ind w:left="0" w:firstLine="0"/>
              <w:jc w:val="both"/>
              <w:rPr>
                <w:color w:val="000000" w:themeColor="text1"/>
              </w:rPr>
            </w:pPr>
            <w:r w:rsidRPr="004E4673">
              <w:rPr>
                <w:color w:val="000000" w:themeColor="text1"/>
              </w:rPr>
              <w:t xml:space="preserve">Užtikrinti vaiko saugumą. Paskatinti vaiką išreikšti nepasitenkinimą, kai kiti vaikai daro ką nors ne taip. Atsiliepti į vaikų pagalbos prašymus. Padėti vaikui įgyvendinti </w:t>
            </w:r>
            <w:proofErr w:type="spellStart"/>
            <w:r w:rsidRPr="004E4673">
              <w:rPr>
                <w:color w:val="000000" w:themeColor="text1"/>
              </w:rPr>
              <w:t>ketinimus</w:t>
            </w:r>
            <w:proofErr w:type="spellEnd"/>
            <w:r w:rsidRPr="004E4673">
              <w:rPr>
                <w:color w:val="000000" w:themeColor="text1"/>
              </w:rPr>
              <w:t>, atsižvelgiant į kitų vaikų norus.</w:t>
            </w:r>
          </w:p>
        </w:tc>
      </w:tr>
      <w:tr w:rsidR="007C0799" w:rsidRPr="004E4673" w:rsidTr="00706F40">
        <w:trPr>
          <w:trHeight w:val="300"/>
        </w:trPr>
        <w:tc>
          <w:tcPr>
            <w:tcW w:w="704" w:type="dxa"/>
            <w:vMerge/>
            <w:tcBorders>
              <w:left w:val="single" w:sz="4" w:space="0" w:color="auto"/>
              <w:bottom w:val="single" w:sz="4" w:space="0" w:color="auto"/>
              <w:right w:val="single" w:sz="4" w:space="0" w:color="auto"/>
            </w:tcBorders>
          </w:tcPr>
          <w:p w:rsidR="007C0799" w:rsidRPr="009E1BAB" w:rsidRDefault="007C0799" w:rsidP="007C0799">
            <w:pPr>
              <w:jc w:val="center"/>
              <w:rPr>
                <w:color w:val="000000" w:themeColor="text1"/>
              </w:rPr>
            </w:pPr>
          </w:p>
        </w:tc>
        <w:tc>
          <w:tcPr>
            <w:tcW w:w="424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7C0799">
            <w:pPr>
              <w:autoSpaceDE w:val="0"/>
              <w:autoSpaceDN w:val="0"/>
              <w:adjustRightInd w:val="0"/>
              <w:jc w:val="both"/>
              <w:rPr>
                <w:color w:val="000000" w:themeColor="text1"/>
              </w:rPr>
            </w:pPr>
            <w:r w:rsidRPr="004E4673">
              <w:rPr>
                <w:color w:val="000000" w:themeColor="text1"/>
              </w:rPr>
              <w:t>Gali simpatizuoti kuriam nors vaikui.</w:t>
            </w:r>
          </w:p>
        </w:tc>
        <w:tc>
          <w:tcPr>
            <w:tcW w:w="46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C54406">
            <w:pPr>
              <w:pStyle w:val="Sraopastraipa"/>
              <w:numPr>
                <w:ilvl w:val="0"/>
                <w:numId w:val="101"/>
              </w:numPr>
              <w:tabs>
                <w:tab w:val="left" w:pos="202"/>
              </w:tabs>
              <w:autoSpaceDE w:val="0"/>
              <w:autoSpaceDN w:val="0"/>
              <w:adjustRightInd w:val="0"/>
              <w:ind w:left="0" w:firstLine="0"/>
              <w:jc w:val="both"/>
              <w:rPr>
                <w:color w:val="000000" w:themeColor="text1"/>
              </w:rPr>
            </w:pPr>
            <w:r w:rsidRPr="004E4673">
              <w:t>Skatinti vaikus žaisti kartu, greta. Sukurti žaidimo vietas, kuriose vaikai žaistų vienas greta kito.</w:t>
            </w:r>
          </w:p>
        </w:tc>
      </w:tr>
      <w:tr w:rsidR="007C0799" w:rsidRPr="004E4673" w:rsidTr="00706F40">
        <w:trPr>
          <w:trHeight w:val="551"/>
        </w:trPr>
        <w:tc>
          <w:tcPr>
            <w:tcW w:w="704" w:type="dxa"/>
            <w:vMerge w:val="restart"/>
            <w:tcBorders>
              <w:top w:val="single" w:sz="4" w:space="0" w:color="auto"/>
              <w:left w:val="single" w:sz="4" w:space="0" w:color="auto"/>
              <w:right w:val="single" w:sz="4" w:space="0" w:color="auto"/>
            </w:tcBorders>
            <w:textDirection w:val="btLr"/>
            <w:vAlign w:val="center"/>
          </w:tcPr>
          <w:p w:rsidR="007C0799" w:rsidRPr="009E1BAB" w:rsidRDefault="007C0799" w:rsidP="007C0799">
            <w:pPr>
              <w:ind w:left="113" w:right="113"/>
              <w:jc w:val="center"/>
              <w:rPr>
                <w:color w:val="000000" w:themeColor="text1"/>
              </w:rPr>
            </w:pPr>
            <w:r w:rsidRPr="009E1BAB">
              <w:rPr>
                <w:color w:val="000000" w:themeColor="text1"/>
              </w:rPr>
              <w:t>4-asis žingsnis</w:t>
            </w:r>
          </w:p>
        </w:tc>
        <w:tc>
          <w:tcPr>
            <w:tcW w:w="42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C0799" w:rsidRPr="004E4673" w:rsidRDefault="007C0799" w:rsidP="007C0799">
            <w:pPr>
              <w:autoSpaceDE w:val="0"/>
              <w:autoSpaceDN w:val="0"/>
              <w:adjustRightInd w:val="0"/>
              <w:jc w:val="both"/>
              <w:rPr>
                <w:color w:val="000000" w:themeColor="text1"/>
              </w:rPr>
            </w:pPr>
            <w:r w:rsidRPr="004E4673">
              <w:rPr>
                <w:color w:val="000000" w:themeColor="text1"/>
              </w:rPr>
              <w:t>Kartu su bendraamžiais žaidžia bendrus žaidimus (kviečia žaisti, priima, prašosi priimamas į žaidimą).</w:t>
            </w:r>
          </w:p>
        </w:tc>
        <w:tc>
          <w:tcPr>
            <w:tcW w:w="4685" w:type="dxa"/>
            <w:gridSpan w:val="2"/>
            <w:tcBorders>
              <w:top w:val="single" w:sz="4" w:space="0" w:color="auto"/>
              <w:left w:val="single" w:sz="4" w:space="0" w:color="auto"/>
              <w:right w:val="single" w:sz="4" w:space="0" w:color="auto"/>
            </w:tcBorders>
            <w:shd w:val="clear" w:color="auto" w:fill="FFFFFF" w:themeFill="background1"/>
          </w:tcPr>
          <w:p w:rsidR="007C0799" w:rsidRPr="004E4673" w:rsidRDefault="007C0799" w:rsidP="00C54406">
            <w:pPr>
              <w:pStyle w:val="Sraopastraipa"/>
              <w:numPr>
                <w:ilvl w:val="0"/>
                <w:numId w:val="101"/>
              </w:numPr>
              <w:tabs>
                <w:tab w:val="left" w:pos="202"/>
              </w:tabs>
              <w:autoSpaceDE w:val="0"/>
              <w:autoSpaceDN w:val="0"/>
              <w:adjustRightInd w:val="0"/>
              <w:ind w:left="0" w:firstLine="0"/>
              <w:jc w:val="both"/>
              <w:rPr>
                <w:color w:val="000000" w:themeColor="text1"/>
              </w:rPr>
            </w:pPr>
            <w:r w:rsidRPr="004E4673">
              <w:t>Skirti pakankamai laiko ir vietos vaikų bendriems žaidimams. Naudoti smėlio laikrodį, susitarimus ir kitus būdus, padedančius vaikams palaukti savo eilės. Paskatinti paprašyti žaislo, tartis dėl žaislo, žaisti juo kartu</w:t>
            </w:r>
            <w:r>
              <w:t>.</w:t>
            </w:r>
          </w:p>
        </w:tc>
      </w:tr>
      <w:tr w:rsidR="007C0799" w:rsidRPr="004E4673" w:rsidTr="00706F40">
        <w:trPr>
          <w:trHeight w:val="1320"/>
        </w:trPr>
        <w:tc>
          <w:tcPr>
            <w:tcW w:w="704" w:type="dxa"/>
            <w:vMerge/>
            <w:tcBorders>
              <w:left w:val="single" w:sz="4" w:space="0" w:color="auto"/>
              <w:right w:val="single" w:sz="4" w:space="0" w:color="auto"/>
            </w:tcBorders>
          </w:tcPr>
          <w:p w:rsidR="007C0799" w:rsidRPr="009E1BAB" w:rsidRDefault="007C0799" w:rsidP="007C0799">
            <w:pPr>
              <w:jc w:val="center"/>
              <w:rPr>
                <w:color w:val="000000" w:themeColor="text1"/>
              </w:rPr>
            </w:pPr>
          </w:p>
        </w:tc>
        <w:tc>
          <w:tcPr>
            <w:tcW w:w="424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7C0799">
            <w:pPr>
              <w:autoSpaceDE w:val="0"/>
              <w:autoSpaceDN w:val="0"/>
              <w:adjustRightInd w:val="0"/>
              <w:jc w:val="both"/>
              <w:rPr>
                <w:color w:val="000000" w:themeColor="text1"/>
              </w:rPr>
            </w:pPr>
            <w:r w:rsidRPr="004E4673">
              <w:rPr>
                <w:color w:val="000000" w:themeColor="text1"/>
              </w:rPr>
              <w:t>Žaisdamas mėgdžioja kitus vaikus, supranta jų norus, stengiasi suprasti kita kalba kalbančio vaiko sumanymus. Tariasi dėl vaidmenų, siužeto, žaislų. Padedamas suaugusiojo, palaukia savo eilės, dalijasi žaislais, priima kompromisinį pasiūlymą.</w:t>
            </w:r>
          </w:p>
        </w:tc>
        <w:tc>
          <w:tcPr>
            <w:tcW w:w="4685" w:type="dxa"/>
            <w:gridSpan w:val="2"/>
            <w:tcBorders>
              <w:left w:val="single" w:sz="4" w:space="0" w:color="auto"/>
              <w:bottom w:val="single" w:sz="4" w:space="0" w:color="auto"/>
              <w:right w:val="single" w:sz="4" w:space="0" w:color="auto"/>
            </w:tcBorders>
            <w:shd w:val="clear" w:color="auto" w:fill="FFFFFF" w:themeFill="background1"/>
          </w:tcPr>
          <w:p w:rsidR="007C0799" w:rsidRPr="004E4673" w:rsidRDefault="007C0799" w:rsidP="00C54406">
            <w:pPr>
              <w:pStyle w:val="Sraopastraipa"/>
              <w:numPr>
                <w:ilvl w:val="0"/>
                <w:numId w:val="101"/>
              </w:numPr>
              <w:tabs>
                <w:tab w:val="left" w:pos="202"/>
              </w:tabs>
              <w:autoSpaceDE w:val="0"/>
              <w:autoSpaceDN w:val="0"/>
              <w:adjustRightInd w:val="0"/>
              <w:ind w:left="0" w:firstLine="0"/>
              <w:jc w:val="both"/>
              <w:rPr>
                <w:color w:val="000000" w:themeColor="text1"/>
              </w:rPr>
            </w:pPr>
            <w:r w:rsidRPr="004E4673">
              <w:rPr>
                <w:color w:val="000000" w:themeColor="text1"/>
              </w:rPr>
              <w:t>Komentuoti priimtinus ir nepriimtinus vaiko veiksmus, primenant elgesio taisykles. Mokyti pasakyti sau „ne“, kai norisi pasielgti netinkamai.</w:t>
            </w:r>
          </w:p>
          <w:p w:rsidR="007C0799" w:rsidRPr="004E4673" w:rsidRDefault="007C0799" w:rsidP="00C54406">
            <w:pPr>
              <w:pStyle w:val="Sraopastraipa"/>
              <w:numPr>
                <w:ilvl w:val="0"/>
                <w:numId w:val="101"/>
              </w:numPr>
              <w:tabs>
                <w:tab w:val="left" w:pos="202"/>
              </w:tabs>
              <w:autoSpaceDE w:val="0"/>
              <w:autoSpaceDN w:val="0"/>
              <w:adjustRightInd w:val="0"/>
              <w:ind w:left="0" w:firstLine="0"/>
              <w:jc w:val="both"/>
              <w:rPr>
                <w:color w:val="000000" w:themeColor="text1"/>
              </w:rPr>
            </w:pPr>
            <w:r w:rsidRPr="004E4673">
              <w:rPr>
                <w:color w:val="000000" w:themeColor="text1"/>
              </w:rPr>
              <w:t>Atkreipti dėmesį ir pagirti vaiko norą pasidalyti, ypač tose situacijose, kai tenka trumpam atidėti savo norų patenkinimą.</w:t>
            </w:r>
          </w:p>
          <w:p w:rsidR="007C0799" w:rsidRPr="004E4673" w:rsidRDefault="007C0799" w:rsidP="00C54406">
            <w:pPr>
              <w:pStyle w:val="Sraopastraipa"/>
              <w:numPr>
                <w:ilvl w:val="0"/>
                <w:numId w:val="101"/>
              </w:numPr>
              <w:tabs>
                <w:tab w:val="left" w:pos="202"/>
              </w:tabs>
              <w:autoSpaceDE w:val="0"/>
              <w:autoSpaceDN w:val="0"/>
              <w:adjustRightInd w:val="0"/>
              <w:ind w:left="0" w:firstLine="0"/>
              <w:jc w:val="both"/>
              <w:rPr>
                <w:color w:val="000000" w:themeColor="text1"/>
              </w:rPr>
            </w:pPr>
            <w:r w:rsidRPr="004E4673">
              <w:rPr>
                <w:color w:val="000000" w:themeColor="text1"/>
              </w:rPr>
              <w:t>Įvairiose situacijose atkreipti vaiko dėmesį į jo veiksmų pasekmes kitam.</w:t>
            </w:r>
          </w:p>
          <w:p w:rsidR="007C0799" w:rsidRPr="004E4673" w:rsidRDefault="007C0799" w:rsidP="00C54406">
            <w:pPr>
              <w:pStyle w:val="Sraopastraipa"/>
              <w:numPr>
                <w:ilvl w:val="0"/>
                <w:numId w:val="101"/>
              </w:numPr>
              <w:tabs>
                <w:tab w:val="left" w:pos="202"/>
              </w:tabs>
              <w:autoSpaceDE w:val="0"/>
              <w:autoSpaceDN w:val="0"/>
              <w:adjustRightInd w:val="0"/>
              <w:ind w:left="0" w:firstLine="0"/>
              <w:jc w:val="both"/>
              <w:rPr>
                <w:color w:val="000000" w:themeColor="text1"/>
              </w:rPr>
            </w:pPr>
            <w:r w:rsidRPr="004E4673">
              <w:rPr>
                <w:color w:val="000000" w:themeColor="text1"/>
              </w:rPr>
              <w:t>Vengti lyginti vaikus, vartojant žodžius „geresnis“, „blogesnis“ .</w:t>
            </w:r>
          </w:p>
        </w:tc>
      </w:tr>
      <w:tr w:rsidR="007C0799" w:rsidRPr="004E4673" w:rsidTr="00706F40">
        <w:trPr>
          <w:trHeight w:val="525"/>
        </w:trPr>
        <w:tc>
          <w:tcPr>
            <w:tcW w:w="704" w:type="dxa"/>
            <w:vMerge/>
            <w:tcBorders>
              <w:left w:val="single" w:sz="4" w:space="0" w:color="auto"/>
              <w:right w:val="single" w:sz="4" w:space="0" w:color="auto"/>
            </w:tcBorders>
          </w:tcPr>
          <w:p w:rsidR="007C0799" w:rsidRPr="009E1BAB" w:rsidRDefault="007C0799" w:rsidP="007C0799">
            <w:pPr>
              <w:jc w:val="center"/>
              <w:rPr>
                <w:color w:val="000000" w:themeColor="text1"/>
              </w:rPr>
            </w:pPr>
          </w:p>
        </w:tc>
        <w:tc>
          <w:tcPr>
            <w:tcW w:w="424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7C0799">
            <w:pPr>
              <w:autoSpaceDE w:val="0"/>
              <w:autoSpaceDN w:val="0"/>
              <w:adjustRightInd w:val="0"/>
              <w:jc w:val="both"/>
              <w:rPr>
                <w:color w:val="000000" w:themeColor="text1"/>
              </w:rPr>
            </w:pPr>
            <w:r w:rsidRPr="004E4673">
              <w:rPr>
                <w:color w:val="000000" w:themeColor="text1"/>
              </w:rPr>
              <w:t>Gali turėti vieną ar kelis nenuolatinius žaidimų partnerius. Su jais lengvai susipyksta ir susitaiko.</w:t>
            </w:r>
          </w:p>
        </w:tc>
        <w:tc>
          <w:tcPr>
            <w:tcW w:w="4685" w:type="dxa"/>
            <w:gridSpan w:val="2"/>
            <w:tcBorders>
              <w:left w:val="single" w:sz="4" w:space="0" w:color="auto"/>
              <w:bottom w:val="single" w:sz="4" w:space="0" w:color="auto"/>
              <w:right w:val="single" w:sz="4" w:space="0" w:color="auto"/>
            </w:tcBorders>
            <w:shd w:val="clear" w:color="auto" w:fill="FFFFFF" w:themeFill="background1"/>
          </w:tcPr>
          <w:p w:rsidR="007C0799" w:rsidRPr="004E4673" w:rsidRDefault="007C0799" w:rsidP="00C54406">
            <w:pPr>
              <w:pStyle w:val="Sraopastraipa"/>
              <w:numPr>
                <w:ilvl w:val="0"/>
                <w:numId w:val="101"/>
              </w:numPr>
              <w:tabs>
                <w:tab w:val="left" w:pos="202"/>
              </w:tabs>
              <w:autoSpaceDE w:val="0"/>
              <w:autoSpaceDN w:val="0"/>
              <w:adjustRightInd w:val="0"/>
              <w:ind w:left="0" w:firstLine="0"/>
              <w:jc w:val="both"/>
              <w:rPr>
                <w:color w:val="000000" w:themeColor="text1"/>
              </w:rPr>
            </w:pPr>
            <w:r w:rsidRPr="004E4673">
              <w:rPr>
                <w:color w:val="000000" w:themeColor="text1"/>
              </w:rPr>
              <w:t>Skatinti ir palaikyti vaikų draugystes.</w:t>
            </w:r>
          </w:p>
        </w:tc>
      </w:tr>
      <w:tr w:rsidR="007C0799" w:rsidRPr="004E4673" w:rsidTr="00706F40">
        <w:trPr>
          <w:trHeight w:val="812"/>
        </w:trPr>
        <w:tc>
          <w:tcPr>
            <w:tcW w:w="704" w:type="dxa"/>
            <w:vMerge w:val="restart"/>
            <w:tcBorders>
              <w:left w:val="single" w:sz="4" w:space="0" w:color="auto"/>
              <w:right w:val="single" w:sz="4" w:space="0" w:color="auto"/>
            </w:tcBorders>
            <w:textDirection w:val="btLr"/>
            <w:vAlign w:val="center"/>
          </w:tcPr>
          <w:p w:rsidR="007C0799" w:rsidRPr="009E1BAB" w:rsidRDefault="007C0799" w:rsidP="007C0799">
            <w:pPr>
              <w:ind w:left="113" w:right="113"/>
              <w:jc w:val="center"/>
            </w:pPr>
            <w:r w:rsidRPr="009E1BAB">
              <w:t>5-asis</w:t>
            </w:r>
            <w:r>
              <w:t xml:space="preserve"> žingsnis</w:t>
            </w:r>
          </w:p>
        </w:tc>
        <w:tc>
          <w:tcPr>
            <w:tcW w:w="42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C0799" w:rsidRPr="004E4673" w:rsidRDefault="007C0799" w:rsidP="007C0799">
            <w:pPr>
              <w:autoSpaceDE w:val="0"/>
              <w:autoSpaceDN w:val="0"/>
              <w:adjustRightInd w:val="0"/>
              <w:jc w:val="both"/>
              <w:rPr>
                <w:color w:val="000000" w:themeColor="text1"/>
              </w:rPr>
            </w:pPr>
            <w:r w:rsidRPr="004E4673">
              <w:rPr>
                <w:color w:val="000000" w:themeColor="text1"/>
              </w:rPr>
              <w:t>Sėkmingai įsitraukia į vaikų grupę ir nuolat kartu žaidžia.</w:t>
            </w:r>
          </w:p>
        </w:tc>
        <w:tc>
          <w:tcPr>
            <w:tcW w:w="46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C54406">
            <w:pPr>
              <w:pStyle w:val="Sraopastraipa"/>
              <w:numPr>
                <w:ilvl w:val="0"/>
                <w:numId w:val="101"/>
              </w:numPr>
              <w:tabs>
                <w:tab w:val="left" w:pos="202"/>
              </w:tabs>
              <w:autoSpaceDE w:val="0"/>
              <w:autoSpaceDN w:val="0"/>
              <w:adjustRightInd w:val="0"/>
              <w:ind w:left="0" w:firstLine="0"/>
              <w:jc w:val="both"/>
              <w:rPr>
                <w:color w:val="000000" w:themeColor="text1"/>
              </w:rPr>
            </w:pPr>
            <w:r w:rsidRPr="004E4673">
              <w:rPr>
                <w:color w:val="000000" w:themeColor="text1"/>
              </w:rPr>
              <w:t>Jei grupėje yra vaikų, kurių kiti nepriima į žaidimus, išsiaiškinti to priežastis ir padėti atstumtiesiems įsitraukti į žaidimus.</w:t>
            </w:r>
          </w:p>
        </w:tc>
      </w:tr>
      <w:tr w:rsidR="007C0799" w:rsidRPr="004E4673" w:rsidTr="00706F40">
        <w:trPr>
          <w:trHeight w:val="135"/>
        </w:trPr>
        <w:tc>
          <w:tcPr>
            <w:tcW w:w="704" w:type="dxa"/>
            <w:vMerge/>
            <w:tcBorders>
              <w:left w:val="single" w:sz="4" w:space="0" w:color="auto"/>
              <w:right w:val="single" w:sz="4" w:space="0" w:color="auto"/>
            </w:tcBorders>
          </w:tcPr>
          <w:p w:rsidR="007C0799" w:rsidRPr="009E1BAB" w:rsidRDefault="007C0799" w:rsidP="007C0799">
            <w:pPr>
              <w:jc w:val="center"/>
            </w:pPr>
          </w:p>
        </w:tc>
        <w:tc>
          <w:tcPr>
            <w:tcW w:w="424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Default="007C0799" w:rsidP="007C0799">
            <w:pPr>
              <w:autoSpaceDE w:val="0"/>
              <w:autoSpaceDN w:val="0"/>
              <w:adjustRightInd w:val="0"/>
              <w:jc w:val="both"/>
              <w:rPr>
                <w:color w:val="000000" w:themeColor="text1"/>
              </w:rPr>
            </w:pPr>
            <w:r w:rsidRPr="004E4673">
              <w:rPr>
                <w:color w:val="000000" w:themeColor="text1"/>
              </w:rPr>
              <w:t>Geranoriškai veikia kartu su kitais, siūlydamas savo sumanymą ar priimdamas kitų sumanymą, fantazuodamas. Tikslingai atsineša žaislą iš namų bendram žaidimui su žaidimo draugu. Paprašius kitam vaikui, duoda pažaisti savo žaislu arba žaidžia juo paeiliui. Noriai žaidžia su vaikais iš kitos kultūrinės ar socialinės aplinkos, natūraliai priima vaikų skirtumus. Gali padėti kitam vaikui. Pats randa nesutarimo, konflikto sprendimo būdą arba prašo suaugusiojo pagalbos.</w:t>
            </w:r>
          </w:p>
          <w:p w:rsidR="007C0799" w:rsidRPr="004E4673" w:rsidRDefault="007C0799" w:rsidP="007C0799">
            <w:pPr>
              <w:autoSpaceDE w:val="0"/>
              <w:autoSpaceDN w:val="0"/>
              <w:adjustRightInd w:val="0"/>
              <w:jc w:val="both"/>
              <w:rPr>
                <w:color w:val="000000" w:themeColor="text1"/>
              </w:rPr>
            </w:pPr>
            <w:r w:rsidRPr="004E4673">
              <w:rPr>
                <w:color w:val="000000" w:themeColor="text1"/>
              </w:rPr>
              <w:t>Gali turėti draugą arba kelis kurį laiką nesikeičiančius žaidimų partnerius.</w:t>
            </w:r>
          </w:p>
        </w:tc>
        <w:tc>
          <w:tcPr>
            <w:tcW w:w="46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C54406">
            <w:pPr>
              <w:pStyle w:val="Sraopastraipa"/>
              <w:numPr>
                <w:ilvl w:val="0"/>
                <w:numId w:val="101"/>
              </w:numPr>
              <w:tabs>
                <w:tab w:val="left" w:pos="202"/>
              </w:tabs>
              <w:autoSpaceDE w:val="0"/>
              <w:autoSpaceDN w:val="0"/>
              <w:adjustRightInd w:val="0"/>
              <w:ind w:left="0" w:firstLine="0"/>
              <w:jc w:val="both"/>
              <w:rPr>
                <w:color w:val="000000" w:themeColor="text1"/>
              </w:rPr>
            </w:pPr>
            <w:r w:rsidRPr="004E4673">
              <w:rPr>
                <w:color w:val="000000" w:themeColor="text1"/>
              </w:rPr>
              <w:t xml:space="preserve">Siūlyti įvairios veiklos, turtinančių vaiko patirtį apie bendruomenę, žmones, jų veiklą, </w:t>
            </w:r>
            <w:proofErr w:type="spellStart"/>
            <w:r w:rsidRPr="004E4673">
              <w:rPr>
                <w:color w:val="000000" w:themeColor="text1"/>
              </w:rPr>
              <w:t>panašumus</w:t>
            </w:r>
            <w:proofErr w:type="spellEnd"/>
            <w:r w:rsidRPr="004E4673">
              <w:rPr>
                <w:color w:val="000000" w:themeColor="text1"/>
              </w:rPr>
              <w:t xml:space="preserve"> ir skirtumus. Pagiriant pastiprinti tinkamą, draugišką vaikų elgesį.</w:t>
            </w:r>
          </w:p>
          <w:p w:rsidR="007C0799" w:rsidRDefault="007C0799" w:rsidP="00C54406">
            <w:pPr>
              <w:pStyle w:val="Sraopastraipa"/>
              <w:numPr>
                <w:ilvl w:val="0"/>
                <w:numId w:val="101"/>
              </w:numPr>
              <w:tabs>
                <w:tab w:val="left" w:pos="202"/>
              </w:tabs>
              <w:autoSpaceDE w:val="0"/>
              <w:autoSpaceDN w:val="0"/>
              <w:adjustRightInd w:val="0"/>
              <w:ind w:left="0" w:firstLine="0"/>
              <w:jc w:val="both"/>
              <w:rPr>
                <w:color w:val="000000" w:themeColor="text1"/>
              </w:rPr>
            </w:pPr>
            <w:r w:rsidRPr="004E4673">
              <w:rPr>
                <w:color w:val="000000" w:themeColor="text1"/>
              </w:rPr>
              <w:t xml:space="preserve">Tarpininkauti vaikams ieškant išeičių konfliktinėje situacijoje. </w:t>
            </w:r>
          </w:p>
          <w:p w:rsidR="007C0799" w:rsidRPr="0098071C" w:rsidRDefault="007C0799" w:rsidP="007C0799">
            <w:pPr>
              <w:tabs>
                <w:tab w:val="left" w:pos="202"/>
              </w:tabs>
              <w:autoSpaceDE w:val="0"/>
              <w:autoSpaceDN w:val="0"/>
              <w:adjustRightInd w:val="0"/>
              <w:ind w:left="360"/>
              <w:jc w:val="both"/>
              <w:rPr>
                <w:color w:val="000000" w:themeColor="text1"/>
              </w:rPr>
            </w:pPr>
          </w:p>
          <w:p w:rsidR="007C0799" w:rsidRDefault="007C0799" w:rsidP="007C0799">
            <w:pPr>
              <w:pStyle w:val="Sraopastraipa"/>
              <w:tabs>
                <w:tab w:val="left" w:pos="202"/>
              </w:tabs>
              <w:autoSpaceDE w:val="0"/>
              <w:autoSpaceDN w:val="0"/>
              <w:adjustRightInd w:val="0"/>
              <w:ind w:left="0"/>
              <w:jc w:val="both"/>
              <w:rPr>
                <w:color w:val="000000" w:themeColor="text1"/>
              </w:rPr>
            </w:pPr>
          </w:p>
          <w:p w:rsidR="007C0799" w:rsidRDefault="007C0799" w:rsidP="007C0799">
            <w:pPr>
              <w:pStyle w:val="Sraopastraipa"/>
              <w:tabs>
                <w:tab w:val="left" w:pos="202"/>
              </w:tabs>
              <w:autoSpaceDE w:val="0"/>
              <w:autoSpaceDN w:val="0"/>
              <w:adjustRightInd w:val="0"/>
              <w:ind w:left="0"/>
              <w:jc w:val="both"/>
              <w:rPr>
                <w:color w:val="000000" w:themeColor="text1"/>
              </w:rPr>
            </w:pPr>
          </w:p>
          <w:p w:rsidR="007C0799" w:rsidRDefault="007C0799" w:rsidP="007C0799">
            <w:pPr>
              <w:pStyle w:val="Sraopastraipa"/>
              <w:tabs>
                <w:tab w:val="left" w:pos="202"/>
              </w:tabs>
              <w:autoSpaceDE w:val="0"/>
              <w:autoSpaceDN w:val="0"/>
              <w:adjustRightInd w:val="0"/>
              <w:ind w:left="0"/>
              <w:jc w:val="both"/>
              <w:rPr>
                <w:color w:val="000000" w:themeColor="text1"/>
              </w:rPr>
            </w:pPr>
          </w:p>
          <w:p w:rsidR="007C0799" w:rsidRDefault="007C0799" w:rsidP="007C0799">
            <w:pPr>
              <w:pStyle w:val="Sraopastraipa"/>
              <w:tabs>
                <w:tab w:val="left" w:pos="202"/>
              </w:tabs>
              <w:autoSpaceDE w:val="0"/>
              <w:autoSpaceDN w:val="0"/>
              <w:adjustRightInd w:val="0"/>
              <w:ind w:left="0"/>
              <w:jc w:val="both"/>
              <w:rPr>
                <w:color w:val="000000" w:themeColor="text1"/>
              </w:rPr>
            </w:pPr>
          </w:p>
          <w:p w:rsidR="007C0799" w:rsidRPr="004E4673" w:rsidRDefault="007C0799" w:rsidP="00C54406">
            <w:pPr>
              <w:pStyle w:val="Sraopastraipa"/>
              <w:numPr>
                <w:ilvl w:val="0"/>
                <w:numId w:val="101"/>
              </w:numPr>
              <w:tabs>
                <w:tab w:val="left" w:pos="202"/>
              </w:tabs>
              <w:autoSpaceDE w:val="0"/>
              <w:autoSpaceDN w:val="0"/>
              <w:adjustRightInd w:val="0"/>
              <w:ind w:left="0" w:firstLine="0"/>
              <w:jc w:val="both"/>
              <w:rPr>
                <w:color w:val="000000" w:themeColor="text1"/>
              </w:rPr>
            </w:pPr>
            <w:r w:rsidRPr="004E4673">
              <w:rPr>
                <w:color w:val="000000" w:themeColor="text1"/>
              </w:rPr>
              <w:t>Pasiūlyti veiklos, kurioje keliems vaikams reikia siekti vieno tikslo, skatinti bendradarbiavimą.</w:t>
            </w:r>
          </w:p>
        </w:tc>
      </w:tr>
      <w:tr w:rsidR="007C0799" w:rsidRPr="004E4673" w:rsidTr="00706F40">
        <w:trPr>
          <w:trHeight w:val="645"/>
        </w:trPr>
        <w:tc>
          <w:tcPr>
            <w:tcW w:w="704" w:type="dxa"/>
            <w:vMerge w:val="restart"/>
            <w:tcBorders>
              <w:left w:val="single" w:sz="4" w:space="0" w:color="auto"/>
              <w:right w:val="single" w:sz="4" w:space="0" w:color="auto"/>
            </w:tcBorders>
            <w:textDirection w:val="btLr"/>
            <w:vAlign w:val="center"/>
          </w:tcPr>
          <w:p w:rsidR="007C0799" w:rsidRPr="009E1BAB" w:rsidRDefault="007C0799" w:rsidP="007C0799">
            <w:pPr>
              <w:ind w:left="113" w:right="113"/>
              <w:jc w:val="center"/>
            </w:pPr>
            <w:r w:rsidRPr="009E1BAB">
              <w:lastRenderedPageBreak/>
              <w:t>6-asis žingsnis</w:t>
            </w:r>
          </w:p>
        </w:tc>
        <w:tc>
          <w:tcPr>
            <w:tcW w:w="424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C0799" w:rsidRPr="004E4673" w:rsidRDefault="007C0799" w:rsidP="007C0799">
            <w:pPr>
              <w:autoSpaceDE w:val="0"/>
              <w:autoSpaceDN w:val="0"/>
              <w:adjustRightInd w:val="0"/>
              <w:jc w:val="both"/>
              <w:rPr>
                <w:color w:val="000000" w:themeColor="text1"/>
              </w:rPr>
            </w:pPr>
            <w:r w:rsidRPr="004E4673">
              <w:rPr>
                <w:color w:val="000000" w:themeColor="text1"/>
              </w:rPr>
              <w:t>Rodo iniciatyvą bendrauti ir bendradarbiauti su kitais vaikais, palaikyti su jais gerus santykius, domisi skirtumais tarp vaikų ir juos toleruoja.</w:t>
            </w:r>
          </w:p>
        </w:tc>
        <w:tc>
          <w:tcPr>
            <w:tcW w:w="46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C54406">
            <w:pPr>
              <w:pStyle w:val="Sraopastraipa"/>
              <w:numPr>
                <w:ilvl w:val="0"/>
                <w:numId w:val="101"/>
              </w:numPr>
              <w:tabs>
                <w:tab w:val="left" w:pos="202"/>
              </w:tabs>
              <w:autoSpaceDE w:val="0"/>
              <w:autoSpaceDN w:val="0"/>
              <w:adjustRightInd w:val="0"/>
              <w:ind w:left="0" w:firstLine="0"/>
              <w:jc w:val="both"/>
              <w:rPr>
                <w:color w:val="000000" w:themeColor="text1"/>
              </w:rPr>
            </w:pPr>
            <w:r w:rsidRPr="004E4673">
              <w:t>Sudaryti galimybes vaikams gauti naujų įspūdžių, galinčių praturtinti jų žaidimus.</w:t>
            </w:r>
          </w:p>
        </w:tc>
      </w:tr>
      <w:tr w:rsidR="007C0799" w:rsidRPr="004E4673" w:rsidTr="00706F40">
        <w:trPr>
          <w:trHeight w:val="562"/>
        </w:trPr>
        <w:tc>
          <w:tcPr>
            <w:tcW w:w="704" w:type="dxa"/>
            <w:vMerge/>
            <w:tcBorders>
              <w:left w:val="single" w:sz="4" w:space="0" w:color="auto"/>
              <w:right w:val="single" w:sz="4" w:space="0" w:color="auto"/>
            </w:tcBorders>
          </w:tcPr>
          <w:p w:rsidR="007C0799" w:rsidRPr="009E1BAB" w:rsidRDefault="007C0799" w:rsidP="007C0799">
            <w:pPr>
              <w:jc w:val="center"/>
            </w:pPr>
          </w:p>
        </w:tc>
        <w:tc>
          <w:tcPr>
            <w:tcW w:w="424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7C0799">
            <w:pPr>
              <w:autoSpaceDE w:val="0"/>
              <w:autoSpaceDN w:val="0"/>
              <w:adjustRightInd w:val="0"/>
              <w:jc w:val="both"/>
              <w:rPr>
                <w:color w:val="000000" w:themeColor="text1"/>
              </w:rPr>
            </w:pPr>
            <w:r w:rsidRPr="004E4673">
              <w:rPr>
                <w:color w:val="000000" w:themeColor="text1"/>
              </w:rPr>
              <w:t>Taikiai diskutuoja, tariasi, derasi su kitais vaikais dėl žaidimų sumanymų ir veiklos. Dalijasi žaislais ir kovoja už kitų teisę žaisti paeiliui. Siekdamas rasti kompromisą, įsitraukia į derybų procesą. Supranta, kad grupė vaikų, norėdama veikti sutartinai, turi susitarti dėl visiems priimtino elgesio. Supranta, koks elgesys yra geras ar blogas ir kodėl. Suvokia savo veiksmų pasekmes sau ir kitiems.</w:t>
            </w:r>
          </w:p>
        </w:tc>
        <w:tc>
          <w:tcPr>
            <w:tcW w:w="46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C54406">
            <w:pPr>
              <w:pStyle w:val="Sraopastraipa"/>
              <w:numPr>
                <w:ilvl w:val="0"/>
                <w:numId w:val="101"/>
              </w:numPr>
              <w:tabs>
                <w:tab w:val="left" w:pos="202"/>
              </w:tabs>
              <w:autoSpaceDE w:val="0"/>
              <w:autoSpaceDN w:val="0"/>
              <w:adjustRightInd w:val="0"/>
              <w:ind w:left="0" w:firstLine="0"/>
              <w:jc w:val="both"/>
              <w:rPr>
                <w:color w:val="000000" w:themeColor="text1"/>
              </w:rPr>
            </w:pPr>
            <w:r w:rsidRPr="004E4673">
              <w:rPr>
                <w:color w:val="000000" w:themeColor="text1"/>
              </w:rPr>
              <w:t>Atkreipti vaikų dėmesį į tinkamus jų poelgius bei santykius su kitais, pabrėžiant, kad tai padeda visiems pasijusti laimingesniems. Paskatinti vaikus aiškintis, kas yra gerai, o kas blogai. Kartu su vaikais kurti taisykles, susitarimus, pasiryžtant jų laikytis.</w:t>
            </w:r>
          </w:p>
        </w:tc>
      </w:tr>
      <w:tr w:rsidR="007C0799" w:rsidRPr="004E4673" w:rsidTr="00706F40">
        <w:trPr>
          <w:trHeight w:val="750"/>
        </w:trPr>
        <w:tc>
          <w:tcPr>
            <w:tcW w:w="704" w:type="dxa"/>
            <w:vMerge/>
            <w:tcBorders>
              <w:left w:val="single" w:sz="4" w:space="0" w:color="auto"/>
              <w:right w:val="single" w:sz="4" w:space="0" w:color="auto"/>
            </w:tcBorders>
          </w:tcPr>
          <w:p w:rsidR="007C0799" w:rsidRPr="009E1BAB" w:rsidRDefault="007C0799" w:rsidP="007C0799">
            <w:pPr>
              <w:jc w:val="center"/>
            </w:pPr>
          </w:p>
        </w:tc>
        <w:tc>
          <w:tcPr>
            <w:tcW w:w="424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7C0799">
            <w:pPr>
              <w:autoSpaceDE w:val="0"/>
              <w:autoSpaceDN w:val="0"/>
              <w:adjustRightInd w:val="0"/>
              <w:jc w:val="both"/>
              <w:rPr>
                <w:color w:val="000000" w:themeColor="text1"/>
              </w:rPr>
            </w:pPr>
            <w:r w:rsidRPr="004E4673">
              <w:rPr>
                <w:color w:val="000000" w:themeColor="text1"/>
              </w:rPr>
              <w:t>Turi draugą arba kelis nuolatinius žaidimų partnerius. Palaiko ilgalaikę draugystę mažiausiai su vienu vaiku.</w:t>
            </w:r>
          </w:p>
        </w:tc>
        <w:tc>
          <w:tcPr>
            <w:tcW w:w="46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C0799" w:rsidRPr="004E4673" w:rsidRDefault="007C0799" w:rsidP="00C54406">
            <w:pPr>
              <w:pStyle w:val="Sraopastraipa"/>
              <w:numPr>
                <w:ilvl w:val="0"/>
                <w:numId w:val="101"/>
              </w:numPr>
              <w:tabs>
                <w:tab w:val="left" w:pos="202"/>
              </w:tabs>
              <w:autoSpaceDE w:val="0"/>
              <w:autoSpaceDN w:val="0"/>
              <w:adjustRightInd w:val="0"/>
              <w:ind w:left="0" w:firstLine="0"/>
              <w:jc w:val="both"/>
              <w:rPr>
                <w:color w:val="000000" w:themeColor="text1"/>
              </w:rPr>
            </w:pPr>
            <w:r w:rsidRPr="004E4673">
              <w:rPr>
                <w:color w:val="000000" w:themeColor="text1"/>
              </w:rPr>
              <w:t>Pasiūlyti veiklų, kuriose reikėtų ką nors daryti drauge.</w:t>
            </w:r>
          </w:p>
          <w:p w:rsidR="007C0799" w:rsidRPr="004E4673" w:rsidRDefault="007C0799" w:rsidP="00C54406">
            <w:pPr>
              <w:pStyle w:val="Sraopastraipa"/>
              <w:numPr>
                <w:ilvl w:val="0"/>
                <w:numId w:val="101"/>
              </w:numPr>
              <w:tabs>
                <w:tab w:val="left" w:pos="202"/>
              </w:tabs>
              <w:autoSpaceDE w:val="0"/>
              <w:autoSpaceDN w:val="0"/>
              <w:adjustRightInd w:val="0"/>
              <w:ind w:left="0" w:firstLine="0"/>
              <w:jc w:val="both"/>
              <w:rPr>
                <w:color w:val="000000" w:themeColor="text1"/>
              </w:rPr>
            </w:pPr>
            <w:r w:rsidRPr="004E4673">
              <w:rPr>
                <w:color w:val="000000" w:themeColor="text1"/>
              </w:rPr>
              <w:t>Kalbėtis apie draugus ir draugystę.</w:t>
            </w:r>
          </w:p>
        </w:tc>
      </w:tr>
      <w:tr w:rsidR="007C0799" w:rsidRPr="004E4673" w:rsidTr="00706F40">
        <w:trPr>
          <w:cantSplit/>
          <w:trHeight w:val="1134"/>
        </w:trPr>
        <w:tc>
          <w:tcPr>
            <w:tcW w:w="704" w:type="dxa"/>
            <w:tcBorders>
              <w:left w:val="single" w:sz="4" w:space="0" w:color="auto"/>
              <w:bottom w:val="single" w:sz="4" w:space="0" w:color="auto"/>
              <w:right w:val="single" w:sz="4" w:space="0" w:color="auto"/>
            </w:tcBorders>
            <w:textDirection w:val="btLr"/>
            <w:vAlign w:val="center"/>
          </w:tcPr>
          <w:p w:rsidR="007C0799" w:rsidRPr="009E1BAB" w:rsidRDefault="007C0799" w:rsidP="007C0799">
            <w:pPr>
              <w:ind w:left="113" w:right="113"/>
              <w:jc w:val="center"/>
            </w:pPr>
            <w:r w:rsidRPr="009E1BAB">
              <w:t>7-asis žingsnis</w:t>
            </w:r>
          </w:p>
        </w:tc>
        <w:tc>
          <w:tcPr>
            <w:tcW w:w="893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7C0799" w:rsidRPr="004E4673" w:rsidRDefault="007C0799" w:rsidP="00C54406">
            <w:pPr>
              <w:pStyle w:val="Sraopastraipa"/>
              <w:numPr>
                <w:ilvl w:val="0"/>
                <w:numId w:val="15"/>
              </w:numPr>
              <w:tabs>
                <w:tab w:val="left" w:pos="311"/>
              </w:tabs>
              <w:autoSpaceDE w:val="0"/>
              <w:autoSpaceDN w:val="0"/>
              <w:adjustRightInd w:val="0"/>
              <w:ind w:left="0" w:firstLine="0"/>
              <w:jc w:val="both"/>
            </w:pPr>
            <w:r w:rsidRPr="004E4673">
              <w:t>Nusiteikęs susipažinti, susidraugauti, geranoriškai bendrauti ir bendradarbiauti su bendraamžiais.</w:t>
            </w:r>
          </w:p>
          <w:p w:rsidR="007C0799" w:rsidRPr="004E4673" w:rsidRDefault="007C0799" w:rsidP="00C54406">
            <w:pPr>
              <w:pStyle w:val="Sraopastraipa"/>
              <w:numPr>
                <w:ilvl w:val="0"/>
                <w:numId w:val="15"/>
              </w:numPr>
              <w:tabs>
                <w:tab w:val="left" w:pos="311"/>
              </w:tabs>
              <w:autoSpaceDE w:val="0"/>
              <w:autoSpaceDN w:val="0"/>
              <w:adjustRightInd w:val="0"/>
              <w:ind w:left="0" w:firstLine="0"/>
              <w:jc w:val="both"/>
            </w:pPr>
            <w:r w:rsidRPr="004E4673">
              <w:t>Supranta, kas yra gerai, kas blogai, stengiasi elgtis pagal savą gero elgesio supratimą.</w:t>
            </w:r>
          </w:p>
          <w:p w:rsidR="007C0799" w:rsidRPr="004E4673" w:rsidRDefault="007C0799" w:rsidP="00C54406">
            <w:pPr>
              <w:pStyle w:val="Sraopastraipa"/>
              <w:numPr>
                <w:ilvl w:val="0"/>
                <w:numId w:val="15"/>
              </w:numPr>
              <w:tabs>
                <w:tab w:val="left" w:pos="311"/>
              </w:tabs>
              <w:autoSpaceDE w:val="0"/>
              <w:autoSpaceDN w:val="0"/>
              <w:adjustRightInd w:val="0"/>
              <w:ind w:left="0" w:firstLine="0"/>
              <w:jc w:val="both"/>
            </w:pPr>
            <w:r w:rsidRPr="004E4673">
              <w:t>Draugauja bent su vienu vaiku, palankiai, mandagiai, tolerantiškai bendrauja ir bendradarbiauja su visais (dalijasi žaislais, tariasi, supranta kitų norus, derina veiksmus).</w:t>
            </w:r>
          </w:p>
          <w:p w:rsidR="007C0799" w:rsidRPr="004E4673" w:rsidRDefault="007C0799" w:rsidP="00C54406">
            <w:pPr>
              <w:pStyle w:val="Sraopastraipa"/>
              <w:numPr>
                <w:ilvl w:val="0"/>
                <w:numId w:val="15"/>
              </w:numPr>
              <w:tabs>
                <w:tab w:val="left" w:pos="311"/>
              </w:tabs>
              <w:autoSpaceDE w:val="0"/>
              <w:autoSpaceDN w:val="0"/>
              <w:adjustRightInd w:val="0"/>
              <w:ind w:left="0" w:firstLine="0"/>
              <w:jc w:val="both"/>
            </w:pPr>
            <w:r w:rsidRPr="004E4673">
              <w:t>Supranta savo žodžių ir veiksmų pasekmes sau ir kitiems.</w:t>
            </w:r>
          </w:p>
          <w:p w:rsidR="007C0799" w:rsidRPr="004E4673" w:rsidRDefault="007C0799" w:rsidP="00C54406">
            <w:pPr>
              <w:pStyle w:val="Sraopastraipa"/>
              <w:numPr>
                <w:ilvl w:val="0"/>
                <w:numId w:val="15"/>
              </w:numPr>
              <w:tabs>
                <w:tab w:val="left" w:pos="311"/>
              </w:tabs>
              <w:autoSpaceDE w:val="0"/>
              <w:autoSpaceDN w:val="0"/>
              <w:adjustRightInd w:val="0"/>
              <w:ind w:left="34" w:firstLine="0"/>
              <w:jc w:val="both"/>
            </w:pPr>
            <w:r w:rsidRPr="004E4673">
              <w:t>Pastebi ir priima kitų draugiškumo, palankumo ženklus, gerbia kitus vaikus, išklauso jų nuomonę, iš jų mokosi.</w:t>
            </w:r>
          </w:p>
        </w:tc>
      </w:tr>
      <w:bookmarkEnd w:id="7"/>
    </w:tbl>
    <w:p w:rsidR="007C0799" w:rsidRDefault="007C0799" w:rsidP="007C0799">
      <w:pPr>
        <w:tabs>
          <w:tab w:val="left" w:pos="4545"/>
        </w:tabs>
      </w:pPr>
    </w:p>
    <w:tbl>
      <w:tblPr>
        <w:tblStyle w:val="Lentelstinklelis3"/>
        <w:tblpPr w:leftFromText="181" w:rightFromText="181" w:vertAnchor="text" w:tblpY="1"/>
        <w:tblOverlap w:val="never"/>
        <w:tblW w:w="9634" w:type="dxa"/>
        <w:tblLayout w:type="fixed"/>
        <w:tblLook w:val="04A0" w:firstRow="1" w:lastRow="0" w:firstColumn="1" w:lastColumn="0" w:noHBand="0" w:noVBand="1"/>
      </w:tblPr>
      <w:tblGrid>
        <w:gridCol w:w="798"/>
        <w:gridCol w:w="1459"/>
        <w:gridCol w:w="2700"/>
        <w:gridCol w:w="1984"/>
        <w:gridCol w:w="2693"/>
      </w:tblGrid>
      <w:tr w:rsidR="007C0799" w:rsidRPr="00305273" w:rsidTr="00706F40">
        <w:trPr>
          <w:trHeight w:val="567"/>
        </w:trPr>
        <w:tc>
          <w:tcPr>
            <w:tcW w:w="9634" w:type="dxa"/>
            <w:gridSpan w:val="5"/>
            <w:vAlign w:val="center"/>
          </w:tcPr>
          <w:p w:rsidR="007C0799" w:rsidRPr="00C52D82" w:rsidRDefault="007C0799" w:rsidP="007C0799">
            <w:pPr>
              <w:jc w:val="center"/>
              <w:rPr>
                <w:rFonts w:eastAsia="Calibri"/>
                <w:sz w:val="32"/>
                <w:szCs w:val="32"/>
              </w:rPr>
            </w:pPr>
            <w:bookmarkStart w:id="8" w:name="_Hlk508986329"/>
            <w:r w:rsidRPr="00C52D82">
              <w:rPr>
                <w:rFonts w:eastAsia="Calibri"/>
                <w:b/>
                <w:bCs/>
                <w:color w:val="000000"/>
                <w:sz w:val="32"/>
                <w:szCs w:val="32"/>
              </w:rPr>
              <w:t>SAKYTINĖ KALBA</w:t>
            </w:r>
          </w:p>
        </w:tc>
      </w:tr>
      <w:tr w:rsidR="007C0799" w:rsidRPr="00305273" w:rsidTr="00706F40">
        <w:trPr>
          <w:trHeight w:val="567"/>
        </w:trPr>
        <w:tc>
          <w:tcPr>
            <w:tcW w:w="2257" w:type="dxa"/>
            <w:gridSpan w:val="2"/>
            <w:vMerge w:val="restart"/>
            <w:shd w:val="clear" w:color="auto" w:fill="auto"/>
            <w:vAlign w:val="center"/>
          </w:tcPr>
          <w:p w:rsidR="007C0799" w:rsidRPr="008F4B0E" w:rsidRDefault="007C0799" w:rsidP="007C0799">
            <w:pPr>
              <w:jc w:val="center"/>
              <w:rPr>
                <w:rFonts w:eastAsia="Calibri"/>
                <w:b/>
              </w:rPr>
            </w:pPr>
            <w:r w:rsidRPr="008F4B0E">
              <w:rPr>
                <w:b/>
                <w:color w:val="000000" w:themeColor="text1"/>
              </w:rPr>
              <w:t>BENDRAUJANTIS</w:t>
            </w:r>
          </w:p>
        </w:tc>
        <w:tc>
          <w:tcPr>
            <w:tcW w:w="7377" w:type="dxa"/>
            <w:gridSpan w:val="3"/>
            <w:tcBorders>
              <w:bottom w:val="single" w:sz="4" w:space="0" w:color="auto"/>
            </w:tcBorders>
            <w:shd w:val="clear" w:color="auto" w:fill="auto"/>
            <w:vAlign w:val="center"/>
          </w:tcPr>
          <w:p w:rsidR="007C0799" w:rsidRPr="00305273" w:rsidRDefault="007C0799" w:rsidP="007C0799">
            <w:pPr>
              <w:ind w:firstLine="318"/>
              <w:jc w:val="both"/>
              <w:rPr>
                <w:rFonts w:eastAsia="Calibri"/>
                <w:b/>
              </w:rPr>
            </w:pPr>
            <w:r w:rsidRPr="00305273">
              <w:rPr>
                <w:rFonts w:eastAsia="Calibri"/>
                <w:b/>
              </w:rPr>
              <w:t>Nusiteikęs išklausyti kitą ir išreikšti save bei savo patirtį kalba.</w:t>
            </w:r>
          </w:p>
        </w:tc>
      </w:tr>
      <w:tr w:rsidR="007C0799" w:rsidRPr="00305273" w:rsidTr="00706F40">
        <w:trPr>
          <w:trHeight w:val="850"/>
        </w:trPr>
        <w:tc>
          <w:tcPr>
            <w:tcW w:w="2257" w:type="dxa"/>
            <w:gridSpan w:val="2"/>
            <w:vMerge/>
            <w:tcBorders>
              <w:bottom w:val="single" w:sz="4" w:space="0" w:color="auto"/>
            </w:tcBorders>
            <w:shd w:val="clear" w:color="auto" w:fill="auto"/>
            <w:vAlign w:val="center"/>
          </w:tcPr>
          <w:p w:rsidR="007C0799" w:rsidRPr="00305273" w:rsidRDefault="007C0799" w:rsidP="007C0799">
            <w:pPr>
              <w:jc w:val="center"/>
              <w:rPr>
                <w:rFonts w:eastAsia="Calibri"/>
                <w:b/>
              </w:rPr>
            </w:pPr>
          </w:p>
        </w:tc>
        <w:tc>
          <w:tcPr>
            <w:tcW w:w="7377" w:type="dxa"/>
            <w:gridSpan w:val="3"/>
            <w:tcBorders>
              <w:bottom w:val="single" w:sz="4" w:space="0" w:color="auto"/>
            </w:tcBorders>
            <w:shd w:val="clear" w:color="auto" w:fill="auto"/>
            <w:vAlign w:val="center"/>
          </w:tcPr>
          <w:p w:rsidR="007C0799" w:rsidRPr="00305273" w:rsidRDefault="007C0799" w:rsidP="007C0799">
            <w:pPr>
              <w:autoSpaceDE w:val="0"/>
              <w:autoSpaceDN w:val="0"/>
              <w:adjustRightInd w:val="0"/>
              <w:ind w:firstLine="318"/>
              <w:jc w:val="both"/>
              <w:rPr>
                <w:rFonts w:eastAsia="Calibri"/>
                <w:b/>
              </w:rPr>
            </w:pPr>
            <w:r w:rsidRPr="00305273">
              <w:rPr>
                <w:rFonts w:eastAsia="Calibri"/>
                <w:b/>
              </w:rPr>
              <w:t>Klausosi ir supranta kitų kalbėjimą, kalba su suaugusiaisiais ir vaikais, natūraliai, laisvai išreikšdamas savo išgyvenimus, patirtį, mintis, intuityviai junta kalbos grožį.</w:t>
            </w:r>
          </w:p>
        </w:tc>
      </w:tr>
      <w:tr w:rsidR="00706F40" w:rsidRPr="00305273" w:rsidTr="00706F40">
        <w:trPr>
          <w:cantSplit/>
          <w:trHeight w:val="1134"/>
        </w:trPr>
        <w:tc>
          <w:tcPr>
            <w:tcW w:w="798" w:type="dxa"/>
            <w:tcBorders>
              <w:top w:val="single" w:sz="4" w:space="0" w:color="auto"/>
            </w:tcBorders>
            <w:textDirection w:val="btLr"/>
            <w:vAlign w:val="center"/>
          </w:tcPr>
          <w:p w:rsidR="007C0799" w:rsidRPr="00305273" w:rsidRDefault="007C0799" w:rsidP="007C0799">
            <w:pPr>
              <w:jc w:val="center"/>
              <w:rPr>
                <w:rFonts w:eastAsia="Calibri"/>
                <w:b/>
              </w:rPr>
            </w:pPr>
            <w:r w:rsidRPr="00305273">
              <w:rPr>
                <w:rFonts w:eastAsia="Calibri"/>
                <w:b/>
              </w:rPr>
              <w:t>Žingsniai</w:t>
            </w:r>
          </w:p>
        </w:tc>
        <w:tc>
          <w:tcPr>
            <w:tcW w:w="4159" w:type="dxa"/>
            <w:gridSpan w:val="2"/>
            <w:tcBorders>
              <w:top w:val="single" w:sz="4" w:space="0" w:color="auto"/>
            </w:tcBorders>
            <w:vAlign w:val="center"/>
          </w:tcPr>
          <w:p w:rsidR="007C0799" w:rsidRPr="00305273" w:rsidRDefault="007C0799" w:rsidP="007C0799">
            <w:pPr>
              <w:jc w:val="center"/>
              <w:rPr>
                <w:rFonts w:eastAsia="Calibri"/>
                <w:b/>
              </w:rPr>
            </w:pPr>
            <w:r w:rsidRPr="00305273">
              <w:rPr>
                <w:rFonts w:eastAsia="Calibri"/>
                <w:b/>
              </w:rPr>
              <w:t>Vaikų pasiekimai</w:t>
            </w:r>
          </w:p>
        </w:tc>
        <w:tc>
          <w:tcPr>
            <w:tcW w:w="1984" w:type="dxa"/>
            <w:tcBorders>
              <w:top w:val="single" w:sz="4" w:space="0" w:color="auto"/>
              <w:right w:val="nil"/>
            </w:tcBorders>
            <w:vAlign w:val="center"/>
          </w:tcPr>
          <w:p w:rsidR="007C0799" w:rsidRPr="00305273" w:rsidRDefault="007C0799" w:rsidP="00706F40">
            <w:pPr>
              <w:jc w:val="center"/>
              <w:rPr>
                <w:rFonts w:eastAsia="Calibri"/>
                <w:b/>
              </w:rPr>
            </w:pPr>
            <w:r w:rsidRPr="00305273">
              <w:rPr>
                <w:rFonts w:eastAsia="Calibri"/>
                <w:b/>
              </w:rPr>
              <w:t>Ugdymo gairės</w:t>
            </w:r>
          </w:p>
        </w:tc>
        <w:tc>
          <w:tcPr>
            <w:tcW w:w="2693" w:type="dxa"/>
            <w:tcBorders>
              <w:top w:val="single" w:sz="4" w:space="0" w:color="auto"/>
              <w:left w:val="nil"/>
            </w:tcBorders>
            <w:vAlign w:val="center"/>
          </w:tcPr>
          <w:p w:rsidR="007C0799" w:rsidRPr="00305273" w:rsidRDefault="00706F40" w:rsidP="00706F40">
            <w:pPr>
              <w:rPr>
                <w:rFonts w:eastAsia="Calibri"/>
                <w:b/>
              </w:rPr>
            </w:pPr>
            <w:r>
              <w:rPr>
                <w:b/>
                <w:noProof/>
                <w:color w:val="000000" w:themeColor="text1"/>
              </w:rPr>
              <w:drawing>
                <wp:anchor distT="0" distB="0" distL="114300" distR="114300" simplePos="0" relativeHeight="251712512" behindDoc="0" locked="0" layoutInCell="1" allowOverlap="1" wp14:anchorId="082432B8" wp14:editId="6FBA6BAC">
                  <wp:simplePos x="0" y="0"/>
                  <wp:positionH relativeFrom="column">
                    <wp:posOffset>-91440</wp:posOffset>
                  </wp:positionH>
                  <wp:positionV relativeFrom="paragraph">
                    <wp:posOffset>-27940</wp:posOffset>
                  </wp:positionV>
                  <wp:extent cx="1492250" cy="514350"/>
                  <wp:effectExtent l="0" t="0" r="0" b="0"/>
                  <wp:wrapNone/>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958840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92250" cy="514350"/>
                          </a:xfrm>
                          <a:prstGeom prst="rect">
                            <a:avLst/>
                          </a:prstGeom>
                        </pic:spPr>
                      </pic:pic>
                    </a:graphicData>
                  </a:graphic>
                  <wp14:sizeRelH relativeFrom="page">
                    <wp14:pctWidth>0</wp14:pctWidth>
                  </wp14:sizeRelH>
                  <wp14:sizeRelV relativeFrom="page">
                    <wp14:pctHeight>0</wp14:pctHeight>
                  </wp14:sizeRelV>
                </wp:anchor>
              </w:drawing>
            </w:r>
            <w:r w:rsidR="007C0799">
              <w:rPr>
                <w:rFonts w:eastAsia="Calibri"/>
                <w:b/>
                <w:noProof/>
              </w:rPr>
              <w:drawing>
                <wp:anchor distT="0" distB="0" distL="114300" distR="114300" simplePos="0" relativeHeight="251666432" behindDoc="0" locked="0" layoutInCell="1" allowOverlap="1" wp14:anchorId="6AC3065A" wp14:editId="56D79C10">
                  <wp:simplePos x="0" y="0"/>
                  <wp:positionH relativeFrom="column">
                    <wp:posOffset>1326515</wp:posOffset>
                  </wp:positionH>
                  <wp:positionV relativeFrom="paragraph">
                    <wp:posOffset>7305675</wp:posOffset>
                  </wp:positionV>
                  <wp:extent cx="1380490" cy="476250"/>
                  <wp:effectExtent l="0" t="0" r="0" b="0"/>
                  <wp:wrapNone/>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958840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80490" cy="476250"/>
                          </a:xfrm>
                          <a:prstGeom prst="rect">
                            <a:avLst/>
                          </a:prstGeom>
                        </pic:spPr>
                      </pic:pic>
                    </a:graphicData>
                  </a:graphic>
                  <wp14:sizeRelH relativeFrom="page">
                    <wp14:pctWidth>0</wp14:pctWidth>
                  </wp14:sizeRelH>
                  <wp14:sizeRelV relativeFrom="page">
                    <wp14:pctHeight>0</wp14:pctHeight>
                  </wp14:sizeRelV>
                </wp:anchor>
              </w:drawing>
            </w:r>
          </w:p>
        </w:tc>
      </w:tr>
      <w:tr w:rsidR="007C0799" w:rsidRPr="00305273" w:rsidTr="00706F40">
        <w:trPr>
          <w:trHeight w:val="1365"/>
        </w:trPr>
        <w:tc>
          <w:tcPr>
            <w:tcW w:w="798" w:type="dxa"/>
            <w:vMerge w:val="restart"/>
            <w:textDirection w:val="btLr"/>
            <w:vAlign w:val="center"/>
          </w:tcPr>
          <w:p w:rsidR="007C0799" w:rsidRPr="00305273" w:rsidRDefault="007C0799" w:rsidP="007C0799">
            <w:pPr>
              <w:ind w:left="113" w:right="113"/>
              <w:jc w:val="center"/>
              <w:rPr>
                <w:rFonts w:eastAsia="Calibri"/>
              </w:rPr>
            </w:pPr>
            <w:r w:rsidRPr="00305273">
              <w:rPr>
                <w:rFonts w:eastAsia="Calibri"/>
              </w:rPr>
              <w:t>1-asis žingsnis</w:t>
            </w:r>
          </w:p>
        </w:tc>
        <w:tc>
          <w:tcPr>
            <w:tcW w:w="4159" w:type="dxa"/>
            <w:gridSpan w:val="2"/>
          </w:tcPr>
          <w:p w:rsidR="007C0799" w:rsidRPr="00305273" w:rsidRDefault="007C0799" w:rsidP="007C0799">
            <w:pPr>
              <w:autoSpaceDE w:val="0"/>
              <w:autoSpaceDN w:val="0"/>
              <w:adjustRightInd w:val="0"/>
              <w:jc w:val="both"/>
              <w:rPr>
                <w:rFonts w:eastAsia="Calibri"/>
              </w:rPr>
            </w:pPr>
            <w:r w:rsidRPr="00305273">
              <w:rPr>
                <w:rFonts w:eastAsia="Calibri"/>
                <w:b/>
                <w:bCs/>
              </w:rPr>
              <w:t>Klausymas</w:t>
            </w:r>
          </w:p>
          <w:p w:rsidR="007C0799" w:rsidRPr="00305273" w:rsidRDefault="007C0799" w:rsidP="007C0799">
            <w:pPr>
              <w:autoSpaceDE w:val="0"/>
              <w:autoSpaceDN w:val="0"/>
              <w:adjustRightInd w:val="0"/>
              <w:jc w:val="both"/>
              <w:rPr>
                <w:rFonts w:eastAsia="Calibri"/>
              </w:rPr>
            </w:pPr>
            <w:r w:rsidRPr="00305273">
              <w:rPr>
                <w:rFonts w:eastAsia="Calibri"/>
              </w:rPr>
              <w:t>Įdėmiai klausosi suaugusiojo. Skiria griežtą ir malonų kalbančio Suaugusiojo toną.</w:t>
            </w:r>
          </w:p>
        </w:tc>
        <w:tc>
          <w:tcPr>
            <w:tcW w:w="4677" w:type="dxa"/>
            <w:gridSpan w:val="2"/>
          </w:tcPr>
          <w:p w:rsidR="007C0799" w:rsidRPr="00305273" w:rsidRDefault="007C0799" w:rsidP="007C0799">
            <w:pPr>
              <w:tabs>
                <w:tab w:val="left" w:pos="219"/>
              </w:tabs>
              <w:jc w:val="both"/>
              <w:rPr>
                <w:rFonts w:eastAsia="Calibri"/>
              </w:rPr>
            </w:pPr>
          </w:p>
          <w:p w:rsidR="007C0799"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Tiesiog kalbėti su vaiku. Kalbėti apie tai, ką tuo metu darote ir matote, kai keičiate sauskelnes, maudote, maitinate ar rengiate, guldote miegoti.</w:t>
            </w:r>
          </w:p>
          <w:p w:rsidR="009F1ED9" w:rsidRPr="00305273" w:rsidRDefault="009F1ED9" w:rsidP="009F1ED9">
            <w:pPr>
              <w:tabs>
                <w:tab w:val="left" w:pos="219"/>
              </w:tabs>
              <w:autoSpaceDE w:val="0"/>
              <w:autoSpaceDN w:val="0"/>
              <w:adjustRightInd w:val="0"/>
              <w:jc w:val="both"/>
              <w:rPr>
                <w:rFonts w:eastAsia="Calibri"/>
              </w:rPr>
            </w:pPr>
          </w:p>
        </w:tc>
      </w:tr>
      <w:tr w:rsidR="009F1ED9" w:rsidRPr="00305273" w:rsidTr="00706F40">
        <w:trPr>
          <w:trHeight w:val="693"/>
        </w:trPr>
        <w:tc>
          <w:tcPr>
            <w:tcW w:w="798" w:type="dxa"/>
            <w:vMerge/>
            <w:textDirection w:val="btLr"/>
            <w:vAlign w:val="center"/>
          </w:tcPr>
          <w:p w:rsidR="009F1ED9" w:rsidRPr="00305273" w:rsidRDefault="009F1ED9" w:rsidP="007C0799">
            <w:pPr>
              <w:ind w:left="113" w:right="113"/>
              <w:jc w:val="center"/>
              <w:rPr>
                <w:rFonts w:eastAsia="Calibri"/>
              </w:rPr>
            </w:pPr>
          </w:p>
        </w:tc>
        <w:tc>
          <w:tcPr>
            <w:tcW w:w="4159" w:type="dxa"/>
            <w:gridSpan w:val="2"/>
          </w:tcPr>
          <w:p w:rsidR="009F1ED9" w:rsidRPr="00305273" w:rsidRDefault="009F1ED9" w:rsidP="007C0799">
            <w:pPr>
              <w:autoSpaceDE w:val="0"/>
              <w:autoSpaceDN w:val="0"/>
              <w:adjustRightInd w:val="0"/>
              <w:jc w:val="both"/>
              <w:rPr>
                <w:rFonts w:eastAsia="Calibri"/>
                <w:b/>
                <w:bCs/>
              </w:rPr>
            </w:pPr>
            <w:r w:rsidRPr="00305273">
              <w:rPr>
                <w:rFonts w:eastAsia="Calibri"/>
              </w:rPr>
              <w:t>Supranta elementarius kalbinančiojo klausimus ir prašymus. Atpažįsta</w:t>
            </w:r>
            <w:r w:rsidR="00706F40" w:rsidRPr="00305273">
              <w:rPr>
                <w:rFonts w:eastAsia="Calibri"/>
              </w:rPr>
              <w:t xml:space="preserve"> artimiausios aplinkos garsus.</w:t>
            </w:r>
          </w:p>
        </w:tc>
        <w:tc>
          <w:tcPr>
            <w:tcW w:w="4677" w:type="dxa"/>
            <w:gridSpan w:val="2"/>
          </w:tcPr>
          <w:p w:rsidR="009F1ED9" w:rsidRDefault="009F1ED9" w:rsidP="00C54406">
            <w:pPr>
              <w:pStyle w:val="Sraopastraipa"/>
              <w:numPr>
                <w:ilvl w:val="0"/>
                <w:numId w:val="113"/>
              </w:numPr>
              <w:tabs>
                <w:tab w:val="left" w:pos="219"/>
              </w:tabs>
              <w:ind w:left="0" w:firstLine="40"/>
              <w:jc w:val="both"/>
              <w:rPr>
                <w:rFonts w:eastAsia="Calibri"/>
              </w:rPr>
            </w:pPr>
            <w:r w:rsidRPr="009F1ED9">
              <w:rPr>
                <w:rFonts w:eastAsia="Calibri"/>
              </w:rPr>
              <w:t>Kasdien grupės aplinką papildyti naujais daiktais, žaislais, juos vaikui</w:t>
            </w:r>
            <w:r w:rsidR="00706F40" w:rsidRPr="00305273">
              <w:rPr>
                <w:rFonts w:eastAsia="Calibri"/>
              </w:rPr>
              <w:t xml:space="preserve"> nuolat įvardijant.</w:t>
            </w:r>
          </w:p>
          <w:p w:rsidR="00706F40" w:rsidRPr="00706F40" w:rsidRDefault="00706F40" w:rsidP="00706F40">
            <w:pPr>
              <w:tabs>
                <w:tab w:val="left" w:pos="219"/>
              </w:tabs>
              <w:jc w:val="both"/>
              <w:rPr>
                <w:rFonts w:eastAsia="Calibri"/>
              </w:rPr>
            </w:pPr>
          </w:p>
        </w:tc>
      </w:tr>
      <w:tr w:rsidR="007C0799" w:rsidRPr="00305273" w:rsidTr="00706F40">
        <w:trPr>
          <w:trHeight w:val="1827"/>
        </w:trPr>
        <w:tc>
          <w:tcPr>
            <w:tcW w:w="798" w:type="dxa"/>
            <w:vMerge/>
            <w:textDirection w:val="btLr"/>
            <w:vAlign w:val="center"/>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b/>
                <w:bCs/>
              </w:rPr>
            </w:pPr>
            <w:r w:rsidRPr="00305273">
              <w:rPr>
                <w:rFonts w:eastAsia="Calibri"/>
              </w:rPr>
              <w:t>Džiaugiasi įvairiais garsais ir ritmais. Supranta savo ir artimųjų vardus, artimiausios aplinkos daiktų ir reiškinių pavadinimus. Supranta veiksmų pavadinimus, geba veiksmais atsakyti į klausimus.</w:t>
            </w:r>
          </w:p>
        </w:tc>
        <w:tc>
          <w:tcPr>
            <w:tcW w:w="4677" w:type="dxa"/>
            <w:gridSpan w:val="2"/>
          </w:tcPr>
          <w:p w:rsidR="007C0799" w:rsidRPr="00305273" w:rsidRDefault="007C0799" w:rsidP="009F1ED9">
            <w:pPr>
              <w:tabs>
                <w:tab w:val="left" w:pos="219"/>
              </w:tabs>
              <w:autoSpaceDE w:val="0"/>
              <w:autoSpaceDN w:val="0"/>
              <w:adjustRightInd w:val="0"/>
              <w:jc w:val="both"/>
              <w:rPr>
                <w:rFonts w:eastAsia="Calibri"/>
              </w:rPr>
            </w:pPr>
            <w:r w:rsidRPr="00305273">
              <w:rPr>
                <w:rFonts w:eastAsia="Calibri"/>
              </w:rPr>
              <w:t xml:space="preserve">Žaidinti, juokinti, </w:t>
            </w:r>
            <w:proofErr w:type="spellStart"/>
            <w:r w:rsidRPr="00305273">
              <w:rPr>
                <w:rFonts w:eastAsia="Calibri"/>
              </w:rPr>
              <w:t>kykuoti</w:t>
            </w:r>
            <w:proofErr w:type="spellEnd"/>
            <w:r w:rsidRPr="00305273">
              <w:rPr>
                <w:rFonts w:eastAsia="Calibri"/>
              </w:rPr>
              <w:t xml:space="preserve"> vaiką, sakant trumpus eilėraštukus, pvz., „Virė </w:t>
            </w:r>
            <w:proofErr w:type="spellStart"/>
            <w:r w:rsidRPr="00305273">
              <w:rPr>
                <w:rFonts w:eastAsia="Calibri"/>
              </w:rPr>
              <w:t>virė</w:t>
            </w:r>
            <w:proofErr w:type="spellEnd"/>
            <w:r w:rsidRPr="00305273">
              <w:rPr>
                <w:rFonts w:eastAsia="Calibri"/>
              </w:rPr>
              <w:t xml:space="preserve"> košę“. Žaisti žaidimus: „Kas pasislėpė?“, „Ko neliko?“, „Kur pasislėpė?“ ir kt.</w:t>
            </w:r>
          </w:p>
        </w:tc>
      </w:tr>
      <w:tr w:rsidR="007C0799" w:rsidRPr="00305273" w:rsidTr="00706F40">
        <w:trPr>
          <w:trHeight w:val="1392"/>
        </w:trPr>
        <w:tc>
          <w:tcPr>
            <w:tcW w:w="798" w:type="dxa"/>
            <w:vMerge/>
            <w:textDirection w:val="btLr"/>
            <w:vAlign w:val="center"/>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b/>
                <w:bCs/>
              </w:rPr>
            </w:pPr>
            <w:r w:rsidRPr="00305273">
              <w:rPr>
                <w:rFonts w:eastAsia="Calibri"/>
                <w:b/>
                <w:bCs/>
              </w:rPr>
              <w:t>Kalbėjimas</w:t>
            </w:r>
          </w:p>
          <w:p w:rsidR="007C0799" w:rsidRPr="00305273" w:rsidRDefault="007C0799" w:rsidP="007C0799">
            <w:pPr>
              <w:autoSpaceDE w:val="0"/>
              <w:autoSpaceDN w:val="0"/>
              <w:adjustRightInd w:val="0"/>
              <w:jc w:val="both"/>
              <w:rPr>
                <w:rFonts w:eastAsia="Calibri"/>
              </w:rPr>
            </w:pPr>
            <w:r w:rsidRPr="00305273">
              <w:rPr>
                <w:rFonts w:eastAsia="Calibri"/>
              </w:rPr>
              <w:t>Komunikavimui vartoja įvairius garsus ir judesius: daug čiauška, kartoja, mėgdžioja jam tariamus garsus ir skiemenis.</w:t>
            </w:r>
          </w:p>
        </w:tc>
        <w:tc>
          <w:tcPr>
            <w:tcW w:w="4677" w:type="dxa"/>
            <w:gridSpan w:val="2"/>
          </w:tcPr>
          <w:p w:rsidR="007C0799" w:rsidRPr="00305273" w:rsidRDefault="007C0799" w:rsidP="007C0799">
            <w:pPr>
              <w:tabs>
                <w:tab w:val="left" w:pos="219"/>
              </w:tabs>
              <w:autoSpaceDE w:val="0"/>
              <w:autoSpaceDN w:val="0"/>
              <w:adjustRightInd w:val="0"/>
              <w:jc w:val="both"/>
              <w:rPr>
                <w:rFonts w:eastAsia="Calibri"/>
              </w:rPr>
            </w:pPr>
          </w:p>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Skatinti vaiką tarti jo čiauškėjimo garsus, garsų junginius, jo netariamus garsus ir garsų junginius.</w:t>
            </w:r>
          </w:p>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Skatinti vaiką mėgdžioti trumpus žodelius.</w:t>
            </w:r>
          </w:p>
        </w:tc>
      </w:tr>
      <w:tr w:rsidR="007C0799" w:rsidRPr="00305273" w:rsidTr="00706F40">
        <w:trPr>
          <w:trHeight w:val="1457"/>
        </w:trPr>
        <w:tc>
          <w:tcPr>
            <w:tcW w:w="798" w:type="dxa"/>
            <w:vMerge/>
            <w:textDirection w:val="btLr"/>
            <w:vAlign w:val="center"/>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b/>
                <w:bCs/>
              </w:rPr>
            </w:pPr>
            <w:r w:rsidRPr="00305273">
              <w:rPr>
                <w:rFonts w:eastAsia="Calibri"/>
              </w:rPr>
              <w:t>Vartoja kelis trumpus žodelius objektams, veiksmams įvardyti, norams išsakyti, palydėti juos judesiu.</w:t>
            </w:r>
          </w:p>
        </w:tc>
        <w:tc>
          <w:tcPr>
            <w:tcW w:w="4677" w:type="dxa"/>
            <w:gridSpan w:val="2"/>
          </w:tcPr>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Kalbėtis su vaiku taisyklingai tariant garsus ir žodžius. Kad susidarytų ryšys tarp daikto ir žodžio, veiksmo, judesio ir žodžio, intonacija pabrėžto žodžio ir daikto ar veiksmo, rodymas turi sutapti labai daug sykių.</w:t>
            </w:r>
          </w:p>
        </w:tc>
      </w:tr>
      <w:tr w:rsidR="007C0799" w:rsidRPr="00305273" w:rsidTr="00706F40">
        <w:trPr>
          <w:trHeight w:val="70"/>
        </w:trPr>
        <w:tc>
          <w:tcPr>
            <w:tcW w:w="798" w:type="dxa"/>
            <w:vMerge w:val="restart"/>
            <w:textDirection w:val="btLr"/>
            <w:vAlign w:val="center"/>
          </w:tcPr>
          <w:p w:rsidR="007C0799" w:rsidRPr="00305273" w:rsidRDefault="007C0799" w:rsidP="007C0799">
            <w:pPr>
              <w:ind w:left="113" w:right="113"/>
              <w:jc w:val="center"/>
              <w:rPr>
                <w:rFonts w:eastAsia="Calibri"/>
              </w:rPr>
            </w:pPr>
            <w:r w:rsidRPr="00305273">
              <w:rPr>
                <w:rFonts w:eastAsia="Calibri"/>
              </w:rPr>
              <w:t>2-asis žingsnis</w:t>
            </w:r>
          </w:p>
        </w:tc>
        <w:tc>
          <w:tcPr>
            <w:tcW w:w="4159" w:type="dxa"/>
            <w:gridSpan w:val="2"/>
          </w:tcPr>
          <w:p w:rsidR="007C0799" w:rsidRPr="00305273" w:rsidRDefault="007C0799" w:rsidP="007C0799">
            <w:pPr>
              <w:autoSpaceDE w:val="0"/>
              <w:autoSpaceDN w:val="0"/>
              <w:adjustRightInd w:val="0"/>
              <w:jc w:val="both"/>
              <w:rPr>
                <w:rFonts w:eastAsia="Calibri"/>
                <w:b/>
                <w:bCs/>
              </w:rPr>
            </w:pPr>
            <w:r w:rsidRPr="00305273">
              <w:rPr>
                <w:rFonts w:eastAsia="Calibri"/>
                <w:b/>
                <w:bCs/>
              </w:rPr>
              <w:t>Klausymas</w:t>
            </w:r>
          </w:p>
          <w:p w:rsidR="007C0799" w:rsidRDefault="007C0799" w:rsidP="007C0799">
            <w:pPr>
              <w:autoSpaceDE w:val="0"/>
              <w:autoSpaceDN w:val="0"/>
              <w:adjustRightInd w:val="0"/>
              <w:jc w:val="both"/>
              <w:rPr>
                <w:rFonts w:eastAsia="Calibri"/>
              </w:rPr>
            </w:pPr>
            <w:r w:rsidRPr="00305273">
              <w:rPr>
                <w:rFonts w:eastAsia="Calibri"/>
              </w:rPr>
              <w:t>Klausosi ir kalba, mimika, gestais reaguoja į suaugusiųjų ir vaikų kalbėjimą.</w:t>
            </w:r>
          </w:p>
          <w:p w:rsidR="00C52D82" w:rsidRPr="00305273" w:rsidRDefault="007C0799" w:rsidP="00C52D82">
            <w:pPr>
              <w:autoSpaceDE w:val="0"/>
              <w:autoSpaceDN w:val="0"/>
              <w:adjustRightInd w:val="0"/>
              <w:jc w:val="both"/>
              <w:rPr>
                <w:rFonts w:eastAsia="Calibri"/>
              </w:rPr>
            </w:pPr>
            <w:r w:rsidRPr="00305273">
              <w:rPr>
                <w:rFonts w:eastAsia="Calibri"/>
              </w:rPr>
              <w:t>Supranta vaikų ir suaugusiųjų kalbą apie artimiausios aplinkos objektus, reiškinius,</w:t>
            </w:r>
            <w:r w:rsidR="00C52D82" w:rsidRPr="00305273">
              <w:rPr>
                <w:rFonts w:eastAsia="Calibri"/>
              </w:rPr>
              <w:t xml:space="preserve"> santykius, nesudėtingus trumpus tekstukus: </w:t>
            </w:r>
            <w:proofErr w:type="spellStart"/>
            <w:r w:rsidR="00C52D82" w:rsidRPr="00305273">
              <w:rPr>
                <w:rFonts w:eastAsia="Calibri"/>
              </w:rPr>
              <w:t>žaidinimus</w:t>
            </w:r>
            <w:proofErr w:type="spellEnd"/>
            <w:r w:rsidR="00C52D82" w:rsidRPr="00305273">
              <w:rPr>
                <w:rFonts w:eastAsia="Calibri"/>
              </w:rPr>
              <w:t xml:space="preserve">, eilėraštukus, pasakas, </w:t>
            </w:r>
            <w:proofErr w:type="spellStart"/>
            <w:r w:rsidR="00C52D82" w:rsidRPr="00305273">
              <w:rPr>
                <w:rFonts w:eastAsia="Calibri"/>
              </w:rPr>
              <w:t>pasakojimus</w:t>
            </w:r>
            <w:proofErr w:type="spellEnd"/>
            <w:r w:rsidR="00C52D82" w:rsidRPr="00305273">
              <w:rPr>
                <w:rFonts w:eastAsia="Calibri"/>
              </w:rPr>
              <w:t>, su dienotvarke susijusius paaiškinimus, prašymus, paprastus klausimus.</w:t>
            </w:r>
          </w:p>
          <w:p w:rsidR="007C0799" w:rsidRPr="00305273" w:rsidRDefault="007C0799" w:rsidP="007C0799">
            <w:pPr>
              <w:autoSpaceDE w:val="0"/>
              <w:autoSpaceDN w:val="0"/>
              <w:adjustRightInd w:val="0"/>
              <w:jc w:val="both"/>
              <w:rPr>
                <w:rFonts w:eastAsia="Calibri"/>
              </w:rPr>
            </w:pPr>
          </w:p>
        </w:tc>
        <w:tc>
          <w:tcPr>
            <w:tcW w:w="4677" w:type="dxa"/>
            <w:gridSpan w:val="2"/>
          </w:tcPr>
          <w:p w:rsidR="007C0799" w:rsidRPr="00305273" w:rsidRDefault="007C0799" w:rsidP="007C0799">
            <w:pPr>
              <w:tabs>
                <w:tab w:val="left" w:pos="219"/>
              </w:tabs>
              <w:autoSpaceDE w:val="0"/>
              <w:autoSpaceDN w:val="0"/>
              <w:adjustRightInd w:val="0"/>
              <w:jc w:val="both"/>
              <w:rPr>
                <w:rFonts w:eastAsia="Calibri"/>
              </w:rPr>
            </w:pPr>
          </w:p>
          <w:p w:rsidR="007C0799"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Nuolat kalbėti apie artimiausios aplinkos daiktus, reiškinius, santykius, tą patį dalyką nusakyti kuo įvairesniais žodžiais.</w:t>
            </w:r>
          </w:p>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Taisyklingai vadinti su juo bendraujančius suaugusiuosius, įvardyti kūno dalis, aplinkoje</w:t>
            </w:r>
            <w:r w:rsidR="00C52D82" w:rsidRPr="00305273">
              <w:rPr>
                <w:rFonts w:eastAsia="Calibri"/>
              </w:rPr>
              <w:t xml:space="preserve"> esančius daiktus ir žaislus.</w:t>
            </w:r>
          </w:p>
        </w:tc>
      </w:tr>
      <w:tr w:rsidR="007C0799" w:rsidRPr="00305273" w:rsidTr="00706F40">
        <w:trPr>
          <w:trHeight w:val="838"/>
        </w:trPr>
        <w:tc>
          <w:tcPr>
            <w:tcW w:w="798" w:type="dxa"/>
            <w:vMerge/>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rPr>
            </w:pPr>
            <w:r w:rsidRPr="00305273">
              <w:rPr>
                <w:rFonts w:eastAsia="Calibri"/>
              </w:rPr>
              <w:t>Supranta ir greitai mokosi paprastų naujų žodžių. Išklauso ir supranta du vienas po kito išsakomus prašymus, kvietimus.</w:t>
            </w:r>
          </w:p>
        </w:tc>
        <w:tc>
          <w:tcPr>
            <w:tcW w:w="4677" w:type="dxa"/>
            <w:gridSpan w:val="2"/>
          </w:tcPr>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Skatinti vaiko klausinėjimą. Kalbant su vaiku sudaryti ryšį tarp daikto ir žodžio, veiksmo, judesio ir žodžio. Sutapatinti žodžio tarimą su daikto ar veiksmo rodymu. Kasdien raiškiai deklamuoti, pasakoti trumpus tekstukus.</w:t>
            </w:r>
          </w:p>
        </w:tc>
      </w:tr>
      <w:tr w:rsidR="007C0799" w:rsidRPr="00305273" w:rsidTr="00706F40">
        <w:trPr>
          <w:trHeight w:val="1442"/>
        </w:trPr>
        <w:tc>
          <w:tcPr>
            <w:tcW w:w="798" w:type="dxa"/>
            <w:vMerge/>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b/>
                <w:bCs/>
              </w:rPr>
            </w:pPr>
            <w:r w:rsidRPr="00305273">
              <w:rPr>
                <w:rFonts w:eastAsia="Calibri"/>
                <w:b/>
                <w:bCs/>
              </w:rPr>
              <w:t>Kalbėjimas</w:t>
            </w:r>
          </w:p>
          <w:p w:rsidR="007C0799" w:rsidRPr="00305273" w:rsidRDefault="007C0799" w:rsidP="007C0799">
            <w:pPr>
              <w:autoSpaceDE w:val="0"/>
              <w:autoSpaceDN w:val="0"/>
              <w:adjustRightInd w:val="0"/>
              <w:jc w:val="both"/>
              <w:rPr>
                <w:rFonts w:eastAsia="Calibri"/>
              </w:rPr>
            </w:pPr>
            <w:r w:rsidRPr="00305273">
              <w:rPr>
                <w:rFonts w:eastAsia="Calibri"/>
              </w:rPr>
              <w:t xml:space="preserve">Noriai dalyvauja pokalbiuose. Mėgdžiojimu, žodelių </w:t>
            </w:r>
            <w:proofErr w:type="spellStart"/>
            <w:r w:rsidRPr="00305273">
              <w:rPr>
                <w:rFonts w:eastAsia="Calibri"/>
              </w:rPr>
              <w:t>pakartojimais</w:t>
            </w:r>
            <w:proofErr w:type="spellEnd"/>
            <w:r w:rsidRPr="00305273">
              <w:rPr>
                <w:rFonts w:eastAsia="Calibri"/>
              </w:rPr>
              <w:t xml:space="preserve">, veiksmais, mimika ir </w:t>
            </w:r>
            <w:proofErr w:type="spellStart"/>
            <w:r w:rsidRPr="00305273">
              <w:rPr>
                <w:rFonts w:eastAsia="Calibri"/>
              </w:rPr>
              <w:t>pantomimika</w:t>
            </w:r>
            <w:proofErr w:type="spellEnd"/>
            <w:r w:rsidRPr="00305273">
              <w:rPr>
                <w:rFonts w:eastAsia="Calibri"/>
              </w:rPr>
              <w:t xml:space="preserve"> dalyvauja paprastuose žodiniuose žaidimuose.</w:t>
            </w:r>
          </w:p>
        </w:tc>
        <w:tc>
          <w:tcPr>
            <w:tcW w:w="4677" w:type="dxa"/>
            <w:gridSpan w:val="2"/>
          </w:tcPr>
          <w:p w:rsidR="007C0799" w:rsidRPr="00305273" w:rsidRDefault="007C0799" w:rsidP="007C0799">
            <w:pPr>
              <w:tabs>
                <w:tab w:val="left" w:pos="219"/>
              </w:tabs>
              <w:autoSpaceDE w:val="0"/>
              <w:autoSpaceDN w:val="0"/>
              <w:adjustRightInd w:val="0"/>
              <w:rPr>
                <w:rFonts w:eastAsia="Calibri"/>
              </w:rPr>
            </w:pPr>
          </w:p>
          <w:p w:rsidR="007C0799" w:rsidRPr="00305273" w:rsidRDefault="007C0799" w:rsidP="00C54406">
            <w:pPr>
              <w:numPr>
                <w:ilvl w:val="0"/>
                <w:numId w:val="86"/>
              </w:numPr>
              <w:tabs>
                <w:tab w:val="left" w:pos="219"/>
              </w:tabs>
              <w:autoSpaceDE w:val="0"/>
              <w:autoSpaceDN w:val="0"/>
              <w:adjustRightInd w:val="0"/>
              <w:ind w:left="0" w:firstLine="0"/>
              <w:rPr>
                <w:rFonts w:eastAsia="Calibri"/>
              </w:rPr>
            </w:pPr>
            <w:r w:rsidRPr="00305273">
              <w:rPr>
                <w:rFonts w:eastAsia="Calibri"/>
              </w:rPr>
              <w:t>Palaikyti vaiko norą tarti, kartoti žodžius.</w:t>
            </w:r>
          </w:p>
        </w:tc>
      </w:tr>
      <w:tr w:rsidR="007C0799" w:rsidRPr="00305273" w:rsidTr="00706F40">
        <w:trPr>
          <w:trHeight w:val="1116"/>
        </w:trPr>
        <w:tc>
          <w:tcPr>
            <w:tcW w:w="798" w:type="dxa"/>
            <w:vMerge/>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rPr>
            </w:pPr>
            <w:r w:rsidRPr="00305273">
              <w:rPr>
                <w:rFonts w:eastAsia="Calibri"/>
              </w:rPr>
              <w:t>Dviejų trijų žodžių sakiniais kalba apie tai, ką mato ir girdi, kas atsitiko, ko nori.</w:t>
            </w:r>
          </w:p>
        </w:tc>
        <w:tc>
          <w:tcPr>
            <w:tcW w:w="4677" w:type="dxa"/>
            <w:gridSpan w:val="2"/>
          </w:tcPr>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Pastebėti, kuo vaikas domisi, į ką žiūri, ką rodo, ko klausia, ką bando pasakyti, išreikšti. Paskatinti vaiką kalbėti jam padedant pasakyti žodžius.</w:t>
            </w:r>
          </w:p>
        </w:tc>
      </w:tr>
      <w:tr w:rsidR="007C0799" w:rsidRPr="00305273" w:rsidTr="00C52D82">
        <w:trPr>
          <w:trHeight w:val="268"/>
        </w:trPr>
        <w:tc>
          <w:tcPr>
            <w:tcW w:w="798" w:type="dxa"/>
            <w:vMerge/>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rPr>
            </w:pPr>
            <w:r w:rsidRPr="00305273">
              <w:rPr>
                <w:rFonts w:eastAsia="Calibri"/>
              </w:rPr>
              <w:t>Suaugusiojo padedamas kartoja girdėtus trumpus kūrinėlius.</w:t>
            </w:r>
          </w:p>
        </w:tc>
        <w:tc>
          <w:tcPr>
            <w:tcW w:w="4677" w:type="dxa"/>
            <w:gridSpan w:val="2"/>
          </w:tcPr>
          <w:p w:rsidR="00706F40" w:rsidRPr="00C52D82" w:rsidRDefault="007C0799" w:rsidP="00706F40">
            <w:pPr>
              <w:numPr>
                <w:ilvl w:val="0"/>
                <w:numId w:val="86"/>
              </w:numPr>
              <w:tabs>
                <w:tab w:val="left" w:pos="219"/>
              </w:tabs>
              <w:autoSpaceDE w:val="0"/>
              <w:autoSpaceDN w:val="0"/>
              <w:adjustRightInd w:val="0"/>
              <w:ind w:left="0" w:firstLine="0"/>
              <w:jc w:val="both"/>
              <w:rPr>
                <w:rFonts w:eastAsia="Calibri"/>
                <w:color w:val="000000"/>
              </w:rPr>
            </w:pPr>
            <w:r w:rsidRPr="00305273">
              <w:rPr>
                <w:rFonts w:eastAsia="Calibri"/>
                <w:color w:val="000000"/>
              </w:rPr>
              <w:t>Skatinti vaiką kartoti dainelių, eilėraštukų, žaidinimų, pasakėlių tekstų garsus, žodžius, frazes, juos papildant kūno kalba. Žaisti su vaiku žaidimus, kurių metu vaikui reikėtų šokinėti, pliaukšėti delnais, šokti.</w:t>
            </w:r>
          </w:p>
        </w:tc>
      </w:tr>
      <w:tr w:rsidR="00D14336" w:rsidRPr="00305273" w:rsidTr="00C52D82">
        <w:trPr>
          <w:trHeight w:val="268"/>
        </w:trPr>
        <w:tc>
          <w:tcPr>
            <w:tcW w:w="798" w:type="dxa"/>
          </w:tcPr>
          <w:p w:rsidR="00D14336" w:rsidRDefault="00D14336" w:rsidP="007C0799">
            <w:pPr>
              <w:rPr>
                <w:rFonts w:eastAsia="Calibri"/>
              </w:rPr>
            </w:pPr>
          </w:p>
          <w:p w:rsidR="00D14336" w:rsidRDefault="00D14336" w:rsidP="007C0799">
            <w:pPr>
              <w:rPr>
                <w:rFonts w:eastAsia="Calibri"/>
              </w:rPr>
            </w:pPr>
          </w:p>
          <w:p w:rsidR="00D14336" w:rsidRDefault="00D14336" w:rsidP="007C0799">
            <w:pPr>
              <w:rPr>
                <w:rFonts w:eastAsia="Calibri"/>
              </w:rPr>
            </w:pPr>
          </w:p>
          <w:p w:rsidR="00D14336" w:rsidRDefault="00D14336" w:rsidP="007C0799">
            <w:pPr>
              <w:rPr>
                <w:rFonts w:eastAsia="Calibri"/>
              </w:rPr>
            </w:pPr>
          </w:p>
          <w:p w:rsidR="00D14336" w:rsidRDefault="00D14336" w:rsidP="007C0799">
            <w:pPr>
              <w:rPr>
                <w:rFonts w:eastAsia="Calibri"/>
              </w:rPr>
            </w:pPr>
          </w:p>
          <w:p w:rsidR="00D14336" w:rsidRDefault="00D14336" w:rsidP="007C0799">
            <w:pPr>
              <w:rPr>
                <w:rFonts w:eastAsia="Calibri"/>
              </w:rPr>
            </w:pPr>
          </w:p>
          <w:p w:rsidR="00D14336" w:rsidRDefault="00D14336" w:rsidP="007C0799">
            <w:pPr>
              <w:rPr>
                <w:rFonts w:eastAsia="Calibri"/>
              </w:rPr>
            </w:pPr>
          </w:p>
          <w:p w:rsidR="00D14336" w:rsidRDefault="00D14336" w:rsidP="007C0799">
            <w:pPr>
              <w:rPr>
                <w:rFonts w:eastAsia="Calibri"/>
              </w:rPr>
            </w:pPr>
          </w:p>
          <w:p w:rsidR="00D14336" w:rsidRPr="00305273" w:rsidRDefault="00D14336" w:rsidP="007C0799">
            <w:pPr>
              <w:rPr>
                <w:rFonts w:eastAsia="Calibri"/>
              </w:rPr>
            </w:pPr>
          </w:p>
        </w:tc>
        <w:tc>
          <w:tcPr>
            <w:tcW w:w="4159" w:type="dxa"/>
            <w:gridSpan w:val="2"/>
          </w:tcPr>
          <w:p w:rsidR="00D14336" w:rsidRPr="00305273" w:rsidRDefault="00D14336" w:rsidP="00D14336">
            <w:pPr>
              <w:autoSpaceDE w:val="0"/>
              <w:autoSpaceDN w:val="0"/>
              <w:adjustRightInd w:val="0"/>
              <w:jc w:val="both"/>
              <w:rPr>
                <w:rFonts w:eastAsia="Calibri"/>
                <w:b/>
                <w:bCs/>
              </w:rPr>
            </w:pPr>
            <w:r w:rsidRPr="00305273">
              <w:rPr>
                <w:rFonts w:eastAsia="Calibri"/>
                <w:b/>
                <w:bCs/>
              </w:rPr>
              <w:t>Klausymas</w:t>
            </w:r>
          </w:p>
          <w:p w:rsidR="00D14336" w:rsidRPr="00305273" w:rsidRDefault="00D14336" w:rsidP="00D14336">
            <w:pPr>
              <w:autoSpaceDE w:val="0"/>
              <w:autoSpaceDN w:val="0"/>
              <w:adjustRightInd w:val="0"/>
              <w:jc w:val="both"/>
              <w:rPr>
                <w:rFonts w:eastAsia="Calibri"/>
              </w:rPr>
            </w:pPr>
            <w:r w:rsidRPr="00305273">
              <w:rPr>
                <w:rFonts w:eastAsia="Calibri"/>
              </w:rPr>
              <w:t xml:space="preserve">Klausosi skaitomų ir pasakojamų kūrinėlių, naujų žodžių. </w:t>
            </w:r>
          </w:p>
          <w:p w:rsidR="00D14336" w:rsidRPr="00305273" w:rsidRDefault="00D14336" w:rsidP="00D14336">
            <w:pPr>
              <w:autoSpaceDE w:val="0"/>
              <w:autoSpaceDN w:val="0"/>
              <w:adjustRightInd w:val="0"/>
              <w:jc w:val="both"/>
              <w:rPr>
                <w:rFonts w:eastAsia="Calibri"/>
              </w:rPr>
            </w:pPr>
            <w:r w:rsidRPr="00305273">
              <w:rPr>
                <w:rFonts w:eastAsia="Calibri"/>
              </w:rPr>
              <w:t>Išklauso, supranta ir reaguoja į kelis vienas paskui kitą sekančius prašymus, siūlymus, patarimus.</w:t>
            </w:r>
          </w:p>
        </w:tc>
        <w:tc>
          <w:tcPr>
            <w:tcW w:w="4677" w:type="dxa"/>
            <w:gridSpan w:val="2"/>
          </w:tcPr>
          <w:p w:rsidR="00D14336" w:rsidRPr="00305273" w:rsidRDefault="00D14336" w:rsidP="00D14336">
            <w:pPr>
              <w:numPr>
                <w:ilvl w:val="0"/>
                <w:numId w:val="86"/>
              </w:numPr>
              <w:tabs>
                <w:tab w:val="left" w:pos="219"/>
              </w:tabs>
              <w:autoSpaceDE w:val="0"/>
              <w:autoSpaceDN w:val="0"/>
              <w:adjustRightInd w:val="0"/>
              <w:ind w:left="0" w:firstLine="0"/>
              <w:jc w:val="both"/>
              <w:rPr>
                <w:rFonts w:eastAsia="Calibri"/>
              </w:rPr>
            </w:pPr>
            <w:r w:rsidRPr="00305273">
              <w:rPr>
                <w:rFonts w:eastAsia="Calibri"/>
              </w:rPr>
              <w:t xml:space="preserve">Skaityti ir pasakoti vaikams apie kitus vaikus, artimiausios aplinkos gyvūnėlius, vaikams skirtų televizijos laidų veikėjus, siejant tai su jo gyvenimiška patirtimi. Skaityti atsižvelgiant į kūrinį – garsiai arba tyliai, greitai arba lėtai, perteikiant teksto emocijas. Kalbėjimą su vaiku nuolat įvairinti naujais žodžiais, nusakančiais artimiausią aplinką. </w:t>
            </w:r>
          </w:p>
          <w:p w:rsidR="00D14336" w:rsidRPr="00305273" w:rsidRDefault="00D14336" w:rsidP="00706F40">
            <w:pPr>
              <w:numPr>
                <w:ilvl w:val="0"/>
                <w:numId w:val="86"/>
              </w:numPr>
              <w:tabs>
                <w:tab w:val="left" w:pos="219"/>
              </w:tabs>
              <w:autoSpaceDE w:val="0"/>
              <w:autoSpaceDN w:val="0"/>
              <w:adjustRightInd w:val="0"/>
              <w:ind w:left="0" w:firstLine="0"/>
              <w:jc w:val="both"/>
              <w:rPr>
                <w:rFonts w:eastAsia="Calibri"/>
                <w:color w:val="000000"/>
              </w:rPr>
            </w:pPr>
            <w:r w:rsidRPr="00305273">
              <w:rPr>
                <w:rFonts w:eastAsia="Calibri"/>
              </w:rPr>
              <w:t>Mokyti suprasti suaugusiojo prašymus.</w:t>
            </w:r>
          </w:p>
        </w:tc>
      </w:tr>
      <w:tr w:rsidR="007C0799" w:rsidRPr="00305273" w:rsidTr="00706F40">
        <w:trPr>
          <w:trHeight w:val="570"/>
        </w:trPr>
        <w:tc>
          <w:tcPr>
            <w:tcW w:w="798" w:type="dxa"/>
            <w:vMerge w:val="restart"/>
            <w:textDirection w:val="btLr"/>
            <w:vAlign w:val="center"/>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b/>
                <w:bCs/>
              </w:rPr>
            </w:pPr>
            <w:r w:rsidRPr="00305273">
              <w:rPr>
                <w:rFonts w:eastAsia="Calibri"/>
                <w:b/>
                <w:bCs/>
              </w:rPr>
              <w:t>Kalbėjimas</w:t>
            </w:r>
          </w:p>
          <w:p w:rsidR="007C0799" w:rsidRPr="00305273" w:rsidRDefault="00D14336" w:rsidP="007C0799">
            <w:pPr>
              <w:autoSpaceDE w:val="0"/>
              <w:autoSpaceDN w:val="0"/>
              <w:adjustRightInd w:val="0"/>
              <w:jc w:val="both"/>
              <w:rPr>
                <w:rFonts w:eastAsia="Calibri"/>
              </w:rPr>
            </w:pPr>
            <w:r>
              <w:rPr>
                <w:noProof/>
              </w:rPr>
              <w:drawing>
                <wp:anchor distT="0" distB="0" distL="114300" distR="114300" simplePos="0" relativeHeight="251716608" behindDoc="0" locked="0" layoutInCell="1" allowOverlap="1" wp14:anchorId="0E63F408" wp14:editId="2B95836A">
                  <wp:simplePos x="0" y="0"/>
                  <wp:positionH relativeFrom="page">
                    <wp:posOffset>1349375</wp:posOffset>
                  </wp:positionH>
                  <wp:positionV relativeFrom="paragraph">
                    <wp:posOffset>711835</wp:posOffset>
                  </wp:positionV>
                  <wp:extent cx="830160" cy="824231"/>
                  <wp:effectExtent l="0" t="0" r="0" b="0"/>
                  <wp:wrapNone/>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901bda0c7b2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30160" cy="824231"/>
                          </a:xfrm>
                          <a:prstGeom prst="rect">
                            <a:avLst/>
                          </a:prstGeom>
                        </pic:spPr>
                      </pic:pic>
                    </a:graphicData>
                  </a:graphic>
                  <wp14:sizeRelH relativeFrom="page">
                    <wp14:pctWidth>0</wp14:pctWidth>
                  </wp14:sizeRelH>
                  <wp14:sizeRelV relativeFrom="page">
                    <wp14:pctHeight>0</wp14:pctHeight>
                  </wp14:sizeRelV>
                </wp:anchor>
              </w:drawing>
            </w:r>
            <w:r w:rsidR="007C0799" w:rsidRPr="00305273">
              <w:rPr>
                <w:rFonts w:eastAsia="Calibri"/>
              </w:rPr>
              <w:t>3–4 žodžių sakiniais kalba ir klausinėja apie save, savo norus, poreikius, išgyvenimus. Pradeda mėgdžioti suaugusiųjų kalbėseną. Sako „ačiū“, „prašau“.</w:t>
            </w:r>
          </w:p>
        </w:tc>
        <w:tc>
          <w:tcPr>
            <w:tcW w:w="4677" w:type="dxa"/>
            <w:gridSpan w:val="2"/>
          </w:tcPr>
          <w:p w:rsidR="007C0799" w:rsidRPr="00305273" w:rsidRDefault="007C0799" w:rsidP="007C0799">
            <w:pPr>
              <w:tabs>
                <w:tab w:val="left" w:pos="219"/>
              </w:tabs>
              <w:autoSpaceDE w:val="0"/>
              <w:autoSpaceDN w:val="0"/>
              <w:adjustRightInd w:val="0"/>
              <w:jc w:val="both"/>
              <w:rPr>
                <w:rFonts w:eastAsia="Calibri"/>
              </w:rPr>
            </w:pPr>
          </w:p>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Skatinti vaiką nuolat pasakoti apie save, savo norus,  rūpesčius, šeimos narius.</w:t>
            </w:r>
          </w:p>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Kalbinėmis užduotimis keliant klausimus: „Koks?“ „Kodėl?“ „Kur?“ „Kaip?“ skatinti vaiką nusakyti aplinkos reiškinių savybes, ieškoti įvykių priežasčių ir pasekmių, pasakoti apie tai, kas vyksta ar vyko aplink vaiką. Kalbant skatinti vaiką vartoti mandagumo žodelius.</w:t>
            </w:r>
          </w:p>
        </w:tc>
      </w:tr>
      <w:tr w:rsidR="007C0799" w:rsidRPr="00305273" w:rsidTr="00706F40">
        <w:trPr>
          <w:trHeight w:val="1611"/>
        </w:trPr>
        <w:tc>
          <w:tcPr>
            <w:tcW w:w="798" w:type="dxa"/>
            <w:vMerge/>
            <w:textDirection w:val="btLr"/>
            <w:vAlign w:val="center"/>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b/>
                <w:bCs/>
              </w:rPr>
            </w:pPr>
            <w:r w:rsidRPr="00305273">
              <w:rPr>
                <w:rFonts w:eastAsia="Calibri"/>
              </w:rPr>
              <w:t>Kalba ir klausinėja apie tai, ką matė ir girdėjo, apie aplinkos objektus, jų savybes, įvykius, net jei jų dabar ir nemato. Domisi laidomis, animaciniais filmais vaikams, kalba apie juos. Vienu ar keliais žodžiais atsako į elementarius klausimus.</w:t>
            </w:r>
          </w:p>
        </w:tc>
        <w:tc>
          <w:tcPr>
            <w:tcW w:w="4677" w:type="dxa"/>
            <w:gridSpan w:val="2"/>
          </w:tcPr>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Įvairiose bendravimo situacijose nuolat klausinėti vaiko apie jį patį, apie tai, ką jis veikia, ko nori, ką mėgsta, skatinti apie tai pasakoti.</w:t>
            </w:r>
          </w:p>
        </w:tc>
      </w:tr>
      <w:tr w:rsidR="007C0799" w:rsidRPr="00305273" w:rsidTr="00706F40">
        <w:trPr>
          <w:trHeight w:val="459"/>
        </w:trPr>
        <w:tc>
          <w:tcPr>
            <w:tcW w:w="798" w:type="dxa"/>
            <w:vMerge/>
            <w:textDirection w:val="btLr"/>
            <w:vAlign w:val="center"/>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rPr>
            </w:pPr>
            <w:r w:rsidRPr="00305273">
              <w:rPr>
                <w:rFonts w:eastAsia="Calibri"/>
              </w:rPr>
              <w:t>Kalba kelių žodžių sakiniais, žodžius derina pagal giminę, skaičių, linksnį.</w:t>
            </w:r>
          </w:p>
        </w:tc>
        <w:tc>
          <w:tcPr>
            <w:tcW w:w="4677" w:type="dxa"/>
            <w:gridSpan w:val="2"/>
          </w:tcPr>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Skatinti vaiko kalbėjimą, pateikiant taisyklingo kalbėjimo modelius.</w:t>
            </w:r>
          </w:p>
        </w:tc>
      </w:tr>
      <w:tr w:rsidR="007C0799" w:rsidRPr="00305273" w:rsidTr="00706F40">
        <w:trPr>
          <w:trHeight w:val="750"/>
        </w:trPr>
        <w:tc>
          <w:tcPr>
            <w:tcW w:w="798" w:type="dxa"/>
            <w:vMerge/>
            <w:textDirection w:val="btLr"/>
            <w:vAlign w:val="center"/>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rPr>
            </w:pPr>
            <w:r w:rsidRPr="00305273">
              <w:rPr>
                <w:rFonts w:eastAsia="Calibri"/>
              </w:rPr>
              <w:t>Kartu su suaugusiuoju deklamuoja eilėraštukus, užbaigia žinomas pasakas, eilėraščius.</w:t>
            </w:r>
          </w:p>
        </w:tc>
        <w:tc>
          <w:tcPr>
            <w:tcW w:w="4677" w:type="dxa"/>
            <w:gridSpan w:val="2"/>
          </w:tcPr>
          <w:p w:rsidR="007C0799"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Kartu su suaugusiuoju deklamuoja eilėraštukus, užbaigia žinomas pasakas, eilėraščius.</w:t>
            </w:r>
          </w:p>
          <w:p w:rsidR="007C0799" w:rsidRPr="00305273" w:rsidRDefault="007C0799" w:rsidP="007C0799">
            <w:pPr>
              <w:tabs>
                <w:tab w:val="left" w:pos="219"/>
              </w:tabs>
              <w:autoSpaceDE w:val="0"/>
              <w:autoSpaceDN w:val="0"/>
              <w:adjustRightInd w:val="0"/>
              <w:jc w:val="both"/>
              <w:rPr>
                <w:rFonts w:eastAsia="Calibri"/>
              </w:rPr>
            </w:pPr>
          </w:p>
        </w:tc>
      </w:tr>
      <w:tr w:rsidR="007C0799" w:rsidRPr="00305273" w:rsidTr="00706F40">
        <w:trPr>
          <w:trHeight w:val="1046"/>
        </w:trPr>
        <w:tc>
          <w:tcPr>
            <w:tcW w:w="798" w:type="dxa"/>
            <w:vMerge w:val="restart"/>
            <w:textDirection w:val="btLr"/>
            <w:vAlign w:val="center"/>
          </w:tcPr>
          <w:p w:rsidR="007C0799" w:rsidRPr="00305273" w:rsidRDefault="007C0799" w:rsidP="007C0799">
            <w:pPr>
              <w:ind w:left="113" w:right="113"/>
              <w:jc w:val="center"/>
              <w:rPr>
                <w:rFonts w:eastAsia="Calibri"/>
              </w:rPr>
            </w:pPr>
            <w:r w:rsidRPr="00305273">
              <w:rPr>
                <w:rFonts w:eastAsia="Calibri"/>
              </w:rPr>
              <w:t>4-asis žingsnis</w:t>
            </w:r>
          </w:p>
        </w:tc>
        <w:tc>
          <w:tcPr>
            <w:tcW w:w="4159" w:type="dxa"/>
            <w:gridSpan w:val="2"/>
          </w:tcPr>
          <w:p w:rsidR="007C0799" w:rsidRPr="00305273" w:rsidRDefault="007C0799" w:rsidP="007C0799">
            <w:pPr>
              <w:autoSpaceDE w:val="0"/>
              <w:autoSpaceDN w:val="0"/>
              <w:adjustRightInd w:val="0"/>
              <w:jc w:val="both"/>
              <w:rPr>
                <w:rFonts w:eastAsia="Calibri"/>
                <w:b/>
                <w:bCs/>
              </w:rPr>
            </w:pPr>
            <w:r w:rsidRPr="00305273">
              <w:rPr>
                <w:rFonts w:eastAsia="Calibri"/>
                <w:b/>
                <w:bCs/>
              </w:rPr>
              <w:t>Klausymas</w:t>
            </w:r>
          </w:p>
          <w:p w:rsidR="007C0799" w:rsidRPr="00305273" w:rsidRDefault="007C0799" w:rsidP="007C0799">
            <w:pPr>
              <w:autoSpaceDE w:val="0"/>
              <w:autoSpaceDN w:val="0"/>
              <w:adjustRightInd w:val="0"/>
              <w:jc w:val="both"/>
              <w:rPr>
                <w:rFonts w:eastAsia="Calibri"/>
              </w:rPr>
            </w:pPr>
            <w:r w:rsidRPr="00305273">
              <w:rPr>
                <w:rFonts w:eastAsia="Calibri"/>
              </w:rPr>
              <w:t>Klausosi aplinkinių pokalbių, sekamų, pasakojamų, skaitomų, deklamuojamų kūrinių literatūrine kalba, tarmiškai.</w:t>
            </w:r>
          </w:p>
        </w:tc>
        <w:tc>
          <w:tcPr>
            <w:tcW w:w="4677" w:type="dxa"/>
            <w:gridSpan w:val="2"/>
          </w:tcPr>
          <w:p w:rsidR="007C0799" w:rsidRPr="00305273" w:rsidRDefault="007C0799" w:rsidP="007C0799">
            <w:pPr>
              <w:tabs>
                <w:tab w:val="left" w:pos="219"/>
              </w:tabs>
              <w:jc w:val="both"/>
              <w:rPr>
                <w:rFonts w:eastAsia="Calibri"/>
              </w:rPr>
            </w:pPr>
          </w:p>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Skaityti vaikui tekstus ne tik literatūrine kalba, bet ir tarmiškai.</w:t>
            </w:r>
          </w:p>
        </w:tc>
      </w:tr>
      <w:tr w:rsidR="007C0799" w:rsidRPr="00305273" w:rsidTr="00706F40">
        <w:trPr>
          <w:trHeight w:val="1120"/>
        </w:trPr>
        <w:tc>
          <w:tcPr>
            <w:tcW w:w="798" w:type="dxa"/>
            <w:vMerge/>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rPr>
            </w:pPr>
            <w:r w:rsidRPr="00305273">
              <w:rPr>
                <w:rFonts w:eastAsia="Calibri"/>
              </w:rPr>
              <w:t>Pradeda išklausyti, suprasti ir reaguoti į tai, ką jam sako, aiškina suaugusysis ar vaikas. Stengiasi suprasti kita kalba kalbančių vaikų norus, pasiūlymus.</w:t>
            </w:r>
          </w:p>
        </w:tc>
        <w:tc>
          <w:tcPr>
            <w:tcW w:w="4677" w:type="dxa"/>
            <w:gridSpan w:val="2"/>
          </w:tcPr>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Atkreipti vaiko dėmesį į kita kalba kalbančius aplinkinius.</w:t>
            </w:r>
          </w:p>
        </w:tc>
      </w:tr>
      <w:tr w:rsidR="007C0799" w:rsidRPr="00305273" w:rsidTr="00706F40">
        <w:trPr>
          <w:trHeight w:val="1972"/>
        </w:trPr>
        <w:tc>
          <w:tcPr>
            <w:tcW w:w="798" w:type="dxa"/>
            <w:vMerge/>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b/>
                <w:bCs/>
              </w:rPr>
            </w:pPr>
            <w:r w:rsidRPr="00305273">
              <w:rPr>
                <w:rFonts w:eastAsia="Calibri"/>
                <w:b/>
                <w:bCs/>
              </w:rPr>
              <w:t>Kalbėjimas</w:t>
            </w:r>
          </w:p>
          <w:p w:rsidR="007C0799" w:rsidRPr="00305273" w:rsidRDefault="007C0799" w:rsidP="007C0799">
            <w:pPr>
              <w:autoSpaceDE w:val="0"/>
              <w:autoSpaceDN w:val="0"/>
              <w:adjustRightInd w:val="0"/>
              <w:jc w:val="both"/>
              <w:rPr>
                <w:rFonts w:eastAsia="Calibri"/>
              </w:rPr>
            </w:pPr>
            <w:r w:rsidRPr="00305273">
              <w:rPr>
                <w:rFonts w:eastAsia="Calibri"/>
              </w:rPr>
              <w:t>Kalba pats sau, kalba kitam, klausinėja, užkalbina, prašo, pašaukia, kartais laikydamasis elementarių kalbinio etiketo normų. Kalba, pasakoja apie tai, ką jaučia ir jautė, veikia ir veikė. Žaidžia garsais ir žodžiais, kuria naujus žodžius.</w:t>
            </w:r>
          </w:p>
        </w:tc>
        <w:tc>
          <w:tcPr>
            <w:tcW w:w="4677" w:type="dxa"/>
            <w:gridSpan w:val="2"/>
          </w:tcPr>
          <w:p w:rsidR="007C0799" w:rsidRPr="00305273" w:rsidRDefault="007C0799" w:rsidP="007C0799">
            <w:pPr>
              <w:tabs>
                <w:tab w:val="left" w:pos="219"/>
              </w:tabs>
              <w:autoSpaceDE w:val="0"/>
              <w:autoSpaceDN w:val="0"/>
              <w:adjustRightInd w:val="0"/>
              <w:jc w:val="both"/>
              <w:rPr>
                <w:rFonts w:eastAsia="Calibri"/>
              </w:rPr>
            </w:pPr>
          </w:p>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Skatinti vaiką įvairiose bendravimo situacijose gyvai kalbėtis su draugais. Bendraujant su suaugusiaisiais, vartoti elementarius mandagumo žodžius.</w:t>
            </w:r>
          </w:p>
        </w:tc>
      </w:tr>
      <w:tr w:rsidR="007C0799" w:rsidRPr="00305273" w:rsidTr="00706F40">
        <w:trPr>
          <w:trHeight w:val="1125"/>
        </w:trPr>
        <w:tc>
          <w:tcPr>
            <w:tcW w:w="798" w:type="dxa"/>
            <w:vMerge/>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rPr>
            </w:pPr>
            <w:r w:rsidRPr="00305273">
              <w:rPr>
                <w:rFonts w:eastAsia="Calibri"/>
              </w:rPr>
              <w:t>Kalba, pasakoja apie tai, ką mato ir matė, girdi ir girdėjo, ką sužinojo, suprato, vartodamas elementarius terminus, girdėtus naujus žodžius.</w:t>
            </w:r>
          </w:p>
        </w:tc>
        <w:tc>
          <w:tcPr>
            <w:tcW w:w="4677" w:type="dxa"/>
            <w:gridSpan w:val="2"/>
          </w:tcPr>
          <w:p w:rsidR="007C0799"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Skatinti vaiką kalbėti apie dabartinę ir buvusią veiklą, esamus ir buvusius išgyvenimus, vartojant girdėtus naujus žodžius.</w:t>
            </w:r>
          </w:p>
          <w:p w:rsidR="00706F40" w:rsidRPr="00305273" w:rsidRDefault="00706F40" w:rsidP="00706F40">
            <w:pPr>
              <w:tabs>
                <w:tab w:val="left" w:pos="219"/>
              </w:tabs>
              <w:autoSpaceDE w:val="0"/>
              <w:autoSpaceDN w:val="0"/>
              <w:adjustRightInd w:val="0"/>
              <w:jc w:val="both"/>
              <w:rPr>
                <w:rFonts w:eastAsia="Calibri"/>
              </w:rPr>
            </w:pPr>
          </w:p>
        </w:tc>
      </w:tr>
      <w:tr w:rsidR="007C0799" w:rsidRPr="00305273" w:rsidTr="00706F40">
        <w:trPr>
          <w:trHeight w:val="1409"/>
        </w:trPr>
        <w:tc>
          <w:tcPr>
            <w:tcW w:w="798" w:type="dxa"/>
            <w:vMerge/>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rPr>
            </w:pPr>
            <w:r w:rsidRPr="00305273">
              <w:rPr>
                <w:rFonts w:eastAsia="Calibri"/>
              </w:rPr>
              <w:t>Kalbėdamas vartoja paprastos konstrukcijos gramatiškai taisyklingus sakinius. Taisyklingai taria daugumą gimtosios kalbos žodžių garsų. Padedant atpažįsta žodyje kelis atskirus garsus.</w:t>
            </w:r>
          </w:p>
        </w:tc>
        <w:tc>
          <w:tcPr>
            <w:tcW w:w="4677" w:type="dxa"/>
            <w:gridSpan w:val="2"/>
          </w:tcPr>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Su vaiku kalbėti taisyklingų konstrukcijų sakiniais, taisyklingai tariant gimtosios kalbos garsus, skatinant įvairiuose žodžiuose juos atpažinti.</w:t>
            </w:r>
          </w:p>
        </w:tc>
      </w:tr>
      <w:tr w:rsidR="007C0799" w:rsidRPr="00305273" w:rsidTr="00706F40">
        <w:trPr>
          <w:trHeight w:val="1132"/>
        </w:trPr>
        <w:tc>
          <w:tcPr>
            <w:tcW w:w="798" w:type="dxa"/>
            <w:vMerge/>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rPr>
            </w:pPr>
            <w:r w:rsidRPr="00305273">
              <w:rPr>
                <w:rFonts w:eastAsia="Calibri"/>
              </w:rPr>
              <w:t>Deklamuoja trumpus eilėraščius, atkartoja trumpas pasakas ar apsakymus, pridėdamas savo žodžių, pasakojimą palydėdamas gestais ir mimika.</w:t>
            </w:r>
          </w:p>
        </w:tc>
        <w:tc>
          <w:tcPr>
            <w:tcW w:w="4677" w:type="dxa"/>
            <w:gridSpan w:val="2"/>
          </w:tcPr>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Džiaugtis kiekvienu vaiko žodinės kūrybos bandymu, neprieštarauti, nesišaipyti iš jo.</w:t>
            </w:r>
          </w:p>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Vaiko kalbos jausmą žadinti emocinga, ekspresyvia ir vaizdinga kalba.</w:t>
            </w:r>
          </w:p>
        </w:tc>
      </w:tr>
      <w:tr w:rsidR="007C0799" w:rsidRPr="00305273" w:rsidTr="00706F40">
        <w:trPr>
          <w:trHeight w:val="1438"/>
        </w:trPr>
        <w:tc>
          <w:tcPr>
            <w:tcW w:w="798" w:type="dxa"/>
            <w:vMerge w:val="restart"/>
            <w:textDirection w:val="btLr"/>
            <w:vAlign w:val="center"/>
          </w:tcPr>
          <w:p w:rsidR="007C0799" w:rsidRPr="00305273" w:rsidRDefault="007C0799" w:rsidP="007C0799">
            <w:pPr>
              <w:ind w:left="113" w:right="113"/>
              <w:jc w:val="center"/>
              <w:rPr>
                <w:rFonts w:eastAsia="Calibri"/>
              </w:rPr>
            </w:pPr>
            <w:r w:rsidRPr="00305273">
              <w:rPr>
                <w:rFonts w:eastAsia="Calibri"/>
              </w:rPr>
              <w:lastRenderedPageBreak/>
              <w:t>5-asis žingsnis</w:t>
            </w:r>
          </w:p>
        </w:tc>
        <w:tc>
          <w:tcPr>
            <w:tcW w:w="4159" w:type="dxa"/>
            <w:gridSpan w:val="2"/>
          </w:tcPr>
          <w:p w:rsidR="007C0799" w:rsidRPr="00305273" w:rsidRDefault="007C0799" w:rsidP="007C0799">
            <w:pPr>
              <w:autoSpaceDE w:val="0"/>
              <w:autoSpaceDN w:val="0"/>
              <w:adjustRightInd w:val="0"/>
              <w:jc w:val="both"/>
              <w:rPr>
                <w:rFonts w:eastAsia="Calibri"/>
                <w:b/>
                <w:bCs/>
              </w:rPr>
            </w:pPr>
            <w:r w:rsidRPr="00305273">
              <w:rPr>
                <w:rFonts w:eastAsia="Calibri"/>
                <w:b/>
                <w:bCs/>
              </w:rPr>
              <w:t>Klausymas</w:t>
            </w:r>
          </w:p>
          <w:p w:rsidR="007C0799" w:rsidRPr="00305273" w:rsidRDefault="007C0799" w:rsidP="007C0799">
            <w:pPr>
              <w:autoSpaceDE w:val="0"/>
              <w:autoSpaceDN w:val="0"/>
              <w:adjustRightInd w:val="0"/>
              <w:jc w:val="both"/>
              <w:rPr>
                <w:rFonts w:eastAsia="Calibri"/>
              </w:rPr>
            </w:pPr>
            <w:r w:rsidRPr="00305273">
              <w:rPr>
                <w:rFonts w:eastAsia="Calibri"/>
              </w:rPr>
              <w:t>Klausosi įvairaus turinio tekstų (grožinių, publicistinių, enciklopedinių, informacinių), apie aplinką, įvairius įvykius, reiškinius klausosi gyvai, įrašų.</w:t>
            </w:r>
          </w:p>
        </w:tc>
        <w:tc>
          <w:tcPr>
            <w:tcW w:w="4677" w:type="dxa"/>
            <w:gridSpan w:val="2"/>
          </w:tcPr>
          <w:p w:rsidR="007C0799" w:rsidRPr="00305273" w:rsidRDefault="007C0799" w:rsidP="007C0799">
            <w:pPr>
              <w:tabs>
                <w:tab w:val="left" w:pos="219"/>
              </w:tabs>
              <w:jc w:val="both"/>
              <w:rPr>
                <w:rFonts w:eastAsia="Calibri"/>
              </w:rPr>
            </w:pPr>
          </w:p>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Sudaryti galimybes vaikui susipažinti su įvairių žanrų tekstais. Padėti vaikui pajausti tekstų stilistinę įvairovę.</w:t>
            </w:r>
          </w:p>
        </w:tc>
      </w:tr>
      <w:tr w:rsidR="007C0799" w:rsidRPr="00305273" w:rsidTr="00706F40">
        <w:trPr>
          <w:trHeight w:val="1099"/>
        </w:trPr>
        <w:tc>
          <w:tcPr>
            <w:tcW w:w="798" w:type="dxa"/>
            <w:vMerge/>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rPr>
            </w:pPr>
            <w:r w:rsidRPr="00305273">
              <w:rPr>
                <w:rFonts w:eastAsia="Calibri"/>
              </w:rPr>
              <w:t>Supranta sudėtingesnio turinio tekstus. Supranta, kad į jį kreipiamasi ar kalbama ne gimtąja kalba.</w:t>
            </w:r>
          </w:p>
        </w:tc>
        <w:tc>
          <w:tcPr>
            <w:tcW w:w="4677" w:type="dxa"/>
            <w:gridSpan w:val="2"/>
          </w:tcPr>
          <w:p w:rsidR="007C0799" w:rsidRPr="0098071C"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Skaityti įvairių žanrų tekstus (pvz., skelbimus, reklamines skrajutes, įvairių enciklopedijų tekstus, autorines pasakas ir pan.).</w:t>
            </w:r>
          </w:p>
        </w:tc>
      </w:tr>
      <w:tr w:rsidR="007C0799" w:rsidRPr="00305273" w:rsidTr="00706F40">
        <w:trPr>
          <w:trHeight w:val="844"/>
        </w:trPr>
        <w:tc>
          <w:tcPr>
            <w:tcW w:w="798" w:type="dxa"/>
            <w:vMerge/>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b/>
                <w:bCs/>
              </w:rPr>
            </w:pPr>
            <w:r w:rsidRPr="00305273">
              <w:rPr>
                <w:rFonts w:eastAsia="Calibri"/>
                <w:b/>
                <w:bCs/>
              </w:rPr>
              <w:t>Kalbėjimas</w:t>
            </w:r>
          </w:p>
          <w:p w:rsidR="007C0799" w:rsidRPr="00305273" w:rsidRDefault="007C0799" w:rsidP="007C0799">
            <w:pPr>
              <w:autoSpaceDE w:val="0"/>
              <w:autoSpaceDN w:val="0"/>
              <w:adjustRightInd w:val="0"/>
              <w:jc w:val="both"/>
              <w:rPr>
                <w:rFonts w:eastAsia="Calibri"/>
              </w:rPr>
            </w:pPr>
            <w:r w:rsidRPr="00305273">
              <w:rPr>
                <w:rFonts w:eastAsia="Calibri"/>
              </w:rPr>
              <w:t>Natūraliai kitiems kalba apie tai, ką žino, veikia, ko nori, tikisi, nesupratus paaiškina,</w:t>
            </w:r>
          </w:p>
        </w:tc>
        <w:tc>
          <w:tcPr>
            <w:tcW w:w="4677" w:type="dxa"/>
            <w:gridSpan w:val="2"/>
          </w:tcPr>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Palaikyti kiekvieno vaiko kalbėjimą, rodant susidomėjimą tuo, ką jis kalba, užduodant vaikui atvirus klausimus. Skatinti vaiką</w:t>
            </w:r>
          </w:p>
        </w:tc>
      </w:tr>
      <w:tr w:rsidR="007C0799" w:rsidRPr="00305273" w:rsidTr="00706F40">
        <w:trPr>
          <w:trHeight w:val="1269"/>
        </w:trPr>
        <w:tc>
          <w:tcPr>
            <w:tcW w:w="798" w:type="dxa"/>
            <w:vMerge/>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rPr>
            </w:pPr>
            <w:r w:rsidRPr="00305273">
              <w:rPr>
                <w:rFonts w:eastAsia="Calibri"/>
              </w:rPr>
              <w:t>pakartoja. Kalbėdamas žiūri į akis.</w:t>
            </w:r>
          </w:p>
        </w:tc>
        <w:tc>
          <w:tcPr>
            <w:tcW w:w="4677" w:type="dxa"/>
            <w:gridSpan w:val="2"/>
          </w:tcPr>
          <w:p w:rsidR="007C0799" w:rsidRPr="00305273" w:rsidRDefault="007C0799" w:rsidP="007C0799">
            <w:pPr>
              <w:tabs>
                <w:tab w:val="left" w:pos="219"/>
              </w:tabs>
              <w:autoSpaceDE w:val="0"/>
              <w:autoSpaceDN w:val="0"/>
              <w:adjustRightInd w:val="0"/>
              <w:jc w:val="both"/>
              <w:rPr>
                <w:rFonts w:eastAsia="Calibri"/>
              </w:rPr>
            </w:pPr>
            <w:r w:rsidRPr="00305273">
              <w:rPr>
                <w:rFonts w:eastAsia="Calibri"/>
              </w:rPr>
              <w:t>kalbėti apie savo norus, išgyventus įspūdžius, vidinį pasaulį. Plečiant jo žodyną, turtinti jį įvairiais techniniais terminais. Sužinojus naują žodį, skatinti išsakyti savo įspūdžius.</w:t>
            </w:r>
          </w:p>
        </w:tc>
      </w:tr>
      <w:tr w:rsidR="007C0799" w:rsidRPr="00305273" w:rsidTr="00706F40">
        <w:trPr>
          <w:trHeight w:val="2477"/>
        </w:trPr>
        <w:tc>
          <w:tcPr>
            <w:tcW w:w="798" w:type="dxa"/>
            <w:vMerge/>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rPr>
            </w:pPr>
            <w:r w:rsidRPr="00305273">
              <w:rPr>
                <w:rFonts w:eastAsia="Calibri"/>
              </w:rPr>
              <w:t>Kalba, pasakoja apie tai, kas buvo nutikę, įvykę, tai siedami su žmonėmis, tautos gyvenimu, gamtos reiškiniais. Vartoja įvairią techniką, transporto priemones bei prietaisus įvardijančius žodžius. Pasakoja, kalbasi apie matytus animacinius filmus, televizijos laidas, žaistus kompiuterinius žaidimus. Bando susikalbėti su kitakalbiu vaiku, pakartodamas jo kalbos vieną kitą  žodį.</w:t>
            </w:r>
          </w:p>
        </w:tc>
        <w:tc>
          <w:tcPr>
            <w:tcW w:w="4677" w:type="dxa"/>
            <w:gridSpan w:val="2"/>
          </w:tcPr>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 xml:space="preserve">Skatinti vaiką kalbėti apie nutikimą, patirtį prisimenant kuo daugiau įvykio aplinkybių, detalių, pateikiant vaikui įvairių klausimų, padedančių įvairinti kalbėjimą: kur tai nutiko, ką ten girdėjai, ką tada jautei ir kt. Būti dėmesingu pasakojimo klausytoju. </w:t>
            </w:r>
          </w:p>
        </w:tc>
      </w:tr>
      <w:tr w:rsidR="007C0799" w:rsidRPr="00305273" w:rsidTr="00706F40">
        <w:trPr>
          <w:trHeight w:val="2542"/>
        </w:trPr>
        <w:tc>
          <w:tcPr>
            <w:tcW w:w="798" w:type="dxa"/>
            <w:vMerge/>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rPr>
            </w:pPr>
            <w:r w:rsidRPr="00305273">
              <w:rPr>
                <w:rFonts w:eastAsia="Calibri"/>
              </w:rPr>
              <w:t xml:space="preserve">Laisvai kalba sudėtiniais sakiniais, žodžius į sakinius jungia laikydamasis perprastų kalbos taisyklių. Vartoja daugumą kalbos dalių (daiktavardžius, veiksmažodžius, būdvardžius, </w:t>
            </w:r>
            <w:proofErr w:type="spellStart"/>
            <w:r w:rsidRPr="00305273">
              <w:rPr>
                <w:rFonts w:eastAsia="Calibri"/>
              </w:rPr>
              <w:t>prieveiksmius</w:t>
            </w:r>
            <w:proofErr w:type="spellEnd"/>
            <w:r w:rsidRPr="00305273">
              <w:rPr>
                <w:rFonts w:eastAsia="Calibri"/>
              </w:rPr>
              <w:t>, prielinksnius ir kt.). Išgirsta pirmą ir paskutinį garsą jo paties, tėvų, draugų vardažodžiuose, trumpuose žodžiuose.</w:t>
            </w:r>
          </w:p>
        </w:tc>
        <w:tc>
          <w:tcPr>
            <w:tcW w:w="4677" w:type="dxa"/>
            <w:gridSpan w:val="2"/>
          </w:tcPr>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Kalbant su vaiku vartoti įvairias kalbos dalis (dalyvius, veiksmažodžių laikų įvairovę, įvairius būdvardžių laipsnius, ištiktukus, jaustukus ir pan.).</w:t>
            </w:r>
          </w:p>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Skatinti vaiką išgirsti pirmą ir paskutinį garsą jo paties, tėvų, draugų vardažodžiuose, trumpuose žodžiuose. Su atpažintu garsu sugalvoti naujų žodžių. Žaisti žodžiais juos trumpinant, įvairiai jungiant.</w:t>
            </w:r>
          </w:p>
        </w:tc>
      </w:tr>
      <w:tr w:rsidR="007C0799" w:rsidRPr="00305273" w:rsidTr="00706F40">
        <w:trPr>
          <w:trHeight w:val="1978"/>
        </w:trPr>
        <w:tc>
          <w:tcPr>
            <w:tcW w:w="798" w:type="dxa"/>
            <w:vMerge/>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rPr>
            </w:pPr>
            <w:r w:rsidRPr="00305273">
              <w:rPr>
                <w:rFonts w:eastAsia="Calibri"/>
              </w:rPr>
              <w:t>Seka girdėtas ir savo sukurtas pasakas, kuria įvairias istorijas, eilėraštukus, inscenizuoja. Deklamuoja skaitomų pasakų eiliuotus intarpus.</w:t>
            </w:r>
          </w:p>
        </w:tc>
        <w:tc>
          <w:tcPr>
            <w:tcW w:w="4677" w:type="dxa"/>
            <w:gridSpan w:val="2"/>
          </w:tcPr>
          <w:p w:rsidR="00706F40" w:rsidRPr="00706F40"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 xml:space="preserve">Žaisti klausimų-atsakymų rimavimo reikalaujančius žaidimus (pvz., „Kas ten triuška? </w:t>
            </w:r>
            <w:proofErr w:type="spellStart"/>
            <w:r w:rsidRPr="00305273">
              <w:rPr>
                <w:rFonts w:eastAsia="Calibri"/>
              </w:rPr>
              <w:t>Tindiriuška</w:t>
            </w:r>
            <w:proofErr w:type="spellEnd"/>
            <w:r w:rsidRPr="00305273">
              <w:rPr>
                <w:rFonts w:eastAsia="Calibri"/>
              </w:rPr>
              <w:t>.“) Skaitant kūrinėlius, nutylėti frazę ar žodį, skatinant vaiką juos pasakyti. Įvairiai inicijuoti eilėraščių, istorijų, pasakų kūrimą, pvz., kitaip sugalvoti pasakos pradžią ar pabaigą, atvirkštinę pasaką.</w:t>
            </w:r>
          </w:p>
        </w:tc>
      </w:tr>
      <w:tr w:rsidR="007C0799" w:rsidRPr="00305273" w:rsidTr="00706F40">
        <w:trPr>
          <w:trHeight w:val="1136"/>
        </w:trPr>
        <w:tc>
          <w:tcPr>
            <w:tcW w:w="798" w:type="dxa"/>
            <w:vMerge w:val="restart"/>
            <w:textDirection w:val="btLr"/>
            <w:vAlign w:val="center"/>
          </w:tcPr>
          <w:p w:rsidR="007C0799" w:rsidRPr="00305273" w:rsidRDefault="007C0799" w:rsidP="007C0799">
            <w:pPr>
              <w:ind w:left="113" w:right="113"/>
              <w:jc w:val="center"/>
              <w:rPr>
                <w:rFonts w:eastAsia="Calibri"/>
              </w:rPr>
            </w:pPr>
            <w:r w:rsidRPr="00305273">
              <w:rPr>
                <w:rFonts w:eastAsia="Calibri"/>
              </w:rPr>
              <w:t>6-asis žingsnis</w:t>
            </w:r>
          </w:p>
        </w:tc>
        <w:tc>
          <w:tcPr>
            <w:tcW w:w="4159" w:type="dxa"/>
            <w:gridSpan w:val="2"/>
          </w:tcPr>
          <w:p w:rsidR="007C0799" w:rsidRPr="00305273" w:rsidRDefault="007C0799" w:rsidP="007C0799">
            <w:pPr>
              <w:autoSpaceDE w:val="0"/>
              <w:autoSpaceDN w:val="0"/>
              <w:adjustRightInd w:val="0"/>
              <w:jc w:val="both"/>
              <w:rPr>
                <w:rFonts w:eastAsia="Calibri"/>
                <w:b/>
                <w:bCs/>
              </w:rPr>
            </w:pPr>
            <w:r w:rsidRPr="00305273">
              <w:rPr>
                <w:rFonts w:eastAsia="Calibri"/>
                <w:b/>
                <w:bCs/>
              </w:rPr>
              <w:t>Klausymas</w:t>
            </w:r>
          </w:p>
          <w:p w:rsidR="007C0799" w:rsidRPr="00305273" w:rsidRDefault="007C0799" w:rsidP="007C0799">
            <w:pPr>
              <w:autoSpaceDE w:val="0"/>
              <w:autoSpaceDN w:val="0"/>
              <w:adjustRightInd w:val="0"/>
              <w:jc w:val="both"/>
              <w:rPr>
                <w:rFonts w:eastAsia="Calibri"/>
              </w:rPr>
            </w:pPr>
            <w:r w:rsidRPr="00305273">
              <w:rPr>
                <w:rFonts w:eastAsia="Calibri"/>
              </w:rPr>
              <w:t>Klausosi draugų ir savo kalbos įrašų, įvairių stilių tekstų, mįslių, erzinimų, pajuokavimų bendrine kalba ir tarme.</w:t>
            </w:r>
          </w:p>
        </w:tc>
        <w:tc>
          <w:tcPr>
            <w:tcW w:w="4677" w:type="dxa"/>
            <w:gridSpan w:val="2"/>
          </w:tcPr>
          <w:p w:rsidR="007C0799" w:rsidRPr="00305273" w:rsidRDefault="007C0799" w:rsidP="007C0799">
            <w:pPr>
              <w:tabs>
                <w:tab w:val="left" w:pos="219"/>
              </w:tabs>
              <w:jc w:val="both"/>
              <w:rPr>
                <w:rFonts w:eastAsia="Calibri"/>
              </w:rPr>
            </w:pPr>
          </w:p>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Ugdymo veikloje klausytis įvairios stilistikos tekstų.</w:t>
            </w:r>
          </w:p>
        </w:tc>
      </w:tr>
      <w:tr w:rsidR="00D14336" w:rsidRPr="00305273" w:rsidTr="00706F40">
        <w:trPr>
          <w:trHeight w:val="1136"/>
        </w:trPr>
        <w:tc>
          <w:tcPr>
            <w:tcW w:w="798" w:type="dxa"/>
            <w:vMerge/>
            <w:textDirection w:val="btLr"/>
            <w:vAlign w:val="center"/>
          </w:tcPr>
          <w:p w:rsidR="00D14336" w:rsidRPr="00305273" w:rsidRDefault="00D14336" w:rsidP="007C0799">
            <w:pPr>
              <w:ind w:left="113" w:right="113"/>
              <w:jc w:val="center"/>
              <w:rPr>
                <w:rFonts w:eastAsia="Calibri"/>
              </w:rPr>
            </w:pPr>
          </w:p>
        </w:tc>
        <w:tc>
          <w:tcPr>
            <w:tcW w:w="4159" w:type="dxa"/>
            <w:gridSpan w:val="2"/>
          </w:tcPr>
          <w:p w:rsidR="00D14336" w:rsidRPr="00305273" w:rsidRDefault="00D14336" w:rsidP="007C0799">
            <w:pPr>
              <w:autoSpaceDE w:val="0"/>
              <w:autoSpaceDN w:val="0"/>
              <w:adjustRightInd w:val="0"/>
              <w:jc w:val="both"/>
              <w:rPr>
                <w:rFonts w:eastAsia="Calibri"/>
                <w:b/>
                <w:bCs/>
              </w:rPr>
            </w:pPr>
            <w:r w:rsidRPr="00305273">
              <w:rPr>
                <w:rFonts w:eastAsia="Calibri"/>
              </w:rPr>
              <w:t xml:space="preserve">Supranta knygelės, pasakojimo, pokalbio turinį, įvykių eigą. Supranta </w:t>
            </w:r>
            <w:proofErr w:type="spellStart"/>
            <w:r w:rsidRPr="00305273">
              <w:rPr>
                <w:rFonts w:eastAsia="Calibri"/>
              </w:rPr>
              <w:t>pajuokavimus</w:t>
            </w:r>
            <w:proofErr w:type="spellEnd"/>
            <w:r w:rsidRPr="00305273">
              <w:rPr>
                <w:rFonts w:eastAsia="Calibri"/>
              </w:rPr>
              <w:t>, dviprasmybes, frazeologizmus, perkeltinę žodžių</w:t>
            </w:r>
          </w:p>
        </w:tc>
        <w:tc>
          <w:tcPr>
            <w:tcW w:w="4677" w:type="dxa"/>
            <w:gridSpan w:val="2"/>
          </w:tcPr>
          <w:p w:rsidR="00D14336" w:rsidRPr="005A5ED0" w:rsidRDefault="005A5ED0" w:rsidP="005A5ED0">
            <w:pPr>
              <w:pStyle w:val="Sraopastraipa"/>
              <w:numPr>
                <w:ilvl w:val="0"/>
                <w:numId w:val="113"/>
              </w:numPr>
              <w:tabs>
                <w:tab w:val="left" w:pos="219"/>
              </w:tabs>
              <w:ind w:left="33" w:firstLine="0"/>
              <w:jc w:val="both"/>
              <w:rPr>
                <w:rFonts w:eastAsia="Calibri"/>
              </w:rPr>
            </w:pPr>
            <w:r w:rsidRPr="00305273">
              <w:rPr>
                <w:rFonts w:eastAsia="Calibri"/>
              </w:rPr>
              <w:t>Padedant vaikui suvokti pasakojimo turinį, išskirti ir aptarti su vaiku pasakojimo eigą. Žaisti žaidimus, susijusius su pasakojimo tekstu, jį iliustruoti, inscenizuoti.</w:t>
            </w:r>
          </w:p>
        </w:tc>
      </w:tr>
      <w:tr w:rsidR="007C0799" w:rsidRPr="00305273" w:rsidTr="005A5ED0">
        <w:trPr>
          <w:trHeight w:val="705"/>
        </w:trPr>
        <w:tc>
          <w:tcPr>
            <w:tcW w:w="798" w:type="dxa"/>
            <w:vMerge/>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rPr>
            </w:pPr>
            <w:r w:rsidRPr="00305273">
              <w:rPr>
                <w:rFonts w:eastAsia="Calibri"/>
              </w:rPr>
              <w:t>prasmę. Supranta artimiausioje aplinkoje vartojamus kitos kalbos žodžius.</w:t>
            </w:r>
          </w:p>
        </w:tc>
        <w:tc>
          <w:tcPr>
            <w:tcW w:w="4677" w:type="dxa"/>
            <w:gridSpan w:val="2"/>
          </w:tcPr>
          <w:p w:rsidR="007C0799" w:rsidRPr="00305273" w:rsidRDefault="007C0799" w:rsidP="005A5ED0">
            <w:pPr>
              <w:tabs>
                <w:tab w:val="left" w:pos="219"/>
              </w:tabs>
              <w:autoSpaceDE w:val="0"/>
              <w:autoSpaceDN w:val="0"/>
              <w:adjustRightInd w:val="0"/>
              <w:jc w:val="both"/>
              <w:rPr>
                <w:rFonts w:eastAsia="Calibri"/>
              </w:rPr>
            </w:pPr>
          </w:p>
        </w:tc>
      </w:tr>
      <w:tr w:rsidR="007C0799" w:rsidRPr="00305273" w:rsidTr="00706F40">
        <w:trPr>
          <w:trHeight w:val="64"/>
        </w:trPr>
        <w:tc>
          <w:tcPr>
            <w:tcW w:w="798" w:type="dxa"/>
            <w:vMerge/>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b/>
                <w:bCs/>
              </w:rPr>
            </w:pPr>
            <w:r w:rsidRPr="00305273">
              <w:rPr>
                <w:rFonts w:eastAsia="Calibri"/>
                <w:b/>
                <w:bCs/>
              </w:rPr>
              <w:t>Kalbėjimas</w:t>
            </w:r>
          </w:p>
          <w:p w:rsidR="007C0799" w:rsidRPr="00305273" w:rsidRDefault="007C0799" w:rsidP="007C0799">
            <w:pPr>
              <w:autoSpaceDE w:val="0"/>
              <w:autoSpaceDN w:val="0"/>
              <w:adjustRightInd w:val="0"/>
              <w:jc w:val="both"/>
              <w:rPr>
                <w:rFonts w:eastAsia="Calibri"/>
              </w:rPr>
            </w:pPr>
            <w:r w:rsidRPr="00305273">
              <w:rPr>
                <w:rFonts w:eastAsia="Calibri"/>
              </w:rPr>
              <w:t>Kalba natūraliai, atsižvelgdamas į bendravimo situaciją, išsakydamas savo patirtį, norus, svajones, svarstymus, kalba apie problemų sprendimą, vartoja mandagumo bei vaizdingus žodžius (sinonimus, antonimus ir kt.), technologinius terminus (mikrofonas, pelė, klaviatūra ir kt.). Bando susikalbėti su kitakalbiu vaiku, suaugusiuoju. Garsiai svarsto savo planuojamos veiklos eigą, praneša apie tai draugui, grupelei draugų, visai grupei. Klausinėja apie tai, kas išgirsta, matyta, sugalvota, pajausta.</w:t>
            </w:r>
          </w:p>
        </w:tc>
        <w:tc>
          <w:tcPr>
            <w:tcW w:w="4677" w:type="dxa"/>
            <w:gridSpan w:val="2"/>
          </w:tcPr>
          <w:p w:rsidR="007C0799" w:rsidRDefault="007C0799" w:rsidP="007C0799">
            <w:pPr>
              <w:tabs>
                <w:tab w:val="left" w:pos="219"/>
              </w:tabs>
              <w:autoSpaceDE w:val="0"/>
              <w:autoSpaceDN w:val="0"/>
              <w:adjustRightInd w:val="0"/>
              <w:jc w:val="both"/>
              <w:rPr>
                <w:rFonts w:eastAsia="Calibri"/>
              </w:rPr>
            </w:pPr>
          </w:p>
          <w:p w:rsidR="007C0799" w:rsidRPr="00CD4EB8" w:rsidRDefault="007C0799" w:rsidP="00C54406">
            <w:pPr>
              <w:pStyle w:val="Sraopastraipa"/>
              <w:numPr>
                <w:ilvl w:val="0"/>
                <w:numId w:val="107"/>
              </w:numPr>
              <w:tabs>
                <w:tab w:val="left" w:pos="219"/>
              </w:tabs>
              <w:autoSpaceDE w:val="0"/>
              <w:autoSpaceDN w:val="0"/>
              <w:adjustRightInd w:val="0"/>
              <w:ind w:left="107" w:hanging="107"/>
              <w:jc w:val="both"/>
              <w:rPr>
                <w:rFonts w:eastAsia="Calibri"/>
              </w:rPr>
            </w:pPr>
            <w:r w:rsidRPr="00CD4EB8">
              <w:rPr>
                <w:rFonts w:eastAsia="Calibri"/>
                <w:color w:val="000000"/>
              </w:rPr>
              <w:t>Sudaryti kuo daugiau ir įvairesnių bendravimo situacijų, kurios inicijuotų turiningus vaikų pokalbius apie jiems įdomius daiktus, poelgius, reiškinius, nutikimus, vartojant jiems mažiau girdimus, sudėtingesnės sandaros žodžius. Skatinti vaikus klausinėti apie tai, kas jiems įdomu, negirdėta, diskutuoti apie tai tarpusavyje ir su auklėtoja. Pratinti vaiką reikiamą informaciją perduoti kitiems.</w:t>
            </w:r>
          </w:p>
          <w:p w:rsidR="007C0799" w:rsidRPr="00305273" w:rsidRDefault="007C0799" w:rsidP="007C0799">
            <w:pPr>
              <w:tabs>
                <w:tab w:val="left" w:pos="219"/>
              </w:tabs>
              <w:autoSpaceDE w:val="0"/>
              <w:autoSpaceDN w:val="0"/>
              <w:adjustRightInd w:val="0"/>
              <w:jc w:val="both"/>
              <w:rPr>
                <w:rFonts w:eastAsia="Calibri"/>
              </w:rPr>
            </w:pPr>
          </w:p>
        </w:tc>
      </w:tr>
      <w:tr w:rsidR="007C0799" w:rsidRPr="00305273" w:rsidTr="00706F40">
        <w:trPr>
          <w:trHeight w:val="1417"/>
        </w:trPr>
        <w:tc>
          <w:tcPr>
            <w:tcW w:w="798" w:type="dxa"/>
            <w:vMerge/>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rPr>
            </w:pPr>
            <w:r w:rsidRPr="00305273">
              <w:rPr>
                <w:rFonts w:eastAsia="Calibri"/>
              </w:rPr>
              <w:t>Pasakoja, kalba apie aplinką, gamtos reiškinius, techniką, įvardydamas įvairias detales, savybes, būsenas, vartodamas naujai išgirstus sudėtingesnės sandaros žodžius.</w:t>
            </w:r>
          </w:p>
        </w:tc>
        <w:tc>
          <w:tcPr>
            <w:tcW w:w="4677" w:type="dxa"/>
            <w:gridSpan w:val="2"/>
          </w:tcPr>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 xml:space="preserve">Pasakoti vaikams apie jiems nepažįstamą patirtį, skatinant juos kurti </w:t>
            </w:r>
            <w:proofErr w:type="spellStart"/>
            <w:r w:rsidRPr="00305273">
              <w:rPr>
                <w:rFonts w:eastAsia="Calibri"/>
              </w:rPr>
              <w:t>pasakojimus</w:t>
            </w:r>
            <w:proofErr w:type="spellEnd"/>
            <w:r w:rsidRPr="00305273">
              <w:rPr>
                <w:rFonts w:eastAsia="Calibri"/>
              </w:rPr>
              <w:t xml:space="preserve"> apie nekasdienius, fantastinius nuotykius, personažus, vartojant išgalvotus žodžius, kalbą.</w:t>
            </w:r>
          </w:p>
        </w:tc>
      </w:tr>
      <w:tr w:rsidR="007C0799" w:rsidRPr="00305273" w:rsidTr="00706F40">
        <w:trPr>
          <w:trHeight w:val="1965"/>
        </w:trPr>
        <w:tc>
          <w:tcPr>
            <w:tcW w:w="798" w:type="dxa"/>
            <w:vMerge/>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rPr>
            </w:pPr>
            <w:r w:rsidRPr="00305273">
              <w:rPr>
                <w:rFonts w:eastAsia="Calibri"/>
              </w:rPr>
              <w:t>Kalba taisyklingais sudėtingais sakiniais, vartoja pagrindines kalbos dalis. Išgirsta žodžius, kurie panašiai skamba, bet turi skirtingą reikšmę. Išgirsta pirmą, paskutinį ir žodžio viduryje esančius garsus. Skiria gimtosios kalbos žodžius nuo išgirstų kitos kalbos žodžių.</w:t>
            </w:r>
          </w:p>
        </w:tc>
        <w:tc>
          <w:tcPr>
            <w:tcW w:w="4677" w:type="dxa"/>
            <w:gridSpan w:val="2"/>
          </w:tcPr>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 xml:space="preserve">Žaisti įvairius garsų keitimo žodžiuose žaidimus (pvz., „kur – mur, </w:t>
            </w:r>
            <w:proofErr w:type="spellStart"/>
            <w:r w:rsidRPr="00305273">
              <w:rPr>
                <w:rFonts w:eastAsia="Calibri"/>
              </w:rPr>
              <w:t>mė</w:t>
            </w:r>
            <w:proofErr w:type="spellEnd"/>
            <w:r w:rsidRPr="00305273">
              <w:rPr>
                <w:rFonts w:eastAsia="Calibri"/>
              </w:rPr>
              <w:t xml:space="preserve"> – </w:t>
            </w:r>
            <w:proofErr w:type="spellStart"/>
            <w:r w:rsidRPr="00305273">
              <w:rPr>
                <w:rFonts w:eastAsia="Calibri"/>
              </w:rPr>
              <w:t>bė</w:t>
            </w:r>
            <w:proofErr w:type="spellEnd"/>
            <w:r w:rsidRPr="00305273">
              <w:rPr>
                <w:rFonts w:eastAsia="Calibri"/>
              </w:rPr>
              <w:t xml:space="preserve">, </w:t>
            </w:r>
            <w:proofErr w:type="spellStart"/>
            <w:r w:rsidRPr="00305273">
              <w:rPr>
                <w:rFonts w:eastAsia="Calibri"/>
              </w:rPr>
              <w:t>zė</w:t>
            </w:r>
            <w:proofErr w:type="spellEnd"/>
            <w:r w:rsidRPr="00305273">
              <w:rPr>
                <w:rFonts w:eastAsia="Calibri"/>
              </w:rPr>
              <w:t xml:space="preserve"> – </w:t>
            </w:r>
            <w:proofErr w:type="spellStart"/>
            <w:r w:rsidRPr="00305273">
              <w:rPr>
                <w:rFonts w:eastAsia="Calibri"/>
              </w:rPr>
              <w:t>žė</w:t>
            </w:r>
            <w:proofErr w:type="spellEnd"/>
            <w:r w:rsidRPr="00305273">
              <w:rPr>
                <w:rFonts w:eastAsia="Calibri"/>
              </w:rPr>
              <w:t>“ ir kt.), dainuoti ritmines daineles, ieškoti aplinkoje daiktų, kurių pavadinimai prasideda arba baigiasi nurodytu garsu.</w:t>
            </w:r>
          </w:p>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Išmėginti kalbinės raiškos priemones kuriant dialogus, inscenizuojant, vaidinant.</w:t>
            </w:r>
          </w:p>
        </w:tc>
      </w:tr>
      <w:tr w:rsidR="007C0799" w:rsidRPr="00305273" w:rsidTr="00706F40">
        <w:trPr>
          <w:trHeight w:val="2825"/>
        </w:trPr>
        <w:tc>
          <w:tcPr>
            <w:tcW w:w="798" w:type="dxa"/>
            <w:vMerge/>
          </w:tcPr>
          <w:p w:rsidR="007C0799" w:rsidRPr="00305273" w:rsidRDefault="007C0799" w:rsidP="007C0799">
            <w:pPr>
              <w:rPr>
                <w:rFonts w:eastAsia="Calibri"/>
              </w:rPr>
            </w:pPr>
          </w:p>
        </w:tc>
        <w:tc>
          <w:tcPr>
            <w:tcW w:w="4159" w:type="dxa"/>
            <w:gridSpan w:val="2"/>
          </w:tcPr>
          <w:p w:rsidR="007C0799" w:rsidRPr="00305273" w:rsidRDefault="007C0799" w:rsidP="007C0799">
            <w:pPr>
              <w:autoSpaceDE w:val="0"/>
              <w:autoSpaceDN w:val="0"/>
              <w:adjustRightInd w:val="0"/>
              <w:jc w:val="both"/>
              <w:rPr>
                <w:rFonts w:eastAsia="Calibri"/>
              </w:rPr>
            </w:pPr>
            <w:r w:rsidRPr="00305273">
              <w:rPr>
                <w:rFonts w:eastAsia="Calibri"/>
              </w:rPr>
              <w:t>Komentuoja meno kūrinius, atpasakoja pasakas, padavimus, apsakymus, matytus ir girdėtus per įvairias skaitmenines laikmenas (TV, DVD, CD). Kuria ir pasakoja įvairius tekstus, mįsles, humoristines istorijas, deklamuoja savo sukurtus kūrinėlius, žaidžia prasmingais ir beprasmiais žodžiais, bando juokauti, kalba „ateivių“ kalbomis, „užsienio“ kalbomis. Keičia balso stiprumą, kalbėjimo tempą, intonacijas ir kt.</w:t>
            </w:r>
          </w:p>
        </w:tc>
        <w:tc>
          <w:tcPr>
            <w:tcW w:w="4677" w:type="dxa"/>
            <w:gridSpan w:val="2"/>
          </w:tcPr>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 xml:space="preserve">Inicijuoti įvairius vaikų žodžių žaidimus, pasakojimų būdus: spontaniškus, atkuriamuosius, kūrybinius, fantastinius, ir kt. </w:t>
            </w:r>
          </w:p>
          <w:p w:rsidR="007C0799" w:rsidRPr="00305273" w:rsidRDefault="007C0799" w:rsidP="00C54406">
            <w:pPr>
              <w:numPr>
                <w:ilvl w:val="0"/>
                <w:numId w:val="86"/>
              </w:numPr>
              <w:tabs>
                <w:tab w:val="left" w:pos="219"/>
              </w:tabs>
              <w:autoSpaceDE w:val="0"/>
              <w:autoSpaceDN w:val="0"/>
              <w:adjustRightInd w:val="0"/>
              <w:ind w:left="0" w:firstLine="0"/>
              <w:jc w:val="both"/>
              <w:rPr>
                <w:rFonts w:eastAsia="Calibri"/>
              </w:rPr>
            </w:pPr>
            <w:r w:rsidRPr="00305273">
              <w:rPr>
                <w:rFonts w:eastAsia="Calibri"/>
              </w:rPr>
              <w:t>Išmėginti kalbinės raiškos priemones, kuriant dialogus, inscenizuojant, vaidinant.</w:t>
            </w:r>
          </w:p>
        </w:tc>
      </w:tr>
      <w:tr w:rsidR="007C0799" w:rsidRPr="00305273" w:rsidTr="00706F40">
        <w:trPr>
          <w:cantSplit/>
          <w:trHeight w:val="1695"/>
        </w:trPr>
        <w:tc>
          <w:tcPr>
            <w:tcW w:w="798" w:type="dxa"/>
            <w:textDirection w:val="btLr"/>
            <w:vAlign w:val="center"/>
          </w:tcPr>
          <w:p w:rsidR="007C0799" w:rsidRPr="00305273" w:rsidRDefault="007C0799" w:rsidP="007C0799">
            <w:pPr>
              <w:ind w:left="113" w:right="113"/>
              <w:jc w:val="center"/>
              <w:rPr>
                <w:rFonts w:eastAsia="Calibri"/>
              </w:rPr>
            </w:pPr>
            <w:r w:rsidRPr="00305273">
              <w:rPr>
                <w:rFonts w:eastAsia="Calibri"/>
              </w:rPr>
              <w:t>7-asis žingsnis</w:t>
            </w:r>
          </w:p>
        </w:tc>
        <w:tc>
          <w:tcPr>
            <w:tcW w:w="8836" w:type="dxa"/>
            <w:gridSpan w:val="4"/>
          </w:tcPr>
          <w:p w:rsidR="007C0799" w:rsidRPr="00305273" w:rsidRDefault="007C0799" w:rsidP="007C0799">
            <w:pPr>
              <w:autoSpaceDE w:val="0"/>
              <w:autoSpaceDN w:val="0"/>
              <w:adjustRightInd w:val="0"/>
              <w:jc w:val="center"/>
              <w:rPr>
                <w:rFonts w:eastAsia="Calibri"/>
                <w:b/>
                <w:color w:val="000000"/>
              </w:rPr>
            </w:pPr>
            <w:r w:rsidRPr="00305273">
              <w:rPr>
                <w:rFonts w:eastAsia="Calibri"/>
                <w:b/>
                <w:color w:val="000000"/>
              </w:rPr>
              <w:t>Klausymas</w:t>
            </w:r>
          </w:p>
          <w:p w:rsidR="007C0799" w:rsidRPr="00305273" w:rsidRDefault="007C0799" w:rsidP="00C54406">
            <w:pPr>
              <w:numPr>
                <w:ilvl w:val="0"/>
                <w:numId w:val="87"/>
              </w:numPr>
              <w:tabs>
                <w:tab w:val="left" w:pos="328"/>
              </w:tabs>
              <w:ind w:left="34" w:firstLine="0"/>
              <w:jc w:val="both"/>
              <w:rPr>
                <w:rFonts w:eastAsia="Calibri"/>
                <w:color w:val="000000"/>
              </w:rPr>
            </w:pPr>
            <w:r w:rsidRPr="00305273">
              <w:rPr>
                <w:rFonts w:eastAsia="Calibri"/>
                <w:color w:val="000000"/>
              </w:rPr>
              <w:t>Nepertraukdamas klausosi draugų ir suaugusiųjų kalbos, pasakojimų, samprotavimų, komentarų, instrukcijų bendraujant, planuojant veiklą, veikiant. Klausosi TV ir radijo laidų vaikams.</w:t>
            </w:r>
          </w:p>
          <w:p w:rsidR="007C0799" w:rsidRPr="00305273" w:rsidRDefault="007C0799" w:rsidP="00C54406">
            <w:pPr>
              <w:numPr>
                <w:ilvl w:val="0"/>
                <w:numId w:val="87"/>
              </w:numPr>
              <w:tabs>
                <w:tab w:val="left" w:pos="328"/>
              </w:tabs>
              <w:ind w:left="34" w:firstLine="0"/>
              <w:jc w:val="both"/>
              <w:rPr>
                <w:rFonts w:eastAsia="Calibri"/>
                <w:color w:val="000000"/>
              </w:rPr>
            </w:pPr>
            <w:r w:rsidRPr="00305273">
              <w:rPr>
                <w:rFonts w:eastAsia="Calibri"/>
                <w:color w:val="000000"/>
              </w:rPr>
              <w:t>Klausosi ir supranta perkeltines kalbėjimo prasmes: dviprasmybes, absurdus, humorą, fantazijas, palyginimus, žodžių daugiareikšmiškumą.</w:t>
            </w:r>
          </w:p>
          <w:p w:rsidR="007C0799" w:rsidRPr="00305273" w:rsidRDefault="007C0799" w:rsidP="00C54406">
            <w:pPr>
              <w:numPr>
                <w:ilvl w:val="0"/>
                <w:numId w:val="87"/>
              </w:numPr>
              <w:tabs>
                <w:tab w:val="left" w:pos="328"/>
              </w:tabs>
              <w:ind w:left="34" w:firstLine="0"/>
              <w:jc w:val="both"/>
              <w:rPr>
                <w:rFonts w:eastAsia="Calibri"/>
                <w:color w:val="000000"/>
              </w:rPr>
            </w:pPr>
            <w:r w:rsidRPr="00305273">
              <w:rPr>
                <w:rFonts w:eastAsia="Calibri"/>
                <w:color w:val="000000"/>
              </w:rPr>
              <w:t>Išklauso ir supranta 3–4 dalių verbalinę instrukciją.</w:t>
            </w:r>
          </w:p>
          <w:p w:rsidR="007C0799" w:rsidRPr="00305273" w:rsidRDefault="007C0799" w:rsidP="00C54406">
            <w:pPr>
              <w:numPr>
                <w:ilvl w:val="0"/>
                <w:numId w:val="87"/>
              </w:numPr>
              <w:tabs>
                <w:tab w:val="left" w:pos="328"/>
              </w:tabs>
              <w:ind w:left="34" w:firstLine="0"/>
              <w:jc w:val="both"/>
              <w:rPr>
                <w:rFonts w:eastAsia="Calibri"/>
                <w:color w:val="000000"/>
              </w:rPr>
            </w:pPr>
            <w:r w:rsidRPr="00305273">
              <w:rPr>
                <w:rFonts w:eastAsia="Calibri"/>
                <w:color w:val="000000"/>
              </w:rPr>
              <w:t>Supranta, kad kūrinys turi pradžią, pabaigą, vidurį, kad jame veikia skirtingi veikėjai, kad yra tam tikra veiksmo vieta.</w:t>
            </w:r>
          </w:p>
          <w:p w:rsidR="007C0799" w:rsidRDefault="007C0799" w:rsidP="00C54406">
            <w:pPr>
              <w:numPr>
                <w:ilvl w:val="0"/>
                <w:numId w:val="87"/>
              </w:numPr>
              <w:tabs>
                <w:tab w:val="left" w:pos="328"/>
              </w:tabs>
              <w:ind w:left="34" w:firstLine="0"/>
              <w:jc w:val="both"/>
              <w:rPr>
                <w:rFonts w:eastAsia="Calibri"/>
                <w:color w:val="000000"/>
              </w:rPr>
            </w:pPr>
            <w:r w:rsidRPr="00305273">
              <w:rPr>
                <w:rFonts w:eastAsia="Calibri"/>
                <w:color w:val="000000"/>
              </w:rPr>
              <w:t>Suvokia pokalbio, pasakojimo, skaitomo kūrinio eigą.</w:t>
            </w:r>
          </w:p>
          <w:p w:rsidR="0059333F" w:rsidRPr="00305273" w:rsidRDefault="0059333F" w:rsidP="005A5ED0">
            <w:pPr>
              <w:tabs>
                <w:tab w:val="left" w:pos="328"/>
              </w:tabs>
              <w:jc w:val="both"/>
              <w:rPr>
                <w:rFonts w:eastAsia="Calibri"/>
                <w:color w:val="000000"/>
              </w:rPr>
            </w:pPr>
          </w:p>
          <w:p w:rsidR="00872421" w:rsidRDefault="00872421" w:rsidP="005A5ED0">
            <w:pPr>
              <w:jc w:val="center"/>
              <w:rPr>
                <w:rFonts w:eastAsia="Calibri"/>
                <w:b/>
                <w:color w:val="000000"/>
              </w:rPr>
            </w:pPr>
          </w:p>
          <w:p w:rsidR="00872421" w:rsidRDefault="00872421" w:rsidP="005A5ED0">
            <w:pPr>
              <w:jc w:val="center"/>
              <w:rPr>
                <w:rFonts w:eastAsia="Calibri"/>
                <w:b/>
                <w:color w:val="000000"/>
              </w:rPr>
            </w:pPr>
          </w:p>
          <w:p w:rsidR="005A5ED0" w:rsidRPr="00305273" w:rsidRDefault="007C0799" w:rsidP="005A5ED0">
            <w:pPr>
              <w:jc w:val="center"/>
              <w:rPr>
                <w:rFonts w:eastAsia="Calibri"/>
                <w:b/>
                <w:color w:val="000000"/>
              </w:rPr>
            </w:pPr>
            <w:r w:rsidRPr="00305273">
              <w:rPr>
                <w:rFonts w:eastAsia="Calibri"/>
                <w:b/>
                <w:color w:val="000000"/>
              </w:rPr>
              <w:lastRenderedPageBreak/>
              <w:t>Kalbėjimas</w:t>
            </w:r>
          </w:p>
          <w:p w:rsidR="007C0799" w:rsidRPr="00305273" w:rsidRDefault="007C0799" w:rsidP="00C54406">
            <w:pPr>
              <w:numPr>
                <w:ilvl w:val="0"/>
                <w:numId w:val="88"/>
              </w:numPr>
              <w:tabs>
                <w:tab w:val="left" w:pos="327"/>
              </w:tabs>
              <w:ind w:left="0" w:firstLine="0"/>
              <w:jc w:val="both"/>
              <w:rPr>
                <w:rFonts w:eastAsia="Calibri"/>
                <w:color w:val="000000"/>
              </w:rPr>
            </w:pPr>
            <w:r w:rsidRPr="00305273">
              <w:rPr>
                <w:rFonts w:eastAsia="Calibri"/>
                <w:color w:val="000000"/>
              </w:rPr>
              <w:t>Kalba, pasakoja apie tai, kas patirta (nutikimus, susitikimus, įspūdžius, veiklą) įvykių eilės seka. Kalbasi apie tai, ką norėtų patirti, išgirsti, pamatyti, veikti. Paaiškina konflikto, nesutarimo esmę, svarsto, tariasi. Nusako žaidimo, veiklos taisykles.</w:t>
            </w:r>
          </w:p>
          <w:p w:rsidR="007C0799" w:rsidRPr="00305273" w:rsidRDefault="007C0799" w:rsidP="00C54406">
            <w:pPr>
              <w:numPr>
                <w:ilvl w:val="0"/>
                <w:numId w:val="88"/>
              </w:numPr>
              <w:tabs>
                <w:tab w:val="left" w:pos="327"/>
              </w:tabs>
              <w:ind w:left="0" w:firstLine="0"/>
              <w:jc w:val="both"/>
              <w:rPr>
                <w:rFonts w:eastAsia="Calibri"/>
                <w:color w:val="000000"/>
              </w:rPr>
            </w:pPr>
            <w:r w:rsidRPr="00305273">
              <w:rPr>
                <w:rFonts w:eastAsia="Calibri"/>
                <w:color w:val="000000"/>
              </w:rPr>
              <w:t>Pasakoja kelių įvykių istorijas, pasakojimą palydi pantomima.</w:t>
            </w:r>
          </w:p>
          <w:p w:rsidR="007C0799" w:rsidRPr="00305273" w:rsidRDefault="007C0799" w:rsidP="00C54406">
            <w:pPr>
              <w:numPr>
                <w:ilvl w:val="0"/>
                <w:numId w:val="88"/>
              </w:numPr>
              <w:tabs>
                <w:tab w:val="left" w:pos="327"/>
              </w:tabs>
              <w:ind w:left="0" w:firstLine="0"/>
              <w:jc w:val="both"/>
              <w:rPr>
                <w:rFonts w:eastAsia="Calibri"/>
                <w:color w:val="000000"/>
              </w:rPr>
            </w:pPr>
            <w:r w:rsidRPr="00305273">
              <w:rPr>
                <w:rFonts w:eastAsia="Calibri"/>
                <w:color w:val="000000"/>
              </w:rPr>
              <w:t>Kalbasi apie spaudinių iliustracijas, fotoalbumų nuotraukas, skelbimus, simbolius gatvėse, parduotuvėse ir kt., apibūdina, aiškina.</w:t>
            </w:r>
          </w:p>
          <w:p w:rsidR="007C0799" w:rsidRPr="00305273" w:rsidRDefault="007C0799" w:rsidP="00C54406">
            <w:pPr>
              <w:numPr>
                <w:ilvl w:val="0"/>
                <w:numId w:val="88"/>
              </w:numPr>
              <w:tabs>
                <w:tab w:val="left" w:pos="327"/>
              </w:tabs>
              <w:ind w:left="0" w:firstLine="0"/>
              <w:jc w:val="both"/>
              <w:rPr>
                <w:rFonts w:eastAsia="Calibri"/>
                <w:color w:val="000000"/>
              </w:rPr>
            </w:pPr>
            <w:r w:rsidRPr="00305273">
              <w:rPr>
                <w:rFonts w:eastAsia="Calibri"/>
                <w:color w:val="000000"/>
              </w:rPr>
              <w:t>Pagal taisykles kalbasi telefonu.</w:t>
            </w:r>
          </w:p>
          <w:p w:rsidR="007C0799" w:rsidRPr="00305273" w:rsidRDefault="007C0799" w:rsidP="00C54406">
            <w:pPr>
              <w:numPr>
                <w:ilvl w:val="0"/>
                <w:numId w:val="88"/>
              </w:numPr>
              <w:tabs>
                <w:tab w:val="left" w:pos="327"/>
              </w:tabs>
              <w:ind w:left="0" w:firstLine="0"/>
              <w:jc w:val="both"/>
              <w:rPr>
                <w:rFonts w:eastAsia="Calibri"/>
                <w:color w:val="000000"/>
              </w:rPr>
            </w:pPr>
            <w:r w:rsidRPr="00305273">
              <w:rPr>
                <w:rFonts w:eastAsia="Calibri"/>
                <w:color w:val="000000"/>
              </w:rPr>
              <w:t>Taisyklingai vartoja įvairias konstatuojamųjų ir klausiamųjų sakinių formas (kada, kur, kaip ir kt.). Kuria naujus žodžius pagal perprastas žodžių darybos taisykles. Išgirsta visus garsus žodyje ir pasako juos eilės tvarka.</w:t>
            </w:r>
          </w:p>
          <w:p w:rsidR="007C0799" w:rsidRPr="00305273" w:rsidRDefault="007C0799" w:rsidP="00C54406">
            <w:pPr>
              <w:numPr>
                <w:ilvl w:val="0"/>
                <w:numId w:val="88"/>
              </w:numPr>
              <w:tabs>
                <w:tab w:val="left" w:pos="327"/>
              </w:tabs>
              <w:ind w:left="0" w:firstLine="0"/>
              <w:jc w:val="both"/>
              <w:rPr>
                <w:rFonts w:eastAsia="Calibri"/>
                <w:color w:val="000000"/>
              </w:rPr>
            </w:pPr>
            <w:r w:rsidRPr="00305273">
              <w:rPr>
                <w:rFonts w:eastAsia="Calibri"/>
                <w:color w:val="000000"/>
              </w:rPr>
              <w:t xml:space="preserve">Girdėtų kūrinių kalbinės raiškos elementus vartoja pokalbiuose, svarstymuose, </w:t>
            </w:r>
            <w:proofErr w:type="spellStart"/>
            <w:r w:rsidRPr="00305273">
              <w:rPr>
                <w:rFonts w:eastAsia="Calibri"/>
                <w:color w:val="000000"/>
              </w:rPr>
              <w:t>erzinimuose</w:t>
            </w:r>
            <w:proofErr w:type="spellEnd"/>
            <w:r w:rsidRPr="00305273">
              <w:rPr>
                <w:rFonts w:eastAsia="Calibri"/>
                <w:color w:val="000000"/>
              </w:rPr>
              <w:t xml:space="preserve"> ir kt. Atpasakodamas kūrinį, vartoja įprastus kūrinio pradžiai ar pabaigai posakius. Deklamuoja modernius eilėraščius.</w:t>
            </w:r>
          </w:p>
          <w:p w:rsidR="007C0799" w:rsidRDefault="007C0799" w:rsidP="00C54406">
            <w:pPr>
              <w:numPr>
                <w:ilvl w:val="0"/>
                <w:numId w:val="88"/>
              </w:numPr>
              <w:tabs>
                <w:tab w:val="left" w:pos="327"/>
              </w:tabs>
              <w:ind w:left="0" w:firstLine="0"/>
              <w:jc w:val="both"/>
              <w:rPr>
                <w:rFonts w:eastAsia="Calibri"/>
                <w:color w:val="000000"/>
              </w:rPr>
            </w:pPr>
            <w:r w:rsidRPr="00305273">
              <w:rPr>
                <w:rFonts w:eastAsia="Calibri"/>
                <w:color w:val="000000"/>
              </w:rPr>
              <w:t>Žaidžia kalba – rimais, ritmais, kuria naujus žodžius.</w:t>
            </w:r>
          </w:p>
          <w:p w:rsidR="007C0799" w:rsidRPr="00305273" w:rsidRDefault="007C0799" w:rsidP="007C0799">
            <w:pPr>
              <w:tabs>
                <w:tab w:val="left" w:pos="327"/>
              </w:tabs>
              <w:jc w:val="both"/>
              <w:rPr>
                <w:rFonts w:eastAsia="Calibri"/>
                <w:color w:val="000000"/>
              </w:rPr>
            </w:pPr>
          </w:p>
        </w:tc>
      </w:tr>
      <w:bookmarkEnd w:id="8"/>
    </w:tbl>
    <w:p w:rsidR="007C0799" w:rsidRDefault="007C0799" w:rsidP="007C0799">
      <w:pPr>
        <w:tabs>
          <w:tab w:val="left" w:pos="4545"/>
        </w:tabs>
      </w:pPr>
    </w:p>
    <w:tbl>
      <w:tblPr>
        <w:tblStyle w:val="Lentelstinklelis4"/>
        <w:tblpPr w:leftFromText="181" w:rightFromText="181" w:vertAnchor="text" w:tblpY="1"/>
        <w:tblOverlap w:val="never"/>
        <w:tblW w:w="9634" w:type="dxa"/>
        <w:tblInd w:w="0" w:type="dxa"/>
        <w:tblLayout w:type="fixed"/>
        <w:tblLook w:val="04A0" w:firstRow="1" w:lastRow="0" w:firstColumn="1" w:lastColumn="0" w:noHBand="0" w:noVBand="1"/>
      </w:tblPr>
      <w:tblGrid>
        <w:gridCol w:w="846"/>
        <w:gridCol w:w="1276"/>
        <w:gridCol w:w="2551"/>
        <w:gridCol w:w="28"/>
        <w:gridCol w:w="1815"/>
        <w:gridCol w:w="3118"/>
      </w:tblGrid>
      <w:tr w:rsidR="007C0799" w:rsidRPr="00305273" w:rsidTr="009500F3">
        <w:trPr>
          <w:trHeight w:val="567"/>
        </w:trPr>
        <w:tc>
          <w:tcPr>
            <w:tcW w:w="9634" w:type="dxa"/>
            <w:gridSpan w:val="6"/>
            <w:tcBorders>
              <w:top w:val="single" w:sz="4" w:space="0" w:color="auto"/>
              <w:left w:val="single" w:sz="4" w:space="0" w:color="auto"/>
              <w:bottom w:val="single" w:sz="4" w:space="0" w:color="auto"/>
              <w:right w:val="single" w:sz="4" w:space="0" w:color="auto"/>
            </w:tcBorders>
            <w:vAlign w:val="center"/>
            <w:hideMark/>
          </w:tcPr>
          <w:p w:rsidR="007C0799" w:rsidRPr="00C52D82" w:rsidRDefault="007C0799" w:rsidP="00DD2A18">
            <w:pPr>
              <w:ind w:right="5"/>
              <w:jc w:val="center"/>
              <w:rPr>
                <w:rFonts w:eastAsia="Calibri"/>
                <w:sz w:val="32"/>
                <w:szCs w:val="32"/>
              </w:rPr>
            </w:pPr>
            <w:bookmarkStart w:id="9" w:name="_Hlk508986422"/>
            <w:r w:rsidRPr="00C52D82">
              <w:rPr>
                <w:rFonts w:eastAsia="Calibri"/>
                <w:b/>
                <w:bCs/>
                <w:sz w:val="32"/>
                <w:szCs w:val="32"/>
              </w:rPr>
              <w:t>RAŠYTINĖ KALBA</w:t>
            </w:r>
          </w:p>
        </w:tc>
      </w:tr>
      <w:tr w:rsidR="007C0799" w:rsidRPr="00305273" w:rsidTr="00132AB1">
        <w:trPr>
          <w:trHeight w:val="567"/>
        </w:trPr>
        <w:tc>
          <w:tcPr>
            <w:tcW w:w="2122" w:type="dxa"/>
            <w:gridSpan w:val="2"/>
            <w:vMerge w:val="restart"/>
            <w:tcBorders>
              <w:top w:val="single" w:sz="4" w:space="0" w:color="auto"/>
              <w:left w:val="single" w:sz="4" w:space="0" w:color="auto"/>
              <w:right w:val="single" w:sz="4" w:space="0" w:color="auto"/>
            </w:tcBorders>
            <w:shd w:val="clear" w:color="auto" w:fill="FFFFFF"/>
            <w:vAlign w:val="center"/>
          </w:tcPr>
          <w:p w:rsidR="007C0799" w:rsidRPr="00305273" w:rsidRDefault="007C0799" w:rsidP="00132AB1">
            <w:pPr>
              <w:ind w:right="-224" w:hanging="113"/>
              <w:jc w:val="center"/>
              <w:rPr>
                <w:rFonts w:eastAsia="Calibri"/>
                <w:b/>
              </w:rPr>
            </w:pPr>
            <w:r w:rsidRPr="008F4B0E">
              <w:rPr>
                <w:b/>
                <w:color w:val="000000" w:themeColor="text1"/>
              </w:rPr>
              <w:t>BENDRAUJANTIS</w:t>
            </w:r>
          </w:p>
        </w:tc>
        <w:tc>
          <w:tcPr>
            <w:tcW w:w="7512"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7C0799" w:rsidRPr="00305273" w:rsidRDefault="007C0799" w:rsidP="00DD2A18">
            <w:pPr>
              <w:ind w:right="5" w:firstLine="318"/>
              <w:jc w:val="both"/>
              <w:rPr>
                <w:rFonts w:eastAsia="Calibri"/>
                <w:b/>
              </w:rPr>
            </w:pPr>
            <w:r w:rsidRPr="00305273">
              <w:rPr>
                <w:rFonts w:eastAsia="Calibri"/>
                <w:b/>
              </w:rPr>
              <w:t>Domisi rašytiniais ženklais, simboliais, skaitomu tekstu.</w:t>
            </w:r>
          </w:p>
        </w:tc>
      </w:tr>
      <w:tr w:rsidR="007C0799" w:rsidRPr="00305273" w:rsidTr="00132AB1">
        <w:trPr>
          <w:trHeight w:val="567"/>
        </w:trPr>
        <w:tc>
          <w:tcPr>
            <w:tcW w:w="2122" w:type="dxa"/>
            <w:gridSpan w:val="2"/>
            <w:vMerge/>
            <w:tcBorders>
              <w:left w:val="single" w:sz="4" w:space="0" w:color="auto"/>
              <w:bottom w:val="single" w:sz="4" w:space="0" w:color="auto"/>
              <w:right w:val="single" w:sz="4" w:space="0" w:color="auto"/>
            </w:tcBorders>
            <w:shd w:val="clear" w:color="auto" w:fill="FFFFFF"/>
            <w:vAlign w:val="center"/>
            <w:hideMark/>
          </w:tcPr>
          <w:p w:rsidR="007C0799" w:rsidRPr="00305273" w:rsidRDefault="007C0799" w:rsidP="00DD2A18">
            <w:pPr>
              <w:ind w:right="5"/>
              <w:jc w:val="center"/>
              <w:rPr>
                <w:rFonts w:eastAsia="Calibri"/>
                <w:b/>
              </w:rPr>
            </w:pPr>
          </w:p>
        </w:tc>
        <w:tc>
          <w:tcPr>
            <w:tcW w:w="7512"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7C0799" w:rsidRPr="00305273" w:rsidRDefault="007C0799" w:rsidP="00DD2A18">
            <w:pPr>
              <w:autoSpaceDE w:val="0"/>
              <w:autoSpaceDN w:val="0"/>
              <w:adjustRightInd w:val="0"/>
              <w:ind w:right="5" w:firstLine="318"/>
              <w:jc w:val="both"/>
              <w:rPr>
                <w:rFonts w:eastAsia="Calibri"/>
                <w:b/>
              </w:rPr>
            </w:pPr>
            <w:r w:rsidRPr="00305273">
              <w:rPr>
                <w:rFonts w:eastAsia="Calibri"/>
                <w:b/>
              </w:rPr>
              <w:t>Atpažįsta ir rašinėja raides, žodžius bei kitokius simbolius, pradeda skaitinėti.</w:t>
            </w:r>
          </w:p>
        </w:tc>
      </w:tr>
      <w:tr w:rsidR="00DD2A18" w:rsidRPr="00305273" w:rsidTr="009500F3">
        <w:trPr>
          <w:cantSplit/>
          <w:trHeight w:val="1134"/>
        </w:trPr>
        <w:tc>
          <w:tcPr>
            <w:tcW w:w="846" w:type="dxa"/>
            <w:tcBorders>
              <w:top w:val="single" w:sz="4" w:space="0" w:color="auto"/>
              <w:left w:val="single" w:sz="4" w:space="0" w:color="auto"/>
              <w:bottom w:val="single" w:sz="4" w:space="0" w:color="auto"/>
              <w:right w:val="single" w:sz="4" w:space="0" w:color="auto"/>
            </w:tcBorders>
            <w:textDirection w:val="btLr"/>
            <w:vAlign w:val="center"/>
            <w:hideMark/>
          </w:tcPr>
          <w:p w:rsidR="007C0799" w:rsidRPr="00305273" w:rsidRDefault="007C0799" w:rsidP="00DD2A18">
            <w:pPr>
              <w:ind w:right="5"/>
              <w:jc w:val="center"/>
              <w:rPr>
                <w:rFonts w:eastAsia="Calibri"/>
                <w:b/>
              </w:rPr>
            </w:pPr>
            <w:r w:rsidRPr="00305273">
              <w:rPr>
                <w:rFonts w:eastAsia="Calibri"/>
                <w:b/>
              </w:rPr>
              <w:t>Žingsniai</w:t>
            </w:r>
          </w:p>
        </w:tc>
        <w:tc>
          <w:tcPr>
            <w:tcW w:w="3855" w:type="dxa"/>
            <w:gridSpan w:val="3"/>
            <w:tcBorders>
              <w:top w:val="single" w:sz="4" w:space="0" w:color="auto"/>
              <w:left w:val="single" w:sz="4" w:space="0" w:color="auto"/>
              <w:bottom w:val="single" w:sz="4" w:space="0" w:color="auto"/>
              <w:right w:val="single" w:sz="4" w:space="0" w:color="auto"/>
            </w:tcBorders>
            <w:vAlign w:val="center"/>
            <w:hideMark/>
          </w:tcPr>
          <w:p w:rsidR="007C0799" w:rsidRPr="00305273" w:rsidRDefault="007C0799" w:rsidP="00DD2A18">
            <w:pPr>
              <w:ind w:left="-526" w:right="5" w:hanging="142"/>
              <w:jc w:val="center"/>
              <w:rPr>
                <w:rFonts w:eastAsia="Calibri"/>
                <w:b/>
              </w:rPr>
            </w:pPr>
            <w:r w:rsidRPr="00305273">
              <w:rPr>
                <w:rFonts w:eastAsia="Calibri"/>
                <w:b/>
              </w:rPr>
              <w:t>Vaikų pasiekimai</w:t>
            </w:r>
          </w:p>
        </w:tc>
        <w:tc>
          <w:tcPr>
            <w:tcW w:w="1815" w:type="dxa"/>
            <w:tcBorders>
              <w:top w:val="single" w:sz="4" w:space="0" w:color="auto"/>
              <w:left w:val="single" w:sz="4" w:space="0" w:color="auto"/>
              <w:bottom w:val="single" w:sz="4" w:space="0" w:color="auto"/>
              <w:right w:val="nil"/>
            </w:tcBorders>
            <w:vAlign w:val="center"/>
            <w:hideMark/>
          </w:tcPr>
          <w:p w:rsidR="007C0799" w:rsidRPr="00305273" w:rsidRDefault="007C0799" w:rsidP="009500F3">
            <w:pPr>
              <w:ind w:right="-250"/>
              <w:jc w:val="center"/>
              <w:rPr>
                <w:rFonts w:eastAsia="Calibri"/>
                <w:b/>
              </w:rPr>
            </w:pPr>
            <w:r w:rsidRPr="00305273">
              <w:rPr>
                <w:rFonts w:eastAsia="Calibri"/>
                <w:b/>
              </w:rPr>
              <w:t>Ugdymo gairės</w:t>
            </w:r>
          </w:p>
        </w:tc>
        <w:tc>
          <w:tcPr>
            <w:tcW w:w="3118" w:type="dxa"/>
            <w:tcBorders>
              <w:top w:val="single" w:sz="4" w:space="0" w:color="auto"/>
              <w:left w:val="nil"/>
              <w:bottom w:val="single" w:sz="4" w:space="0" w:color="auto"/>
              <w:right w:val="single" w:sz="4" w:space="0" w:color="auto"/>
            </w:tcBorders>
            <w:vAlign w:val="center"/>
          </w:tcPr>
          <w:p w:rsidR="007C0799" w:rsidRPr="00305273" w:rsidRDefault="007C0799" w:rsidP="00DD2A18">
            <w:pPr>
              <w:ind w:right="5"/>
              <w:jc w:val="center"/>
              <w:rPr>
                <w:rFonts w:eastAsia="Calibri"/>
                <w:b/>
              </w:rPr>
            </w:pPr>
            <w:r>
              <w:rPr>
                <w:rFonts w:eastAsia="Calibri"/>
                <w:b/>
                <w:noProof/>
              </w:rPr>
              <w:drawing>
                <wp:anchor distT="0" distB="0" distL="114300" distR="114300" simplePos="0" relativeHeight="251667456" behindDoc="0" locked="0" layoutInCell="1" allowOverlap="1" wp14:anchorId="1C7339F2" wp14:editId="0B82CB90">
                  <wp:simplePos x="0" y="0"/>
                  <wp:positionH relativeFrom="column">
                    <wp:posOffset>292735</wp:posOffset>
                  </wp:positionH>
                  <wp:positionV relativeFrom="paragraph">
                    <wp:posOffset>16510</wp:posOffset>
                  </wp:positionV>
                  <wp:extent cx="1442720" cy="497840"/>
                  <wp:effectExtent l="0" t="0" r="5080" b="0"/>
                  <wp:wrapNone/>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958840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42720" cy="497840"/>
                          </a:xfrm>
                          <a:prstGeom prst="rect">
                            <a:avLst/>
                          </a:prstGeom>
                        </pic:spPr>
                      </pic:pic>
                    </a:graphicData>
                  </a:graphic>
                  <wp14:sizeRelH relativeFrom="page">
                    <wp14:pctWidth>0</wp14:pctWidth>
                  </wp14:sizeRelH>
                  <wp14:sizeRelV relativeFrom="page">
                    <wp14:pctHeight>0</wp14:pctHeight>
                  </wp14:sizeRelV>
                </wp:anchor>
              </w:drawing>
            </w:r>
          </w:p>
        </w:tc>
      </w:tr>
      <w:tr w:rsidR="00DD2A18" w:rsidRPr="00305273" w:rsidTr="009500F3">
        <w:trPr>
          <w:trHeight w:val="1969"/>
        </w:trPr>
        <w:tc>
          <w:tcPr>
            <w:tcW w:w="846" w:type="dxa"/>
            <w:vMerge w:val="restart"/>
            <w:tcBorders>
              <w:top w:val="single" w:sz="4" w:space="0" w:color="auto"/>
              <w:left w:val="single" w:sz="4" w:space="0" w:color="auto"/>
              <w:right w:val="single" w:sz="4" w:space="0" w:color="auto"/>
            </w:tcBorders>
            <w:textDirection w:val="btLr"/>
            <w:vAlign w:val="center"/>
            <w:hideMark/>
          </w:tcPr>
          <w:p w:rsidR="007C0799" w:rsidRPr="00305273" w:rsidRDefault="007C0799" w:rsidP="00DD2A18">
            <w:pPr>
              <w:ind w:left="113" w:right="5"/>
              <w:jc w:val="center"/>
              <w:rPr>
                <w:rFonts w:eastAsia="Calibri"/>
              </w:rPr>
            </w:pPr>
            <w:r w:rsidRPr="00305273">
              <w:rPr>
                <w:rFonts w:eastAsia="Calibri"/>
              </w:rPr>
              <w:t>1-asis žingsnis</w:t>
            </w:r>
          </w:p>
        </w:tc>
        <w:tc>
          <w:tcPr>
            <w:tcW w:w="3855" w:type="dxa"/>
            <w:gridSpan w:val="3"/>
            <w:tcBorders>
              <w:top w:val="single" w:sz="4" w:space="0" w:color="auto"/>
              <w:left w:val="single" w:sz="4" w:space="0" w:color="auto"/>
              <w:bottom w:val="single" w:sz="4" w:space="0" w:color="auto"/>
              <w:right w:val="single" w:sz="4" w:space="0" w:color="auto"/>
            </w:tcBorders>
          </w:tcPr>
          <w:p w:rsidR="007C0799" w:rsidRPr="00305273" w:rsidRDefault="007C0799" w:rsidP="00DD2A18">
            <w:pPr>
              <w:autoSpaceDE w:val="0"/>
              <w:autoSpaceDN w:val="0"/>
              <w:adjustRightInd w:val="0"/>
              <w:ind w:left="-526" w:right="5"/>
              <w:jc w:val="both"/>
              <w:rPr>
                <w:rFonts w:eastAsia="Calibri"/>
                <w:b/>
                <w:bCs/>
              </w:rPr>
            </w:pPr>
            <w:r w:rsidRPr="00305273">
              <w:rPr>
                <w:rFonts w:eastAsia="Calibri"/>
                <w:b/>
                <w:bCs/>
              </w:rPr>
              <w:t>Skaitymas</w:t>
            </w:r>
          </w:p>
          <w:p w:rsidR="007C0799" w:rsidRPr="00305273" w:rsidRDefault="007C0799" w:rsidP="00DD2A18">
            <w:pPr>
              <w:autoSpaceDE w:val="0"/>
              <w:autoSpaceDN w:val="0"/>
              <w:adjustRightInd w:val="0"/>
              <w:ind w:left="-526" w:right="5"/>
              <w:jc w:val="both"/>
              <w:rPr>
                <w:rFonts w:eastAsia="Calibri"/>
              </w:rPr>
            </w:pPr>
            <w:r w:rsidRPr="00305273">
              <w:rPr>
                <w:rFonts w:eastAsia="Calibri"/>
              </w:rPr>
              <w:t>Vartinėja, žiūrinėja paveikslėlių knygeles, žiūrinėja paveikslėlius. Palankiai reaguoja į knygelių skaitymą (vartymą) kartu su suaugusiaisiais.</w:t>
            </w:r>
          </w:p>
        </w:tc>
        <w:tc>
          <w:tcPr>
            <w:tcW w:w="4933"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DD2A18">
            <w:pPr>
              <w:tabs>
                <w:tab w:val="left" w:pos="206"/>
              </w:tabs>
              <w:autoSpaceDE w:val="0"/>
              <w:autoSpaceDN w:val="0"/>
              <w:adjustRightInd w:val="0"/>
              <w:ind w:right="5"/>
              <w:contextualSpacing/>
              <w:jc w:val="both"/>
              <w:rPr>
                <w:rFonts w:eastAsia="Calibri"/>
                <w:lang w:val="fr-FR"/>
              </w:rPr>
            </w:pPr>
          </w:p>
          <w:p w:rsidR="007C0799" w:rsidRPr="00305273" w:rsidRDefault="007C0799" w:rsidP="00C54406">
            <w:pPr>
              <w:numPr>
                <w:ilvl w:val="0"/>
                <w:numId w:val="89"/>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Sukurti vaikui knygų aplinką, kad jis galėtų pačiais įvairiausiais būdais pažinti knygutes: vartinėti, čiupinėti, plėšyti, kramtyti, žaisti. Pasisodinus kūdikį ant kelių, kartu vartyti, žiūrinėti paveikslėlius. Kalbėti vaikui apie tai</w:t>
            </w:r>
            <w:r>
              <w:rPr>
                <w:rFonts w:eastAsia="Calibri"/>
                <w:lang w:val="fr-FR"/>
              </w:rPr>
              <w:t>, ką mato kiekviename puslapyje.</w:t>
            </w:r>
          </w:p>
        </w:tc>
      </w:tr>
      <w:tr w:rsidR="00DD2A18" w:rsidRPr="00305273" w:rsidTr="009500F3">
        <w:trPr>
          <w:trHeight w:val="1128"/>
        </w:trPr>
        <w:tc>
          <w:tcPr>
            <w:tcW w:w="846" w:type="dxa"/>
            <w:vMerge/>
            <w:tcBorders>
              <w:left w:val="single" w:sz="4" w:space="0" w:color="auto"/>
              <w:right w:val="single" w:sz="4" w:space="0" w:color="auto"/>
            </w:tcBorders>
            <w:textDirection w:val="btLr"/>
            <w:vAlign w:val="center"/>
          </w:tcPr>
          <w:p w:rsidR="007C0799" w:rsidRPr="00305273" w:rsidRDefault="007C0799" w:rsidP="00DD2A18">
            <w:pPr>
              <w:ind w:right="5"/>
              <w:rPr>
                <w:rFonts w:eastAsia="Calibri"/>
              </w:rPr>
            </w:pPr>
          </w:p>
        </w:tc>
        <w:tc>
          <w:tcPr>
            <w:tcW w:w="3855" w:type="dxa"/>
            <w:gridSpan w:val="3"/>
            <w:tcBorders>
              <w:top w:val="single" w:sz="4" w:space="0" w:color="auto"/>
              <w:left w:val="single" w:sz="4" w:space="0" w:color="auto"/>
              <w:bottom w:val="single" w:sz="4" w:space="0" w:color="auto"/>
              <w:right w:val="single" w:sz="4" w:space="0" w:color="auto"/>
            </w:tcBorders>
          </w:tcPr>
          <w:p w:rsidR="007C0799" w:rsidRPr="00305273" w:rsidRDefault="007C0799" w:rsidP="00DD2A18">
            <w:pPr>
              <w:autoSpaceDE w:val="0"/>
              <w:autoSpaceDN w:val="0"/>
              <w:adjustRightInd w:val="0"/>
              <w:ind w:left="-526" w:right="5"/>
              <w:jc w:val="both"/>
              <w:rPr>
                <w:rFonts w:eastAsia="Calibri"/>
                <w:b/>
                <w:bCs/>
              </w:rPr>
            </w:pPr>
            <w:r w:rsidRPr="00305273">
              <w:rPr>
                <w:rFonts w:eastAsia="Calibri"/>
                <w:b/>
                <w:bCs/>
              </w:rPr>
              <w:t>Rašymas</w:t>
            </w:r>
          </w:p>
          <w:p w:rsidR="007C0799" w:rsidRPr="00305273" w:rsidRDefault="007C0799" w:rsidP="00DD2A18">
            <w:pPr>
              <w:autoSpaceDE w:val="0"/>
              <w:autoSpaceDN w:val="0"/>
              <w:adjustRightInd w:val="0"/>
              <w:ind w:left="-526" w:right="5"/>
              <w:jc w:val="both"/>
              <w:rPr>
                <w:rFonts w:eastAsia="Calibri"/>
                <w:b/>
                <w:bCs/>
              </w:rPr>
            </w:pPr>
            <w:r w:rsidRPr="00305273">
              <w:rPr>
                <w:rFonts w:eastAsia="Calibri"/>
              </w:rPr>
              <w:t>Stebi rašančiuosius, domisi įvairiomis rašymo priemonėmis, brauko jomis įvairias linijas.</w:t>
            </w:r>
          </w:p>
        </w:tc>
        <w:tc>
          <w:tcPr>
            <w:tcW w:w="4933"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DD2A18">
            <w:pPr>
              <w:tabs>
                <w:tab w:val="left" w:pos="206"/>
              </w:tabs>
              <w:autoSpaceDE w:val="0"/>
              <w:autoSpaceDN w:val="0"/>
              <w:adjustRightInd w:val="0"/>
              <w:ind w:right="5"/>
              <w:contextualSpacing/>
              <w:jc w:val="both"/>
              <w:rPr>
                <w:rFonts w:eastAsia="Calibri"/>
                <w:lang w:val="fr-FR"/>
              </w:rPr>
            </w:pPr>
          </w:p>
          <w:p w:rsidR="007C0799" w:rsidRPr="00305273" w:rsidRDefault="007C0799" w:rsidP="00C54406">
            <w:pPr>
              <w:numPr>
                <w:ilvl w:val="0"/>
                <w:numId w:val="89"/>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Sudaryti situacijas, kuriose mažylis galėtų matyti, kaip rašote.</w:t>
            </w:r>
          </w:p>
          <w:p w:rsidR="007C0799" w:rsidRPr="00305273" w:rsidRDefault="007C0799" w:rsidP="00DD2A18">
            <w:pPr>
              <w:tabs>
                <w:tab w:val="left" w:pos="206"/>
              </w:tabs>
              <w:autoSpaceDE w:val="0"/>
              <w:autoSpaceDN w:val="0"/>
              <w:adjustRightInd w:val="0"/>
              <w:ind w:right="5"/>
              <w:jc w:val="both"/>
              <w:rPr>
                <w:rFonts w:eastAsia="Calibri"/>
              </w:rPr>
            </w:pPr>
          </w:p>
        </w:tc>
      </w:tr>
      <w:tr w:rsidR="00DD2A18" w:rsidRPr="00305273" w:rsidTr="009500F3">
        <w:trPr>
          <w:trHeight w:val="2246"/>
        </w:trPr>
        <w:tc>
          <w:tcPr>
            <w:tcW w:w="846" w:type="dxa"/>
            <w:vMerge w:val="restart"/>
            <w:tcBorders>
              <w:left w:val="single" w:sz="4" w:space="0" w:color="auto"/>
              <w:right w:val="single" w:sz="4" w:space="0" w:color="auto"/>
            </w:tcBorders>
            <w:textDirection w:val="btLr"/>
            <w:vAlign w:val="center"/>
            <w:hideMark/>
          </w:tcPr>
          <w:p w:rsidR="007C0799" w:rsidRPr="00305273" w:rsidRDefault="007C0799" w:rsidP="00DD2A18">
            <w:pPr>
              <w:ind w:left="113" w:right="5"/>
              <w:jc w:val="center"/>
              <w:rPr>
                <w:rFonts w:eastAsia="Calibri"/>
              </w:rPr>
            </w:pPr>
            <w:r w:rsidRPr="00305273">
              <w:rPr>
                <w:rFonts w:eastAsia="Calibri"/>
              </w:rPr>
              <w:t>2-asis žingsnis</w:t>
            </w:r>
          </w:p>
        </w:tc>
        <w:tc>
          <w:tcPr>
            <w:tcW w:w="3827"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DD2A18">
            <w:pPr>
              <w:autoSpaceDE w:val="0"/>
              <w:autoSpaceDN w:val="0"/>
              <w:adjustRightInd w:val="0"/>
              <w:ind w:right="5"/>
              <w:jc w:val="both"/>
              <w:rPr>
                <w:rFonts w:eastAsia="Calibri"/>
                <w:b/>
                <w:bCs/>
              </w:rPr>
            </w:pPr>
            <w:r w:rsidRPr="00305273">
              <w:rPr>
                <w:rFonts w:eastAsia="Calibri"/>
                <w:b/>
                <w:bCs/>
              </w:rPr>
              <w:t>Skaitymas</w:t>
            </w:r>
          </w:p>
          <w:p w:rsidR="00C02699" w:rsidRPr="00305273" w:rsidRDefault="007C0799" w:rsidP="00DD2A18">
            <w:pPr>
              <w:autoSpaceDE w:val="0"/>
              <w:autoSpaceDN w:val="0"/>
              <w:adjustRightInd w:val="0"/>
              <w:ind w:right="5"/>
              <w:jc w:val="both"/>
              <w:rPr>
                <w:rFonts w:eastAsia="Calibri"/>
              </w:rPr>
            </w:pPr>
            <w:r w:rsidRPr="00305273">
              <w:rPr>
                <w:rFonts w:eastAsia="Calibri"/>
              </w:rPr>
              <w:t>Varto knygeles, žiūrinėja paveikslėlius, piršteliu juos rodo. Pradeda atpažinti jo mėgstamas knygeles, nori, kad jas jam paskaitytų. Kartais knygelę laiko taisyklingai. Reaguoja į skaitomą tekstą. Kreipia dėmesį į aplinkoje esančias raides, žodžius, simbolius.</w:t>
            </w:r>
          </w:p>
        </w:tc>
        <w:tc>
          <w:tcPr>
            <w:tcW w:w="4961" w:type="dxa"/>
            <w:gridSpan w:val="3"/>
            <w:tcBorders>
              <w:top w:val="single" w:sz="4" w:space="0" w:color="auto"/>
              <w:left w:val="single" w:sz="4" w:space="0" w:color="auto"/>
              <w:bottom w:val="single" w:sz="4" w:space="0" w:color="auto"/>
              <w:right w:val="single" w:sz="4" w:space="0" w:color="auto"/>
            </w:tcBorders>
          </w:tcPr>
          <w:p w:rsidR="007C0799" w:rsidRPr="00305273" w:rsidRDefault="007C0799" w:rsidP="00DD2A18">
            <w:pPr>
              <w:tabs>
                <w:tab w:val="left" w:pos="206"/>
              </w:tabs>
              <w:autoSpaceDE w:val="0"/>
              <w:autoSpaceDN w:val="0"/>
              <w:adjustRightInd w:val="0"/>
              <w:ind w:right="5"/>
              <w:contextualSpacing/>
              <w:jc w:val="both"/>
              <w:rPr>
                <w:rFonts w:eastAsia="Calibri"/>
                <w:lang w:val="fr-FR"/>
              </w:rPr>
            </w:pPr>
          </w:p>
          <w:p w:rsidR="007C0799" w:rsidRPr="00305273" w:rsidRDefault="007C0799" w:rsidP="00C54406">
            <w:pPr>
              <w:numPr>
                <w:ilvl w:val="0"/>
                <w:numId w:val="89"/>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Laikant vaiką ant kelių, skaityti knygutę. Leisti vaikui pačiam laikyti knygutę, versti lapus. Rodyti vaikui knygelių paveikslėlius, kalbėti apie juos. Vartant ir skaitant knygeles skatinti vaikų žodinę ir kūno kalbą. Skaitomų kūrinėlių tekstą sieti su jo gyvenimu.</w:t>
            </w:r>
          </w:p>
        </w:tc>
      </w:tr>
      <w:tr w:rsidR="00DD2A18" w:rsidRPr="00305273" w:rsidTr="009500F3">
        <w:trPr>
          <w:trHeight w:val="1128"/>
        </w:trPr>
        <w:tc>
          <w:tcPr>
            <w:tcW w:w="846" w:type="dxa"/>
            <w:vMerge/>
            <w:tcBorders>
              <w:left w:val="single" w:sz="4" w:space="0" w:color="auto"/>
              <w:right w:val="single" w:sz="4" w:space="0" w:color="auto"/>
            </w:tcBorders>
            <w:vAlign w:val="center"/>
          </w:tcPr>
          <w:p w:rsidR="007C0799" w:rsidRPr="00305273" w:rsidRDefault="007C0799" w:rsidP="00DD2A18">
            <w:pPr>
              <w:ind w:right="5"/>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DD2A18">
            <w:pPr>
              <w:autoSpaceDE w:val="0"/>
              <w:autoSpaceDN w:val="0"/>
              <w:adjustRightInd w:val="0"/>
              <w:ind w:right="5"/>
              <w:jc w:val="both"/>
              <w:rPr>
                <w:rFonts w:eastAsia="Calibri"/>
                <w:b/>
                <w:bCs/>
              </w:rPr>
            </w:pPr>
            <w:r w:rsidRPr="00305273">
              <w:rPr>
                <w:rFonts w:eastAsia="Calibri"/>
                <w:b/>
                <w:bCs/>
              </w:rPr>
              <w:t>Rašymas</w:t>
            </w:r>
          </w:p>
          <w:p w:rsidR="007C0799" w:rsidRPr="00305273" w:rsidRDefault="007C0799" w:rsidP="00DD2A18">
            <w:pPr>
              <w:autoSpaceDE w:val="0"/>
              <w:autoSpaceDN w:val="0"/>
              <w:adjustRightInd w:val="0"/>
              <w:ind w:right="5"/>
              <w:jc w:val="both"/>
              <w:rPr>
                <w:rFonts w:eastAsia="Calibri"/>
              </w:rPr>
            </w:pPr>
            <w:r w:rsidRPr="00305273">
              <w:rPr>
                <w:rFonts w:eastAsia="Calibri"/>
              </w:rPr>
              <w:t>Įvairiomis rašymo priemonėmis</w:t>
            </w:r>
          </w:p>
          <w:p w:rsidR="007C0799" w:rsidRPr="00305273" w:rsidRDefault="007C0799" w:rsidP="00DD2A18">
            <w:pPr>
              <w:autoSpaceDE w:val="0"/>
              <w:autoSpaceDN w:val="0"/>
              <w:adjustRightInd w:val="0"/>
              <w:ind w:right="5"/>
              <w:jc w:val="both"/>
              <w:rPr>
                <w:rFonts w:eastAsia="Calibri"/>
              </w:rPr>
            </w:pPr>
            <w:r w:rsidRPr="00305273">
              <w:rPr>
                <w:rFonts w:eastAsia="Calibri"/>
              </w:rPr>
              <w:t>spontaniškai brauko</w:t>
            </w:r>
          </w:p>
          <w:p w:rsidR="007C0799" w:rsidRPr="00305273" w:rsidRDefault="007C0799" w:rsidP="00DD2A18">
            <w:pPr>
              <w:autoSpaceDE w:val="0"/>
              <w:autoSpaceDN w:val="0"/>
              <w:adjustRightInd w:val="0"/>
              <w:ind w:right="5"/>
              <w:jc w:val="both"/>
              <w:rPr>
                <w:rFonts w:eastAsia="Calibri"/>
              </w:rPr>
            </w:pPr>
            <w:r w:rsidRPr="00305273">
              <w:rPr>
                <w:rFonts w:eastAsia="Calibri"/>
              </w:rPr>
              <w:t>popieriaus lape.</w:t>
            </w:r>
          </w:p>
        </w:tc>
        <w:tc>
          <w:tcPr>
            <w:tcW w:w="4961" w:type="dxa"/>
            <w:gridSpan w:val="3"/>
            <w:tcBorders>
              <w:top w:val="single" w:sz="4" w:space="0" w:color="auto"/>
              <w:left w:val="single" w:sz="4" w:space="0" w:color="auto"/>
              <w:bottom w:val="single" w:sz="4" w:space="0" w:color="auto"/>
              <w:right w:val="single" w:sz="4" w:space="0" w:color="auto"/>
            </w:tcBorders>
          </w:tcPr>
          <w:p w:rsidR="007C0799" w:rsidRPr="00305273" w:rsidRDefault="007C0799" w:rsidP="00DD2A18">
            <w:pPr>
              <w:tabs>
                <w:tab w:val="left" w:pos="206"/>
              </w:tabs>
              <w:autoSpaceDE w:val="0"/>
              <w:autoSpaceDN w:val="0"/>
              <w:adjustRightInd w:val="0"/>
              <w:ind w:right="5"/>
              <w:contextualSpacing/>
              <w:jc w:val="both"/>
              <w:rPr>
                <w:rFonts w:eastAsia="Calibri"/>
                <w:lang w:val="fr-FR"/>
              </w:rPr>
            </w:pPr>
          </w:p>
          <w:p w:rsidR="007C0799" w:rsidRPr="00305273" w:rsidRDefault="007C0799" w:rsidP="00C54406">
            <w:pPr>
              <w:numPr>
                <w:ilvl w:val="0"/>
                <w:numId w:val="89"/>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 xml:space="preserve">Papildyti vaiko rašytinę aplinką. </w:t>
            </w:r>
          </w:p>
          <w:p w:rsidR="007C0799" w:rsidRDefault="007C0799" w:rsidP="00C54406">
            <w:pPr>
              <w:numPr>
                <w:ilvl w:val="0"/>
                <w:numId w:val="89"/>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Parūpinti vaiko rašinėjimams popieriaus ir jo amžiui tinkančių įvairių rašiklių.</w:t>
            </w:r>
          </w:p>
          <w:p w:rsidR="00446367" w:rsidRPr="00305273" w:rsidRDefault="00446367" w:rsidP="00446367">
            <w:pPr>
              <w:tabs>
                <w:tab w:val="left" w:pos="206"/>
              </w:tabs>
              <w:autoSpaceDE w:val="0"/>
              <w:autoSpaceDN w:val="0"/>
              <w:adjustRightInd w:val="0"/>
              <w:ind w:right="5"/>
              <w:contextualSpacing/>
              <w:jc w:val="both"/>
              <w:rPr>
                <w:rFonts w:eastAsia="Calibri"/>
                <w:lang w:val="fr-FR"/>
              </w:rPr>
            </w:pPr>
          </w:p>
        </w:tc>
      </w:tr>
      <w:tr w:rsidR="00DD2A18" w:rsidRPr="00305273" w:rsidTr="009500F3">
        <w:trPr>
          <w:trHeight w:val="838"/>
        </w:trPr>
        <w:tc>
          <w:tcPr>
            <w:tcW w:w="846" w:type="dxa"/>
            <w:vMerge w:val="restart"/>
            <w:tcBorders>
              <w:left w:val="single" w:sz="4" w:space="0" w:color="auto"/>
              <w:right w:val="single" w:sz="4" w:space="0" w:color="auto"/>
            </w:tcBorders>
            <w:textDirection w:val="btLr"/>
            <w:vAlign w:val="center"/>
            <w:hideMark/>
          </w:tcPr>
          <w:p w:rsidR="007C0799" w:rsidRPr="00305273" w:rsidRDefault="007C0799" w:rsidP="00DD2A18">
            <w:pPr>
              <w:ind w:left="113" w:right="5"/>
              <w:jc w:val="center"/>
              <w:rPr>
                <w:rFonts w:eastAsia="Calibri"/>
              </w:rPr>
            </w:pPr>
            <w:r w:rsidRPr="00305273">
              <w:rPr>
                <w:rFonts w:eastAsia="Calibri"/>
              </w:rPr>
              <w:lastRenderedPageBreak/>
              <w:t>3-iasis žingsnis</w:t>
            </w:r>
          </w:p>
        </w:tc>
        <w:tc>
          <w:tcPr>
            <w:tcW w:w="3827"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DD2A18">
            <w:pPr>
              <w:autoSpaceDE w:val="0"/>
              <w:autoSpaceDN w:val="0"/>
              <w:adjustRightInd w:val="0"/>
              <w:ind w:right="5"/>
              <w:jc w:val="both"/>
              <w:rPr>
                <w:rFonts w:eastAsia="Calibri"/>
                <w:b/>
                <w:bCs/>
              </w:rPr>
            </w:pPr>
            <w:r w:rsidRPr="00305273">
              <w:rPr>
                <w:rFonts w:eastAsia="Calibri"/>
                <w:b/>
                <w:bCs/>
              </w:rPr>
              <w:t>Skaitymas</w:t>
            </w:r>
          </w:p>
          <w:p w:rsidR="007C0799" w:rsidRPr="00305273" w:rsidRDefault="008E180A" w:rsidP="00DD2A18">
            <w:pPr>
              <w:autoSpaceDE w:val="0"/>
              <w:autoSpaceDN w:val="0"/>
              <w:adjustRightInd w:val="0"/>
              <w:ind w:right="5"/>
              <w:jc w:val="both"/>
              <w:rPr>
                <w:rFonts w:eastAsia="Calibri"/>
              </w:rPr>
            </w:pPr>
            <w:r>
              <w:rPr>
                <w:rFonts w:eastAsia="Calibri"/>
                <w:noProof/>
              </w:rPr>
              <w:drawing>
                <wp:anchor distT="0" distB="0" distL="114300" distR="114300" simplePos="0" relativeHeight="251697152" behindDoc="0" locked="0" layoutInCell="1" allowOverlap="1" wp14:anchorId="33C81434" wp14:editId="1DBBCDE8">
                  <wp:simplePos x="0" y="0"/>
                  <wp:positionH relativeFrom="column">
                    <wp:posOffset>1241425</wp:posOffset>
                  </wp:positionH>
                  <wp:positionV relativeFrom="paragraph">
                    <wp:posOffset>1170940</wp:posOffset>
                  </wp:positionV>
                  <wp:extent cx="911065" cy="627234"/>
                  <wp:effectExtent l="0" t="0" r="3810" b="1905"/>
                  <wp:wrapNone/>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jpg"/>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11065" cy="627234"/>
                          </a:xfrm>
                          <a:prstGeom prst="rect">
                            <a:avLst/>
                          </a:prstGeom>
                        </pic:spPr>
                      </pic:pic>
                    </a:graphicData>
                  </a:graphic>
                  <wp14:sizeRelH relativeFrom="page">
                    <wp14:pctWidth>0</wp14:pctWidth>
                  </wp14:sizeRelH>
                  <wp14:sizeRelV relativeFrom="page">
                    <wp14:pctHeight>0</wp14:pctHeight>
                  </wp14:sizeRelV>
                </wp:anchor>
              </w:drawing>
            </w:r>
            <w:r w:rsidR="007C0799" w:rsidRPr="00305273">
              <w:rPr>
                <w:rFonts w:eastAsia="Calibri"/>
              </w:rPr>
              <w:t>Varto knygeles, dėmesį skirdamas ne tik paveikslėliams, bet ir tekstui, prašydamas paskaityti. Geba sieti paveikslėlius su juose vaizduojamais konkrečiais daiktais, juos pavadina. Pradeda pažinti aplinkoje esančius simbolius.</w:t>
            </w:r>
          </w:p>
        </w:tc>
        <w:tc>
          <w:tcPr>
            <w:tcW w:w="4961" w:type="dxa"/>
            <w:gridSpan w:val="3"/>
            <w:tcBorders>
              <w:top w:val="single" w:sz="4" w:space="0" w:color="auto"/>
              <w:left w:val="single" w:sz="4" w:space="0" w:color="auto"/>
              <w:bottom w:val="single" w:sz="4" w:space="0" w:color="auto"/>
              <w:right w:val="single" w:sz="4" w:space="0" w:color="auto"/>
            </w:tcBorders>
          </w:tcPr>
          <w:p w:rsidR="007C0799" w:rsidRPr="00305273" w:rsidRDefault="007C0799" w:rsidP="00DD2A18">
            <w:pPr>
              <w:tabs>
                <w:tab w:val="left" w:pos="206"/>
              </w:tabs>
              <w:autoSpaceDE w:val="0"/>
              <w:autoSpaceDN w:val="0"/>
              <w:adjustRightInd w:val="0"/>
              <w:ind w:right="5"/>
              <w:contextualSpacing/>
              <w:jc w:val="both"/>
              <w:rPr>
                <w:rFonts w:eastAsia="Calibri"/>
                <w:lang w:val="fr-FR"/>
              </w:rPr>
            </w:pPr>
          </w:p>
          <w:p w:rsidR="007C0799" w:rsidRPr="00305273" w:rsidRDefault="007C0799" w:rsidP="00C54406">
            <w:pPr>
              <w:numPr>
                <w:ilvl w:val="0"/>
                <w:numId w:val="89"/>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Skaityti vaikui kelis kartus per dieną, parinkus trumpus tekstukus, kuriuose kartojasi tie patys žodžiai. Skaityti normaliai, vengti vaikiškų intonacijų, teatrališkumo. Skirtingai perteikti atskirų personažų kalbą.</w:t>
            </w:r>
          </w:p>
          <w:p w:rsidR="007C0799" w:rsidRPr="00305273" w:rsidRDefault="007C0799" w:rsidP="00C54406">
            <w:pPr>
              <w:numPr>
                <w:ilvl w:val="0"/>
                <w:numId w:val="89"/>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Skatinti vaiką pavadinti kiekvieną paveikslėlį. Kalbėti su vaiku apie iliustraciją, kad jis susietų vaizdą su konkrečiu daiktu. Skaitymo metu leisti vaikui liesti ar laikyti su tekstu susietus daiktus.</w:t>
            </w:r>
          </w:p>
          <w:p w:rsidR="007C0799" w:rsidRPr="00305273" w:rsidRDefault="007C0799" w:rsidP="00C54406">
            <w:pPr>
              <w:numPr>
                <w:ilvl w:val="0"/>
                <w:numId w:val="89"/>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Nuolat atkreipti vaikų dėmesį į jų artimoje aplinkoje esančius simbolius, aiškint jų reikšmę.</w:t>
            </w:r>
          </w:p>
        </w:tc>
      </w:tr>
      <w:tr w:rsidR="00DD2A18" w:rsidRPr="00305273" w:rsidTr="00E9662F">
        <w:trPr>
          <w:trHeight w:val="1094"/>
        </w:trPr>
        <w:tc>
          <w:tcPr>
            <w:tcW w:w="846" w:type="dxa"/>
            <w:vMerge/>
            <w:tcBorders>
              <w:left w:val="single" w:sz="4" w:space="0" w:color="auto"/>
              <w:bottom w:val="single" w:sz="4" w:space="0" w:color="auto"/>
              <w:right w:val="single" w:sz="4" w:space="0" w:color="auto"/>
            </w:tcBorders>
            <w:textDirection w:val="btLr"/>
            <w:vAlign w:val="center"/>
          </w:tcPr>
          <w:p w:rsidR="007C0799" w:rsidRPr="00305273" w:rsidRDefault="007C0799" w:rsidP="00DD2A18">
            <w:pPr>
              <w:ind w:right="5"/>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DD2A18">
            <w:pPr>
              <w:autoSpaceDE w:val="0"/>
              <w:autoSpaceDN w:val="0"/>
              <w:adjustRightInd w:val="0"/>
              <w:ind w:right="5"/>
              <w:jc w:val="both"/>
              <w:rPr>
                <w:rFonts w:eastAsia="Calibri"/>
                <w:b/>
                <w:bCs/>
              </w:rPr>
            </w:pPr>
            <w:r w:rsidRPr="00305273">
              <w:rPr>
                <w:rFonts w:eastAsia="Calibri"/>
                <w:b/>
                <w:bCs/>
              </w:rPr>
              <w:t>Rašymas</w:t>
            </w:r>
          </w:p>
          <w:p w:rsidR="007C0799" w:rsidRPr="00305273" w:rsidRDefault="007C0799" w:rsidP="00DD2A18">
            <w:pPr>
              <w:autoSpaceDE w:val="0"/>
              <w:autoSpaceDN w:val="0"/>
              <w:adjustRightInd w:val="0"/>
              <w:ind w:right="5"/>
              <w:jc w:val="both"/>
              <w:rPr>
                <w:rFonts w:eastAsia="Calibri"/>
              </w:rPr>
            </w:pPr>
            <w:r w:rsidRPr="00305273">
              <w:rPr>
                <w:rFonts w:eastAsia="Calibri"/>
              </w:rPr>
              <w:t xml:space="preserve">Įvairiomis rašymo priemonėmis </w:t>
            </w:r>
            <w:proofErr w:type="spellStart"/>
            <w:r w:rsidRPr="00305273">
              <w:rPr>
                <w:rFonts w:eastAsia="Calibri"/>
              </w:rPr>
              <w:t>kraigalioja</w:t>
            </w:r>
            <w:proofErr w:type="spellEnd"/>
            <w:r w:rsidRPr="00305273">
              <w:rPr>
                <w:rFonts w:eastAsia="Calibri"/>
              </w:rPr>
              <w:t xml:space="preserve"> vertikalias ir horizontalias linijas.</w:t>
            </w:r>
          </w:p>
        </w:tc>
        <w:tc>
          <w:tcPr>
            <w:tcW w:w="4961" w:type="dxa"/>
            <w:gridSpan w:val="3"/>
            <w:tcBorders>
              <w:top w:val="single" w:sz="4" w:space="0" w:color="auto"/>
              <w:left w:val="single" w:sz="4" w:space="0" w:color="auto"/>
              <w:bottom w:val="single" w:sz="4" w:space="0" w:color="auto"/>
              <w:right w:val="single" w:sz="4" w:space="0" w:color="auto"/>
            </w:tcBorders>
          </w:tcPr>
          <w:p w:rsidR="007C0799" w:rsidRPr="00305273" w:rsidRDefault="007C0799" w:rsidP="00DD2A18">
            <w:pPr>
              <w:tabs>
                <w:tab w:val="left" w:pos="206"/>
              </w:tabs>
              <w:autoSpaceDE w:val="0"/>
              <w:autoSpaceDN w:val="0"/>
              <w:adjustRightInd w:val="0"/>
              <w:ind w:right="5"/>
              <w:contextualSpacing/>
              <w:jc w:val="both"/>
              <w:rPr>
                <w:rFonts w:eastAsia="Calibri"/>
                <w:lang w:val="fr-FR"/>
              </w:rPr>
            </w:pPr>
          </w:p>
          <w:p w:rsidR="007C0799" w:rsidRPr="00602CE8" w:rsidRDefault="007C0799" w:rsidP="00C54406">
            <w:pPr>
              <w:numPr>
                <w:ilvl w:val="0"/>
                <w:numId w:val="89"/>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Pozityviai vertinti vaiko keverzones. Džiaugtis jo pasiekimais. Nuolat skatinti keverzonėmis reikšti savo</w:t>
            </w:r>
            <w:r>
              <w:rPr>
                <w:rFonts w:eastAsia="Calibri"/>
                <w:lang w:val="fr-FR"/>
              </w:rPr>
              <w:t xml:space="preserve"> </w:t>
            </w:r>
            <w:r w:rsidRPr="00602CE8">
              <w:rPr>
                <w:rFonts w:eastAsia="Calibri"/>
                <w:lang w:val="fr-FR"/>
              </w:rPr>
              <w:t>mintis.</w:t>
            </w:r>
          </w:p>
        </w:tc>
      </w:tr>
      <w:tr w:rsidR="00C02699" w:rsidRPr="00305273" w:rsidTr="00E9662F">
        <w:trPr>
          <w:trHeight w:val="1094"/>
        </w:trPr>
        <w:tc>
          <w:tcPr>
            <w:tcW w:w="846" w:type="dxa"/>
            <w:vMerge w:val="restart"/>
            <w:tcBorders>
              <w:left w:val="single" w:sz="4" w:space="0" w:color="auto"/>
              <w:right w:val="single" w:sz="4" w:space="0" w:color="auto"/>
            </w:tcBorders>
            <w:textDirection w:val="btLr"/>
            <w:vAlign w:val="center"/>
          </w:tcPr>
          <w:p w:rsidR="00C02699" w:rsidRPr="00305273" w:rsidRDefault="00C02699" w:rsidP="00853239">
            <w:pPr>
              <w:ind w:left="113" w:right="5"/>
              <w:jc w:val="center"/>
              <w:rPr>
                <w:rFonts w:eastAsia="Calibri"/>
              </w:rPr>
            </w:pPr>
            <w:r w:rsidRPr="00305273">
              <w:rPr>
                <w:rFonts w:eastAsia="Calibri"/>
              </w:rPr>
              <w:t>4-asis žingsnis</w:t>
            </w:r>
          </w:p>
        </w:tc>
        <w:tc>
          <w:tcPr>
            <w:tcW w:w="3827" w:type="dxa"/>
            <w:gridSpan w:val="2"/>
            <w:vMerge w:val="restart"/>
            <w:tcBorders>
              <w:top w:val="single" w:sz="4" w:space="0" w:color="auto"/>
              <w:left w:val="single" w:sz="4" w:space="0" w:color="auto"/>
              <w:right w:val="single" w:sz="4" w:space="0" w:color="auto"/>
            </w:tcBorders>
          </w:tcPr>
          <w:p w:rsidR="00C02699" w:rsidRPr="00305273" w:rsidRDefault="00C02699" w:rsidP="00DD2A18">
            <w:pPr>
              <w:autoSpaceDE w:val="0"/>
              <w:autoSpaceDN w:val="0"/>
              <w:adjustRightInd w:val="0"/>
              <w:ind w:right="5"/>
              <w:jc w:val="both"/>
              <w:rPr>
                <w:rFonts w:eastAsia="Calibri"/>
                <w:b/>
                <w:bCs/>
              </w:rPr>
            </w:pPr>
            <w:r w:rsidRPr="00305273">
              <w:rPr>
                <w:rFonts w:eastAsia="Calibri"/>
                <w:b/>
                <w:bCs/>
              </w:rPr>
              <w:t>Skaitymas</w:t>
            </w:r>
          </w:p>
          <w:p w:rsidR="00C02699" w:rsidRPr="00305273" w:rsidRDefault="00C02699" w:rsidP="00DD2A18">
            <w:pPr>
              <w:autoSpaceDE w:val="0"/>
              <w:autoSpaceDN w:val="0"/>
              <w:adjustRightInd w:val="0"/>
              <w:ind w:right="5"/>
              <w:jc w:val="both"/>
              <w:rPr>
                <w:rFonts w:eastAsia="Calibri"/>
                <w:b/>
                <w:bCs/>
              </w:rPr>
            </w:pPr>
            <w:r w:rsidRPr="00305273">
              <w:rPr>
                <w:rFonts w:eastAsia="Calibri"/>
              </w:rPr>
              <w:t>Domisi skaitymu. Vaizduoja, kad skaito knygą, kuri jam buvo skaityta. „Skaito“ knygelių paveikslėlius, įvardija įvairių objektų ir veikėjų bruožus, veiksmus. Atkreipia dėmesį į raides, simbolius</w:t>
            </w:r>
          </w:p>
          <w:p w:rsidR="00C02699" w:rsidRPr="00305273" w:rsidRDefault="00C02699" w:rsidP="00853239">
            <w:pPr>
              <w:autoSpaceDE w:val="0"/>
              <w:autoSpaceDN w:val="0"/>
              <w:adjustRightInd w:val="0"/>
              <w:ind w:right="5"/>
              <w:jc w:val="both"/>
              <w:rPr>
                <w:rFonts w:eastAsia="Calibri"/>
                <w:b/>
                <w:bCs/>
              </w:rPr>
            </w:pPr>
            <w:r w:rsidRPr="00305273">
              <w:rPr>
                <w:rFonts w:eastAsia="Calibri"/>
              </w:rPr>
              <w:t xml:space="preserve"> (grafinius vaizdus) aplinkoje, pradeda jais manipuliuoti įvairioje veikloje.</w:t>
            </w:r>
          </w:p>
        </w:tc>
        <w:tc>
          <w:tcPr>
            <w:tcW w:w="4961" w:type="dxa"/>
            <w:gridSpan w:val="3"/>
            <w:tcBorders>
              <w:top w:val="single" w:sz="4" w:space="0" w:color="auto"/>
              <w:left w:val="single" w:sz="4" w:space="0" w:color="auto"/>
              <w:bottom w:val="nil"/>
              <w:right w:val="single" w:sz="4" w:space="0" w:color="auto"/>
            </w:tcBorders>
          </w:tcPr>
          <w:p w:rsidR="00C02699" w:rsidRPr="00CD4EB8" w:rsidRDefault="00C02699" w:rsidP="00C54406">
            <w:pPr>
              <w:pStyle w:val="Sraopastraipa"/>
              <w:numPr>
                <w:ilvl w:val="0"/>
                <w:numId w:val="107"/>
              </w:numPr>
              <w:tabs>
                <w:tab w:val="left" w:pos="206"/>
              </w:tabs>
              <w:autoSpaceDE w:val="0"/>
              <w:autoSpaceDN w:val="0"/>
              <w:adjustRightInd w:val="0"/>
              <w:ind w:right="5" w:hanging="661"/>
              <w:jc w:val="both"/>
              <w:rPr>
                <w:rFonts w:eastAsia="Calibri"/>
                <w:lang w:val="fr-FR"/>
              </w:rPr>
            </w:pPr>
            <w:r w:rsidRPr="00CD4EB8">
              <w:rPr>
                <w:rFonts w:eastAsia="Calibri"/>
                <w:lang w:val="fr-FR"/>
              </w:rPr>
              <w:t>Įvairioje bendravimo aplinkoje vartyti žurnalą</w:t>
            </w:r>
            <w:r>
              <w:rPr>
                <w:rFonts w:eastAsia="Calibri"/>
                <w:lang w:val="fr-FR"/>
              </w:rPr>
              <w:t>,</w:t>
            </w:r>
          </w:p>
          <w:p w:rsidR="00C02699" w:rsidRDefault="00C02699" w:rsidP="00DD2A18">
            <w:pPr>
              <w:tabs>
                <w:tab w:val="left" w:pos="206"/>
              </w:tabs>
              <w:autoSpaceDE w:val="0"/>
              <w:autoSpaceDN w:val="0"/>
              <w:adjustRightInd w:val="0"/>
              <w:ind w:right="5"/>
              <w:contextualSpacing/>
              <w:jc w:val="both"/>
              <w:rPr>
                <w:rFonts w:eastAsia="Calibri"/>
                <w:lang w:val="fr-FR"/>
              </w:rPr>
            </w:pPr>
            <w:r w:rsidRPr="00305273">
              <w:rPr>
                <w:rFonts w:eastAsia="Calibri"/>
                <w:lang w:val="fr-FR"/>
              </w:rPr>
              <w:t>knygą, bukletą ar skrajutę. Skatinti vaiką domėtis suaugusiojo skaitomu tekstu suteikiant jam informacijos apie skaitymą.</w:t>
            </w:r>
          </w:p>
          <w:p w:rsidR="00C02699" w:rsidRPr="00CD4EB8" w:rsidRDefault="00C02699" w:rsidP="00C54406">
            <w:pPr>
              <w:pStyle w:val="Sraopastraipa"/>
              <w:numPr>
                <w:ilvl w:val="0"/>
                <w:numId w:val="107"/>
              </w:numPr>
              <w:tabs>
                <w:tab w:val="left" w:pos="206"/>
              </w:tabs>
              <w:autoSpaceDE w:val="0"/>
              <w:autoSpaceDN w:val="0"/>
              <w:adjustRightInd w:val="0"/>
              <w:ind w:left="0" w:right="5" w:firstLine="59"/>
              <w:jc w:val="both"/>
              <w:rPr>
                <w:rFonts w:eastAsia="Calibri"/>
                <w:lang w:val="fr-FR"/>
              </w:rPr>
            </w:pPr>
            <w:r w:rsidRPr="00CD4EB8">
              <w:rPr>
                <w:rFonts w:eastAsia="Calibri"/>
                <w:lang w:val="fr-FR"/>
              </w:rPr>
              <w:t>Vaikui užduoti klausimus apie tai, ką „perskaitė.“ Atsakymus užrašyti ir jam paskaityti.</w:t>
            </w:r>
          </w:p>
        </w:tc>
      </w:tr>
      <w:tr w:rsidR="00C02699" w:rsidRPr="00305273" w:rsidTr="00E9662F">
        <w:trPr>
          <w:trHeight w:val="985"/>
        </w:trPr>
        <w:tc>
          <w:tcPr>
            <w:tcW w:w="846" w:type="dxa"/>
            <w:vMerge/>
            <w:tcBorders>
              <w:left w:val="single" w:sz="4" w:space="0" w:color="auto"/>
              <w:right w:val="single" w:sz="4" w:space="0" w:color="auto"/>
            </w:tcBorders>
            <w:textDirection w:val="btLr"/>
            <w:vAlign w:val="center"/>
            <w:hideMark/>
          </w:tcPr>
          <w:p w:rsidR="00C02699" w:rsidRPr="00305273" w:rsidRDefault="00C02699" w:rsidP="00DD2A18">
            <w:pPr>
              <w:ind w:left="113" w:right="5"/>
              <w:jc w:val="center"/>
              <w:rPr>
                <w:rFonts w:eastAsia="Calibri"/>
              </w:rPr>
            </w:pPr>
          </w:p>
        </w:tc>
        <w:tc>
          <w:tcPr>
            <w:tcW w:w="3827" w:type="dxa"/>
            <w:gridSpan w:val="2"/>
            <w:vMerge/>
            <w:tcBorders>
              <w:left w:val="single" w:sz="4" w:space="0" w:color="auto"/>
              <w:bottom w:val="single" w:sz="4" w:space="0" w:color="auto"/>
              <w:right w:val="single" w:sz="4" w:space="0" w:color="auto"/>
            </w:tcBorders>
          </w:tcPr>
          <w:p w:rsidR="00C02699" w:rsidRPr="00305273" w:rsidRDefault="00C02699" w:rsidP="00DD2A18">
            <w:pPr>
              <w:autoSpaceDE w:val="0"/>
              <w:autoSpaceDN w:val="0"/>
              <w:adjustRightInd w:val="0"/>
              <w:ind w:right="5"/>
              <w:jc w:val="both"/>
              <w:rPr>
                <w:rFonts w:eastAsia="Calibri"/>
              </w:rPr>
            </w:pPr>
          </w:p>
        </w:tc>
        <w:tc>
          <w:tcPr>
            <w:tcW w:w="4961" w:type="dxa"/>
            <w:gridSpan w:val="3"/>
            <w:tcBorders>
              <w:top w:val="nil"/>
              <w:left w:val="single" w:sz="4" w:space="0" w:color="auto"/>
              <w:bottom w:val="single" w:sz="4" w:space="0" w:color="auto"/>
              <w:right w:val="single" w:sz="4" w:space="0" w:color="auto"/>
            </w:tcBorders>
          </w:tcPr>
          <w:p w:rsidR="00C02699" w:rsidRPr="00305273" w:rsidRDefault="00C02699" w:rsidP="00C54406">
            <w:pPr>
              <w:numPr>
                <w:ilvl w:val="0"/>
                <w:numId w:val="89"/>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Vaiko „perskaitytą“ tekstą pasiūlyti iliustruoti.</w:t>
            </w:r>
          </w:p>
          <w:p w:rsidR="00C02699" w:rsidRPr="00305273" w:rsidRDefault="00C02699" w:rsidP="00C54406">
            <w:pPr>
              <w:numPr>
                <w:ilvl w:val="0"/>
                <w:numId w:val="89"/>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Žiūrint paveikslėlį skatinti apie jį pasakoti, kas ką daro, ką kalba ir pan.</w:t>
            </w:r>
          </w:p>
        </w:tc>
      </w:tr>
      <w:tr w:rsidR="00C02699" w:rsidRPr="00305273" w:rsidTr="009500F3">
        <w:trPr>
          <w:trHeight w:val="2405"/>
        </w:trPr>
        <w:tc>
          <w:tcPr>
            <w:tcW w:w="846" w:type="dxa"/>
            <w:vMerge/>
            <w:tcBorders>
              <w:left w:val="single" w:sz="4" w:space="0" w:color="auto"/>
              <w:right w:val="single" w:sz="4" w:space="0" w:color="auto"/>
            </w:tcBorders>
            <w:vAlign w:val="center"/>
          </w:tcPr>
          <w:p w:rsidR="00C02699" w:rsidRPr="00305273" w:rsidRDefault="00C02699" w:rsidP="00DD2A18">
            <w:pPr>
              <w:ind w:right="5"/>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C02699" w:rsidRPr="00305273" w:rsidRDefault="00C02699" w:rsidP="00DD2A18">
            <w:pPr>
              <w:autoSpaceDE w:val="0"/>
              <w:autoSpaceDN w:val="0"/>
              <w:adjustRightInd w:val="0"/>
              <w:ind w:right="5"/>
              <w:jc w:val="both"/>
              <w:rPr>
                <w:rFonts w:eastAsia="Calibri"/>
                <w:b/>
                <w:bCs/>
              </w:rPr>
            </w:pPr>
            <w:r w:rsidRPr="00305273">
              <w:rPr>
                <w:rFonts w:eastAsia="Calibri"/>
                <w:b/>
                <w:bCs/>
              </w:rPr>
              <w:t>Rašymas</w:t>
            </w:r>
          </w:p>
          <w:p w:rsidR="00C02699" w:rsidRPr="00305273" w:rsidRDefault="00C02699" w:rsidP="00DD2A18">
            <w:pPr>
              <w:autoSpaceDE w:val="0"/>
              <w:autoSpaceDN w:val="0"/>
              <w:adjustRightInd w:val="0"/>
              <w:ind w:right="5"/>
              <w:jc w:val="both"/>
              <w:rPr>
                <w:rFonts w:eastAsia="Calibri"/>
                <w:b/>
                <w:bCs/>
              </w:rPr>
            </w:pPr>
            <w:r w:rsidRPr="00305273">
              <w:rPr>
                <w:rFonts w:eastAsia="Calibri"/>
              </w:rPr>
              <w:t>Domisi ne tik įvairiomis rašymo priemonėmis, bet ir galimybe rašyti (</w:t>
            </w:r>
            <w:proofErr w:type="spellStart"/>
            <w:r w:rsidRPr="00305273">
              <w:rPr>
                <w:rFonts w:eastAsia="Calibri"/>
              </w:rPr>
              <w:t>planšetiniu</w:t>
            </w:r>
            <w:proofErr w:type="spellEnd"/>
            <w:r w:rsidRPr="00305273">
              <w:rPr>
                <w:rFonts w:eastAsia="Calibri"/>
              </w:rPr>
              <w:t xml:space="preserve"> kompiuteriu ir kt.). </w:t>
            </w:r>
            <w:proofErr w:type="spellStart"/>
            <w:r w:rsidRPr="00305273">
              <w:rPr>
                <w:rFonts w:eastAsia="Calibri"/>
              </w:rPr>
              <w:t>Kraigalionėse</w:t>
            </w:r>
            <w:proofErr w:type="spellEnd"/>
            <w:r w:rsidRPr="00305273">
              <w:rPr>
                <w:rFonts w:eastAsia="Calibri"/>
              </w:rPr>
              <w:t xml:space="preserve"> ir piešiniuose pasirodo realių raidžių elementai ir raidės. Raidėmis ir simboliais (grafiniais vaizdais) pradeda manipuliuoti įvairioje veikloje.</w:t>
            </w:r>
          </w:p>
        </w:tc>
        <w:tc>
          <w:tcPr>
            <w:tcW w:w="4961" w:type="dxa"/>
            <w:gridSpan w:val="3"/>
            <w:tcBorders>
              <w:top w:val="single" w:sz="4" w:space="0" w:color="auto"/>
              <w:left w:val="single" w:sz="4" w:space="0" w:color="auto"/>
              <w:bottom w:val="single" w:sz="4" w:space="0" w:color="auto"/>
              <w:right w:val="single" w:sz="4" w:space="0" w:color="auto"/>
            </w:tcBorders>
          </w:tcPr>
          <w:p w:rsidR="00C02699" w:rsidRPr="00305273" w:rsidRDefault="00C02699" w:rsidP="00DD2A18">
            <w:pPr>
              <w:tabs>
                <w:tab w:val="left" w:pos="206"/>
              </w:tabs>
              <w:autoSpaceDE w:val="0"/>
              <w:autoSpaceDN w:val="0"/>
              <w:adjustRightInd w:val="0"/>
              <w:ind w:right="5"/>
              <w:contextualSpacing/>
              <w:jc w:val="both"/>
              <w:rPr>
                <w:rFonts w:eastAsia="Calibri"/>
                <w:lang w:val="fr-FR"/>
              </w:rPr>
            </w:pPr>
          </w:p>
          <w:p w:rsidR="00C02699" w:rsidRPr="00305273" w:rsidRDefault="00C02699" w:rsidP="00C54406">
            <w:pPr>
              <w:numPr>
                <w:ilvl w:val="0"/>
                <w:numId w:val="89"/>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 xml:space="preserve">Turtinti vaiko aplinką įvairiais rašikliais, sudaryti galimybę pažinti kompiuterį. </w:t>
            </w:r>
          </w:p>
          <w:p w:rsidR="00C02699" w:rsidRPr="00305273" w:rsidRDefault="00C02699" w:rsidP="00C54406">
            <w:pPr>
              <w:numPr>
                <w:ilvl w:val="0"/>
                <w:numId w:val="89"/>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Skatinti keverzonėmis užrašyti savo vardą, pavardę, norus, pasirašinėti po dailės darbeliais, grupės ar viešoje bibliotekoje atsiimant knygas ir kt.</w:t>
            </w:r>
          </w:p>
          <w:p w:rsidR="00C02699" w:rsidRPr="00305273" w:rsidRDefault="00C02699" w:rsidP="00C54406">
            <w:pPr>
              <w:numPr>
                <w:ilvl w:val="0"/>
                <w:numId w:val="89"/>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Verti vardo, pavardės raidžių karolius. Ieškoti aplinkoje žodžių, kuriuose yra vaiko vardo raidės.</w:t>
            </w:r>
          </w:p>
        </w:tc>
      </w:tr>
      <w:tr w:rsidR="0084387E" w:rsidRPr="00305273" w:rsidTr="00446367">
        <w:trPr>
          <w:trHeight w:val="422"/>
        </w:trPr>
        <w:tc>
          <w:tcPr>
            <w:tcW w:w="846" w:type="dxa"/>
            <w:vMerge w:val="restart"/>
            <w:tcBorders>
              <w:left w:val="single" w:sz="4" w:space="0" w:color="auto"/>
              <w:right w:val="single" w:sz="4" w:space="0" w:color="auto"/>
            </w:tcBorders>
            <w:textDirection w:val="btLr"/>
            <w:vAlign w:val="center"/>
          </w:tcPr>
          <w:p w:rsidR="0084387E" w:rsidRDefault="0084387E" w:rsidP="00853239">
            <w:pPr>
              <w:ind w:left="113" w:right="5"/>
              <w:jc w:val="center"/>
              <w:rPr>
                <w:rFonts w:eastAsia="Calibri"/>
              </w:rPr>
            </w:pPr>
          </w:p>
          <w:p w:rsidR="0084387E" w:rsidRPr="00305273" w:rsidRDefault="0084387E" w:rsidP="00853239">
            <w:pPr>
              <w:ind w:left="113" w:right="5"/>
              <w:jc w:val="center"/>
              <w:rPr>
                <w:rFonts w:eastAsia="Calibri"/>
              </w:rPr>
            </w:pPr>
            <w:r w:rsidRPr="00305273">
              <w:rPr>
                <w:rFonts w:eastAsia="Calibri"/>
              </w:rPr>
              <w:t>5-asis žingsnis</w:t>
            </w:r>
          </w:p>
        </w:tc>
        <w:tc>
          <w:tcPr>
            <w:tcW w:w="3827" w:type="dxa"/>
            <w:gridSpan w:val="2"/>
            <w:tcBorders>
              <w:top w:val="single" w:sz="4" w:space="0" w:color="auto"/>
              <w:left w:val="single" w:sz="4" w:space="0" w:color="auto"/>
              <w:right w:val="single" w:sz="4" w:space="0" w:color="auto"/>
            </w:tcBorders>
          </w:tcPr>
          <w:p w:rsidR="0084387E" w:rsidRPr="00305273" w:rsidRDefault="0084387E" w:rsidP="00DD2A18">
            <w:pPr>
              <w:autoSpaceDE w:val="0"/>
              <w:autoSpaceDN w:val="0"/>
              <w:adjustRightInd w:val="0"/>
              <w:ind w:right="5"/>
              <w:jc w:val="both"/>
              <w:rPr>
                <w:rFonts w:eastAsia="Calibri"/>
                <w:b/>
                <w:bCs/>
              </w:rPr>
            </w:pPr>
            <w:r w:rsidRPr="00305273">
              <w:rPr>
                <w:rFonts w:eastAsia="Calibri"/>
                <w:b/>
                <w:bCs/>
              </w:rPr>
              <w:t>Skaitymas</w:t>
            </w:r>
          </w:p>
          <w:p w:rsidR="0084387E" w:rsidRPr="0084387E" w:rsidRDefault="0084387E" w:rsidP="00DD2A18">
            <w:pPr>
              <w:autoSpaceDE w:val="0"/>
              <w:autoSpaceDN w:val="0"/>
              <w:adjustRightInd w:val="0"/>
              <w:ind w:right="5"/>
              <w:jc w:val="both"/>
              <w:rPr>
                <w:rFonts w:eastAsia="Calibri"/>
                <w:b/>
                <w:bCs/>
              </w:rPr>
            </w:pPr>
            <w:r w:rsidRPr="00305273">
              <w:rPr>
                <w:rFonts w:eastAsia="Calibri"/>
              </w:rPr>
              <w:t>Domisi abėcėlės raidėmis. Pastebi žodžius, prasidedančius ta pačia raide. Supranta, kad kai kurios raidės turi savo</w:t>
            </w:r>
            <w:r>
              <w:rPr>
                <w:rFonts w:eastAsia="Calibri"/>
                <w:b/>
                <w:bCs/>
              </w:rPr>
              <w:t xml:space="preserve"> </w:t>
            </w:r>
            <w:r w:rsidRPr="00305273">
              <w:rPr>
                <w:rFonts w:eastAsia="Calibri"/>
              </w:rPr>
              <w:t xml:space="preserve">pavadinimą ir specifinę grafinę raišką. Supranta aplinkoje matomų kai kurių spausdintų žodžių prasmę. </w:t>
            </w:r>
          </w:p>
          <w:p w:rsidR="0084387E" w:rsidRDefault="0084387E" w:rsidP="00DD2A18">
            <w:pPr>
              <w:autoSpaceDE w:val="0"/>
              <w:autoSpaceDN w:val="0"/>
              <w:adjustRightInd w:val="0"/>
              <w:ind w:right="5"/>
              <w:jc w:val="both"/>
              <w:rPr>
                <w:rFonts w:eastAsia="Calibri"/>
              </w:rPr>
            </w:pPr>
          </w:p>
          <w:p w:rsidR="0084387E" w:rsidRDefault="0084387E" w:rsidP="00DD2A18">
            <w:pPr>
              <w:autoSpaceDE w:val="0"/>
              <w:autoSpaceDN w:val="0"/>
              <w:adjustRightInd w:val="0"/>
              <w:ind w:right="5"/>
              <w:jc w:val="both"/>
              <w:rPr>
                <w:rFonts w:eastAsia="Calibri"/>
              </w:rPr>
            </w:pPr>
          </w:p>
          <w:p w:rsidR="0084387E" w:rsidRDefault="0084387E" w:rsidP="0084387E">
            <w:pPr>
              <w:autoSpaceDE w:val="0"/>
              <w:autoSpaceDN w:val="0"/>
              <w:adjustRightInd w:val="0"/>
              <w:ind w:right="5"/>
              <w:jc w:val="both"/>
              <w:rPr>
                <w:rFonts w:eastAsia="Calibri"/>
              </w:rPr>
            </w:pPr>
            <w:r w:rsidRPr="00305273">
              <w:rPr>
                <w:rFonts w:eastAsia="Calibri"/>
              </w:rPr>
              <w:t>Sugalvoja pavadinimus paveikslėliams, knygelėms. Įvardija specifinius skaitomo teksto veikėjų bruožus.</w:t>
            </w:r>
          </w:p>
          <w:p w:rsidR="0084387E" w:rsidRPr="00305273" w:rsidRDefault="0084387E" w:rsidP="00DD2A18">
            <w:pPr>
              <w:autoSpaceDE w:val="0"/>
              <w:autoSpaceDN w:val="0"/>
              <w:adjustRightInd w:val="0"/>
              <w:ind w:right="5"/>
              <w:jc w:val="both"/>
              <w:rPr>
                <w:rFonts w:eastAsia="Calibri"/>
                <w:b/>
                <w:bCs/>
              </w:rPr>
            </w:pPr>
          </w:p>
        </w:tc>
        <w:tc>
          <w:tcPr>
            <w:tcW w:w="4961" w:type="dxa"/>
            <w:gridSpan w:val="3"/>
            <w:tcBorders>
              <w:top w:val="single" w:sz="4" w:space="0" w:color="auto"/>
              <w:left w:val="single" w:sz="4" w:space="0" w:color="auto"/>
              <w:right w:val="single" w:sz="4" w:space="0" w:color="auto"/>
            </w:tcBorders>
          </w:tcPr>
          <w:p w:rsidR="0084387E" w:rsidRPr="001B04B6" w:rsidRDefault="0084387E" w:rsidP="0084387E">
            <w:pPr>
              <w:pStyle w:val="Sraopastraipa"/>
              <w:numPr>
                <w:ilvl w:val="0"/>
                <w:numId w:val="89"/>
              </w:numPr>
              <w:tabs>
                <w:tab w:val="left" w:pos="206"/>
              </w:tabs>
              <w:autoSpaceDE w:val="0"/>
              <w:autoSpaceDN w:val="0"/>
              <w:adjustRightInd w:val="0"/>
              <w:ind w:left="34" w:right="5" w:hanging="34"/>
              <w:jc w:val="both"/>
              <w:rPr>
                <w:rFonts w:eastAsia="Calibri"/>
                <w:lang w:val="fr-FR"/>
              </w:rPr>
            </w:pPr>
            <w:r w:rsidRPr="00305273">
              <w:rPr>
                <w:rFonts w:eastAsia="Calibri"/>
                <w:lang w:val="fr-FR"/>
              </w:rPr>
              <w:t>Grupėje kurti kuo įvairesnę raidžių aplinką. Skaityti tekstukus, kuriuose žaidžiama su kalbos garsais, kurie atspindi vaiko pažįstamas raides. Raidėms sugalvoti smagius pavadinimus: A –</w:t>
            </w:r>
          </w:p>
          <w:p w:rsidR="0084387E" w:rsidRPr="00305273" w:rsidRDefault="0084387E" w:rsidP="00DD2A18">
            <w:pPr>
              <w:tabs>
                <w:tab w:val="left" w:pos="206"/>
              </w:tabs>
              <w:autoSpaceDE w:val="0"/>
              <w:autoSpaceDN w:val="0"/>
              <w:adjustRightInd w:val="0"/>
              <w:ind w:right="5"/>
              <w:contextualSpacing/>
              <w:jc w:val="both"/>
              <w:rPr>
                <w:rFonts w:eastAsia="Calibri"/>
                <w:lang w:val="fr-FR"/>
              </w:rPr>
            </w:pPr>
            <w:r w:rsidRPr="00305273">
              <w:rPr>
                <w:rFonts w:eastAsia="Calibri"/>
                <w:lang w:val="fr-FR"/>
              </w:rPr>
              <w:t>stogelis, H – kopėtėlės, sudarant žodinius vaizdinius. Skatinti vaiką apie raides, jų charakterį kurti istorijas, pasakas.</w:t>
            </w:r>
          </w:p>
          <w:p w:rsidR="0084387E" w:rsidRDefault="0084387E" w:rsidP="0084387E">
            <w:pPr>
              <w:numPr>
                <w:ilvl w:val="0"/>
                <w:numId w:val="89"/>
              </w:numPr>
              <w:tabs>
                <w:tab w:val="left" w:pos="206"/>
                <w:tab w:val="left" w:pos="601"/>
              </w:tabs>
              <w:autoSpaceDE w:val="0"/>
              <w:autoSpaceDN w:val="0"/>
              <w:adjustRightInd w:val="0"/>
              <w:ind w:left="34" w:right="5" w:firstLine="0"/>
              <w:contextualSpacing/>
              <w:jc w:val="both"/>
              <w:rPr>
                <w:rFonts w:eastAsia="Calibri"/>
                <w:lang w:val="fr-FR"/>
              </w:rPr>
            </w:pPr>
            <w:r w:rsidRPr="00305273">
              <w:rPr>
                <w:rFonts w:eastAsia="Calibri"/>
                <w:lang w:val="fr-FR"/>
              </w:rPr>
              <w:t>Nuolat kreipti vaiko dėmesį į aplinkoje esančius užrašus, simbolius, reklaminius užrašus ir pan.</w:t>
            </w:r>
          </w:p>
          <w:p w:rsidR="0084387E" w:rsidRDefault="0084387E" w:rsidP="0084387E">
            <w:pPr>
              <w:numPr>
                <w:ilvl w:val="0"/>
                <w:numId w:val="89"/>
              </w:numPr>
              <w:tabs>
                <w:tab w:val="left" w:pos="206"/>
              </w:tabs>
              <w:autoSpaceDE w:val="0"/>
              <w:autoSpaceDN w:val="0"/>
              <w:adjustRightInd w:val="0"/>
              <w:ind w:left="34" w:right="5" w:firstLine="0"/>
              <w:contextualSpacing/>
              <w:jc w:val="both"/>
              <w:rPr>
                <w:rFonts w:eastAsia="Calibri"/>
                <w:lang w:val="fr-FR"/>
              </w:rPr>
            </w:pPr>
            <w:r w:rsidRPr="00305273">
              <w:rPr>
                <w:rFonts w:eastAsia="Calibri"/>
                <w:lang w:val="fr-FR"/>
              </w:rPr>
              <w:t xml:space="preserve">Skatinti vaiką pavadinti savo sukurtas knygeles, nupieštus piešinius, atliktus darbelius. </w:t>
            </w:r>
          </w:p>
          <w:p w:rsidR="0084387E" w:rsidRDefault="0084387E" w:rsidP="0084387E">
            <w:pPr>
              <w:numPr>
                <w:ilvl w:val="0"/>
                <w:numId w:val="89"/>
              </w:numPr>
              <w:tabs>
                <w:tab w:val="left" w:pos="34"/>
              </w:tabs>
              <w:autoSpaceDE w:val="0"/>
              <w:autoSpaceDN w:val="0"/>
              <w:adjustRightInd w:val="0"/>
              <w:ind w:left="176" w:right="5" w:hanging="142"/>
              <w:contextualSpacing/>
              <w:jc w:val="both"/>
              <w:rPr>
                <w:rFonts w:eastAsia="Calibri"/>
                <w:lang w:val="fr-FR"/>
              </w:rPr>
            </w:pPr>
            <w:r w:rsidRPr="00305273">
              <w:rPr>
                <w:rFonts w:eastAsia="Calibri"/>
                <w:lang w:val="fr-FR"/>
              </w:rPr>
              <w:t>Skatinti nusakyti veikėjų, daiktų, veiksmų savybes būdvardžiais, veiksmažodžiais, jaustukais, ištiktukais, dalyviais, prieveiksmiais.</w:t>
            </w:r>
          </w:p>
          <w:p w:rsidR="0084387E" w:rsidRPr="00446367" w:rsidRDefault="00446367" w:rsidP="00E96E1F">
            <w:pPr>
              <w:numPr>
                <w:ilvl w:val="0"/>
                <w:numId w:val="89"/>
              </w:numPr>
              <w:tabs>
                <w:tab w:val="left" w:pos="34"/>
                <w:tab w:val="left" w:pos="176"/>
              </w:tabs>
              <w:autoSpaceDE w:val="0"/>
              <w:autoSpaceDN w:val="0"/>
              <w:adjustRightInd w:val="0"/>
              <w:ind w:left="34" w:right="5" w:hanging="34"/>
              <w:contextualSpacing/>
              <w:jc w:val="both"/>
              <w:rPr>
                <w:rFonts w:eastAsia="Calibri"/>
                <w:lang w:val="fr-FR"/>
              </w:rPr>
            </w:pPr>
            <w:r w:rsidRPr="00305273">
              <w:rPr>
                <w:rFonts w:eastAsia="Calibri"/>
                <w:lang w:val="fr-FR"/>
              </w:rPr>
              <w:t>Skatinti vaikus kurti rankų darbo knygeles su paslaptingomis durelėmis, langeliais, uždengtais</w:t>
            </w:r>
          </w:p>
        </w:tc>
      </w:tr>
      <w:tr w:rsidR="00C02699" w:rsidRPr="00305273" w:rsidTr="0084387E">
        <w:trPr>
          <w:trHeight w:val="1981"/>
        </w:trPr>
        <w:tc>
          <w:tcPr>
            <w:tcW w:w="846" w:type="dxa"/>
            <w:vMerge/>
            <w:tcBorders>
              <w:left w:val="single" w:sz="4" w:space="0" w:color="auto"/>
              <w:right w:val="single" w:sz="4" w:space="0" w:color="auto"/>
            </w:tcBorders>
            <w:textDirection w:val="btLr"/>
            <w:vAlign w:val="center"/>
          </w:tcPr>
          <w:p w:rsidR="00C02699" w:rsidRPr="00305273" w:rsidRDefault="00C02699" w:rsidP="00DD2A18">
            <w:pPr>
              <w:ind w:left="113" w:right="5"/>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C02699" w:rsidRPr="00305273" w:rsidRDefault="00C02699" w:rsidP="00DD2A18">
            <w:pPr>
              <w:autoSpaceDE w:val="0"/>
              <w:autoSpaceDN w:val="0"/>
              <w:adjustRightInd w:val="0"/>
              <w:ind w:right="5"/>
              <w:jc w:val="both"/>
              <w:rPr>
                <w:rFonts w:eastAsia="Calibri"/>
              </w:rPr>
            </w:pPr>
            <w:r>
              <w:rPr>
                <w:rFonts w:eastAsia="Calibri"/>
                <w:noProof/>
              </w:rPr>
              <w:drawing>
                <wp:anchor distT="0" distB="0" distL="114300" distR="114300" simplePos="0" relativeHeight="251714560" behindDoc="0" locked="0" layoutInCell="1" allowOverlap="1" wp14:anchorId="3BD36664" wp14:editId="380BCE24">
                  <wp:simplePos x="0" y="0"/>
                  <wp:positionH relativeFrom="column">
                    <wp:posOffset>764325</wp:posOffset>
                  </wp:positionH>
                  <wp:positionV relativeFrom="paragraph">
                    <wp:posOffset>195940</wp:posOffset>
                  </wp:positionV>
                  <wp:extent cx="1052090" cy="929023"/>
                  <wp:effectExtent l="0" t="0" r="0" b="4445"/>
                  <wp:wrapNone/>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2.jpg"/>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52090" cy="929023"/>
                          </a:xfrm>
                          <a:prstGeom prst="rect">
                            <a:avLst/>
                          </a:prstGeom>
                        </pic:spPr>
                      </pic:pic>
                    </a:graphicData>
                  </a:graphic>
                  <wp14:sizeRelH relativeFrom="page">
                    <wp14:pctWidth>0</wp14:pctWidth>
                  </wp14:sizeRelH>
                  <wp14:sizeRelV relativeFrom="page">
                    <wp14:pctHeight>0</wp14:pctHeight>
                  </wp14:sizeRelV>
                </wp:anchor>
              </w:drawing>
            </w:r>
          </w:p>
        </w:tc>
        <w:tc>
          <w:tcPr>
            <w:tcW w:w="4961" w:type="dxa"/>
            <w:gridSpan w:val="3"/>
            <w:tcBorders>
              <w:top w:val="single" w:sz="4" w:space="0" w:color="auto"/>
              <w:left w:val="single" w:sz="4" w:space="0" w:color="auto"/>
              <w:bottom w:val="single" w:sz="4" w:space="0" w:color="auto"/>
              <w:right w:val="single" w:sz="4" w:space="0" w:color="auto"/>
            </w:tcBorders>
          </w:tcPr>
          <w:p w:rsidR="00C02699" w:rsidRPr="00305273" w:rsidRDefault="00C02699" w:rsidP="00446367">
            <w:pPr>
              <w:tabs>
                <w:tab w:val="left" w:pos="206"/>
              </w:tabs>
              <w:autoSpaceDE w:val="0"/>
              <w:autoSpaceDN w:val="0"/>
              <w:adjustRightInd w:val="0"/>
              <w:ind w:right="5"/>
              <w:contextualSpacing/>
              <w:jc w:val="both"/>
              <w:rPr>
                <w:rFonts w:eastAsia="Calibri"/>
                <w:lang w:val="fr-FR"/>
              </w:rPr>
            </w:pPr>
            <w:r w:rsidRPr="00305273">
              <w:rPr>
                <w:rFonts w:eastAsia="Calibri"/>
                <w:lang w:val="fr-FR"/>
              </w:rPr>
              <w:t>paveikslėliais ir kt. Padėti pajusti vaikams ryšį tarp vaizdo ir žodžio „skaitant“ iliustracijas. Skatinti vaiką sugalvoti rankų darbo knygelėms pavadinimus, tekstukus.</w:t>
            </w:r>
          </w:p>
        </w:tc>
      </w:tr>
      <w:tr w:rsidR="00C02699" w:rsidRPr="00305273" w:rsidTr="009500F3">
        <w:trPr>
          <w:trHeight w:val="1409"/>
        </w:trPr>
        <w:tc>
          <w:tcPr>
            <w:tcW w:w="846" w:type="dxa"/>
            <w:vMerge/>
            <w:tcBorders>
              <w:left w:val="single" w:sz="4" w:space="0" w:color="auto"/>
              <w:right w:val="single" w:sz="4" w:space="0" w:color="auto"/>
            </w:tcBorders>
            <w:vAlign w:val="center"/>
          </w:tcPr>
          <w:p w:rsidR="00C02699" w:rsidRPr="00305273" w:rsidRDefault="00C02699" w:rsidP="00DD2A18">
            <w:pPr>
              <w:ind w:right="5"/>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C02699" w:rsidRPr="00305273" w:rsidRDefault="00C02699" w:rsidP="00DD2A18">
            <w:pPr>
              <w:autoSpaceDE w:val="0"/>
              <w:autoSpaceDN w:val="0"/>
              <w:adjustRightInd w:val="0"/>
              <w:ind w:right="5"/>
              <w:jc w:val="both"/>
              <w:rPr>
                <w:rFonts w:eastAsia="Calibri"/>
                <w:b/>
                <w:bCs/>
              </w:rPr>
            </w:pPr>
            <w:r w:rsidRPr="00305273">
              <w:rPr>
                <w:rFonts w:eastAsia="Calibri"/>
                <w:b/>
                <w:bCs/>
              </w:rPr>
              <w:t>Rašymas</w:t>
            </w:r>
          </w:p>
          <w:p w:rsidR="00C02699" w:rsidRPr="00305273" w:rsidRDefault="00C02699" w:rsidP="00DD2A18">
            <w:pPr>
              <w:autoSpaceDE w:val="0"/>
              <w:autoSpaceDN w:val="0"/>
              <w:adjustRightInd w:val="0"/>
              <w:ind w:right="5"/>
              <w:jc w:val="both"/>
              <w:rPr>
                <w:rFonts w:eastAsia="Calibri"/>
              </w:rPr>
            </w:pPr>
            <w:r w:rsidRPr="00305273">
              <w:rPr>
                <w:rFonts w:eastAsia="Calibri"/>
              </w:rPr>
              <w:t>Domisi ir supranta skirtingų spaudinių funkcijas (kalendorius, valgiaraštis, reklama, bukletas ir pan.).</w:t>
            </w:r>
          </w:p>
        </w:tc>
        <w:tc>
          <w:tcPr>
            <w:tcW w:w="4961" w:type="dxa"/>
            <w:gridSpan w:val="3"/>
            <w:tcBorders>
              <w:top w:val="single" w:sz="4" w:space="0" w:color="auto"/>
              <w:left w:val="single" w:sz="4" w:space="0" w:color="auto"/>
              <w:bottom w:val="single" w:sz="4" w:space="0" w:color="auto"/>
              <w:right w:val="single" w:sz="4" w:space="0" w:color="auto"/>
            </w:tcBorders>
          </w:tcPr>
          <w:p w:rsidR="00C02699" w:rsidRPr="00305273" w:rsidRDefault="00C02699" w:rsidP="00DD2A18">
            <w:pPr>
              <w:tabs>
                <w:tab w:val="left" w:pos="206"/>
              </w:tabs>
              <w:autoSpaceDE w:val="0"/>
              <w:autoSpaceDN w:val="0"/>
              <w:adjustRightInd w:val="0"/>
              <w:ind w:right="5"/>
              <w:contextualSpacing/>
              <w:jc w:val="both"/>
              <w:rPr>
                <w:rFonts w:eastAsia="Calibri"/>
                <w:lang w:val="fr-FR"/>
              </w:rPr>
            </w:pPr>
          </w:p>
          <w:p w:rsidR="00C02699" w:rsidRPr="00305273" w:rsidRDefault="00C02699" w:rsidP="00C54406">
            <w:pPr>
              <w:numPr>
                <w:ilvl w:val="0"/>
                <w:numId w:val="89"/>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Praturtinant vaiko aplinką skirtingo turinio spaudiniais, skatinti savarankiškai kurti reklamas, skelbimus, sveikinimus, kvietimus, dienotvarkę, orų prognozes suvestines ir kt.</w:t>
            </w:r>
          </w:p>
        </w:tc>
      </w:tr>
      <w:tr w:rsidR="00C02699" w:rsidRPr="00305273" w:rsidTr="009500F3">
        <w:trPr>
          <w:trHeight w:val="3106"/>
        </w:trPr>
        <w:tc>
          <w:tcPr>
            <w:tcW w:w="846" w:type="dxa"/>
            <w:vMerge/>
            <w:tcBorders>
              <w:left w:val="single" w:sz="4" w:space="0" w:color="auto"/>
              <w:right w:val="single" w:sz="4" w:space="0" w:color="auto"/>
            </w:tcBorders>
            <w:vAlign w:val="center"/>
          </w:tcPr>
          <w:p w:rsidR="00C02699" w:rsidRPr="00305273" w:rsidRDefault="00C02699" w:rsidP="00DD2A18">
            <w:pPr>
              <w:ind w:right="5"/>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C02699" w:rsidRPr="00305273" w:rsidRDefault="00C02699" w:rsidP="00DD2A18">
            <w:pPr>
              <w:autoSpaceDE w:val="0"/>
              <w:autoSpaceDN w:val="0"/>
              <w:adjustRightInd w:val="0"/>
              <w:ind w:right="5"/>
              <w:jc w:val="both"/>
              <w:rPr>
                <w:rFonts w:eastAsia="Calibri"/>
              </w:rPr>
            </w:pPr>
            <w:r w:rsidRPr="00305273">
              <w:rPr>
                <w:rFonts w:eastAsia="Calibri"/>
              </w:rPr>
              <w:t xml:space="preserve">Kopijuoja raides, paprastus žodžius. „Iliustruoja“ pasakas, </w:t>
            </w:r>
            <w:proofErr w:type="spellStart"/>
            <w:r w:rsidRPr="00305273">
              <w:rPr>
                <w:rFonts w:eastAsia="Calibri"/>
              </w:rPr>
              <w:t>pasakojimus</w:t>
            </w:r>
            <w:proofErr w:type="spellEnd"/>
            <w:r w:rsidRPr="00305273">
              <w:rPr>
                <w:rFonts w:eastAsia="Calibri"/>
              </w:rPr>
              <w:t>, istorijas, filmukus, iliustracijose parašydamas nukopijuotas raides, žodžius. Kuria ir gamina rankų darbo knygeles su elementariais nukopijuotais sakiniais, žodžiais, raidėmis. Braižo ir aiškina planus, schemas, grafikus. Bando rašyti raides, pradėdamas savo vardo raidėmis. (</w:t>
            </w:r>
            <w:proofErr w:type="spellStart"/>
            <w:r w:rsidRPr="00305273">
              <w:rPr>
                <w:rFonts w:eastAsia="Calibri"/>
              </w:rPr>
              <w:t>Planšetiniame</w:t>
            </w:r>
            <w:proofErr w:type="spellEnd"/>
            <w:r w:rsidRPr="00305273">
              <w:rPr>
                <w:rFonts w:eastAsia="Calibri"/>
              </w:rPr>
              <w:t xml:space="preserve"> kompiuteryje ra</w:t>
            </w:r>
            <w:r>
              <w:rPr>
                <w:rFonts w:eastAsia="Calibri"/>
              </w:rPr>
              <w:t>šo savo vardą, trumpus žodelius</w:t>
            </w:r>
            <w:r w:rsidRPr="00305273">
              <w:rPr>
                <w:rFonts w:eastAsia="Calibri"/>
              </w:rPr>
              <w:t>)</w:t>
            </w:r>
            <w:r>
              <w:rPr>
                <w:rFonts w:eastAsia="Calibri"/>
              </w:rPr>
              <w:t>.</w:t>
            </w:r>
          </w:p>
        </w:tc>
        <w:tc>
          <w:tcPr>
            <w:tcW w:w="4961" w:type="dxa"/>
            <w:gridSpan w:val="3"/>
            <w:tcBorders>
              <w:top w:val="single" w:sz="4" w:space="0" w:color="auto"/>
              <w:left w:val="single" w:sz="4" w:space="0" w:color="auto"/>
              <w:bottom w:val="single" w:sz="4" w:space="0" w:color="auto"/>
              <w:right w:val="single" w:sz="4" w:space="0" w:color="auto"/>
            </w:tcBorders>
          </w:tcPr>
          <w:p w:rsidR="00C02699" w:rsidRPr="00305273" w:rsidRDefault="00C02699" w:rsidP="00C54406">
            <w:pPr>
              <w:numPr>
                <w:ilvl w:val="0"/>
                <w:numId w:val="89"/>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Skatinti vaiką įvairioje veikloje kopijuoti atskiras raides, žodžius. Skatinti rašyti savo vardą įvairiais rašikliais, kompiuteriu.</w:t>
            </w:r>
          </w:p>
          <w:p w:rsidR="00C02699" w:rsidRPr="00305273" w:rsidRDefault="00C02699" w:rsidP="00C54406">
            <w:pPr>
              <w:numPr>
                <w:ilvl w:val="0"/>
                <w:numId w:val="89"/>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Skatinti vaiką savo veikloje skaitytas pasakas atvaizduoti įvairiomis schemomis, grafikais, juos komentuoti.</w:t>
            </w:r>
          </w:p>
          <w:p w:rsidR="00C02699" w:rsidRPr="00305273" w:rsidRDefault="00C02699" w:rsidP="00C54406">
            <w:pPr>
              <w:numPr>
                <w:ilvl w:val="0"/>
                <w:numId w:val="89"/>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Skatinti vaiką pasirašyti savo piešinius, darbelius pirmąja vardo raide, visu vardu.</w:t>
            </w:r>
          </w:p>
        </w:tc>
      </w:tr>
      <w:tr w:rsidR="00B642E1" w:rsidRPr="00305273" w:rsidTr="009500F3">
        <w:trPr>
          <w:trHeight w:val="3588"/>
        </w:trPr>
        <w:tc>
          <w:tcPr>
            <w:tcW w:w="846" w:type="dxa"/>
            <w:vMerge w:val="restart"/>
            <w:tcBorders>
              <w:left w:val="single" w:sz="4" w:space="0" w:color="auto"/>
              <w:right w:val="single" w:sz="4" w:space="0" w:color="auto"/>
            </w:tcBorders>
            <w:textDirection w:val="btLr"/>
            <w:vAlign w:val="center"/>
          </w:tcPr>
          <w:p w:rsidR="00B642E1" w:rsidRPr="00305273" w:rsidRDefault="00B642E1" w:rsidP="00853239">
            <w:pPr>
              <w:ind w:left="113" w:right="5"/>
              <w:jc w:val="center"/>
              <w:rPr>
                <w:rFonts w:eastAsia="Calibri"/>
              </w:rPr>
            </w:pPr>
            <w:r w:rsidRPr="00305273">
              <w:rPr>
                <w:rFonts w:eastAsia="Calibri"/>
              </w:rPr>
              <w:t>6-asis žingsnis</w:t>
            </w:r>
          </w:p>
        </w:tc>
        <w:tc>
          <w:tcPr>
            <w:tcW w:w="3827" w:type="dxa"/>
            <w:gridSpan w:val="2"/>
            <w:tcBorders>
              <w:top w:val="single" w:sz="4" w:space="0" w:color="auto"/>
              <w:left w:val="single" w:sz="4" w:space="0" w:color="auto"/>
              <w:right w:val="single" w:sz="4" w:space="0" w:color="auto"/>
            </w:tcBorders>
          </w:tcPr>
          <w:p w:rsidR="00B642E1" w:rsidRPr="00305273" w:rsidRDefault="00B642E1" w:rsidP="00DD2A18">
            <w:pPr>
              <w:autoSpaceDE w:val="0"/>
              <w:autoSpaceDN w:val="0"/>
              <w:adjustRightInd w:val="0"/>
              <w:ind w:right="5"/>
              <w:jc w:val="both"/>
              <w:rPr>
                <w:rFonts w:eastAsia="Calibri"/>
                <w:b/>
                <w:bCs/>
              </w:rPr>
            </w:pPr>
            <w:r w:rsidRPr="00305273">
              <w:rPr>
                <w:rFonts w:eastAsia="Calibri"/>
                <w:b/>
                <w:bCs/>
              </w:rPr>
              <w:t>Skaitymas</w:t>
            </w:r>
          </w:p>
          <w:p w:rsidR="00B642E1" w:rsidRPr="00305273" w:rsidRDefault="00B642E1" w:rsidP="00DD2A18">
            <w:pPr>
              <w:autoSpaceDE w:val="0"/>
              <w:autoSpaceDN w:val="0"/>
              <w:adjustRightInd w:val="0"/>
              <w:ind w:right="5"/>
              <w:jc w:val="both"/>
              <w:rPr>
                <w:rFonts w:eastAsia="Calibri"/>
              </w:rPr>
            </w:pPr>
            <w:r w:rsidRPr="00305273">
              <w:rPr>
                <w:rFonts w:eastAsia="Calibri"/>
              </w:rPr>
              <w:t>Domisi knygomis, įvairiais rašytiniais tekstais, supranta nesudėtingą jų siužetą, klausinėja. Pradeda suprasti ryšį tarp</w:t>
            </w:r>
          </w:p>
          <w:p w:rsidR="00B642E1" w:rsidRPr="00305273" w:rsidRDefault="00B642E1" w:rsidP="00853239">
            <w:pPr>
              <w:autoSpaceDE w:val="0"/>
              <w:autoSpaceDN w:val="0"/>
              <w:adjustRightInd w:val="0"/>
              <w:ind w:right="5"/>
              <w:jc w:val="both"/>
              <w:rPr>
                <w:rFonts w:eastAsia="Calibri"/>
              </w:rPr>
            </w:pPr>
            <w:r w:rsidRPr="00305273">
              <w:rPr>
                <w:rFonts w:eastAsia="Calibri"/>
              </w:rPr>
              <w:t>knygos teksto, iliustracijų ir asmeninės patirties. Žino keliolika abėcėlės raidžių. Supranta, kad garsas siejamas su raide, o raidės sudaro žodį. Pradeda skirti žodžius sudarančius garsus, skiemenis. Pažįsta parašytą žodį kaip atskirų raidžių junginį.</w:t>
            </w:r>
          </w:p>
        </w:tc>
        <w:tc>
          <w:tcPr>
            <w:tcW w:w="4961" w:type="dxa"/>
            <w:gridSpan w:val="3"/>
            <w:tcBorders>
              <w:top w:val="single" w:sz="4" w:space="0" w:color="auto"/>
              <w:left w:val="single" w:sz="4" w:space="0" w:color="auto"/>
              <w:right w:val="single" w:sz="4" w:space="0" w:color="auto"/>
            </w:tcBorders>
          </w:tcPr>
          <w:p w:rsidR="00B642E1" w:rsidRDefault="00B642E1" w:rsidP="00C54406">
            <w:pPr>
              <w:numPr>
                <w:ilvl w:val="0"/>
                <w:numId w:val="89"/>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Grupės knygų kampelį nuolat papildyti įvairių</w:t>
            </w:r>
          </w:p>
          <w:p w:rsidR="00B642E1" w:rsidRPr="00305273" w:rsidRDefault="00B642E1" w:rsidP="00DD2A18">
            <w:pPr>
              <w:tabs>
                <w:tab w:val="left" w:pos="206"/>
              </w:tabs>
              <w:autoSpaceDE w:val="0"/>
              <w:autoSpaceDN w:val="0"/>
              <w:adjustRightInd w:val="0"/>
              <w:ind w:right="5"/>
              <w:contextualSpacing/>
              <w:jc w:val="both"/>
              <w:rPr>
                <w:rFonts w:eastAsia="Calibri"/>
                <w:lang w:val="fr-FR"/>
              </w:rPr>
            </w:pPr>
            <w:r w:rsidRPr="00305273">
              <w:rPr>
                <w:rFonts w:eastAsia="Calibri"/>
                <w:lang w:val="fr-FR"/>
              </w:rPr>
              <w:t>žanrų knygomis, rašytiniais tekstais.</w:t>
            </w:r>
          </w:p>
          <w:p w:rsidR="00B642E1" w:rsidRPr="009A20A1" w:rsidRDefault="00B642E1" w:rsidP="00C54406">
            <w:pPr>
              <w:pStyle w:val="Sraopastraipa"/>
              <w:numPr>
                <w:ilvl w:val="0"/>
                <w:numId w:val="107"/>
              </w:numPr>
              <w:tabs>
                <w:tab w:val="left" w:pos="206"/>
              </w:tabs>
              <w:autoSpaceDE w:val="0"/>
              <w:autoSpaceDN w:val="0"/>
              <w:adjustRightInd w:val="0"/>
              <w:ind w:right="5" w:hanging="720"/>
              <w:jc w:val="both"/>
              <w:rPr>
                <w:rFonts w:eastAsia="Calibri"/>
                <w:lang w:val="fr-FR"/>
              </w:rPr>
            </w:pPr>
            <w:r w:rsidRPr="009A20A1">
              <w:rPr>
                <w:rFonts w:eastAsia="Calibri"/>
                <w:lang w:val="fr-FR"/>
              </w:rPr>
              <w:t>Kartu su vaiku kasdien skaityti knygas.</w:t>
            </w:r>
          </w:p>
          <w:p w:rsidR="00B642E1" w:rsidRPr="00305273" w:rsidRDefault="00B642E1" w:rsidP="00C54406">
            <w:pPr>
              <w:numPr>
                <w:ilvl w:val="0"/>
                <w:numId w:val="89"/>
              </w:numPr>
              <w:tabs>
                <w:tab w:val="left" w:pos="206"/>
              </w:tabs>
              <w:autoSpaceDE w:val="0"/>
              <w:autoSpaceDN w:val="0"/>
              <w:adjustRightInd w:val="0"/>
              <w:ind w:right="5" w:hanging="686"/>
              <w:contextualSpacing/>
              <w:jc w:val="both"/>
              <w:rPr>
                <w:rFonts w:eastAsia="Calibri"/>
                <w:lang w:val="fr-FR"/>
              </w:rPr>
            </w:pPr>
            <w:r w:rsidRPr="00305273">
              <w:rPr>
                <w:rFonts w:eastAsia="Calibri"/>
                <w:lang w:val="fr-FR"/>
              </w:rPr>
              <w:t>Pakalbėti apie skaitomo teksto veiksmą, kokie</w:t>
            </w:r>
          </w:p>
          <w:p w:rsidR="00B642E1" w:rsidRPr="00305273" w:rsidRDefault="00B642E1" w:rsidP="00DD2A18">
            <w:pPr>
              <w:tabs>
                <w:tab w:val="left" w:pos="206"/>
              </w:tabs>
              <w:autoSpaceDE w:val="0"/>
              <w:autoSpaceDN w:val="0"/>
              <w:adjustRightInd w:val="0"/>
              <w:ind w:right="5"/>
              <w:contextualSpacing/>
              <w:jc w:val="both"/>
              <w:rPr>
                <w:rFonts w:eastAsia="Calibri"/>
                <w:lang w:val="fr-FR"/>
              </w:rPr>
            </w:pPr>
            <w:r w:rsidRPr="00305273">
              <w:rPr>
                <w:rFonts w:eastAsia="Calibri"/>
                <w:lang w:val="fr-FR"/>
              </w:rPr>
              <w:t>įvykiai aprašyti. Susieti perskaitytą tekstą su vaiko patirtimi.</w:t>
            </w:r>
          </w:p>
          <w:p w:rsidR="00B642E1" w:rsidRPr="00305273" w:rsidRDefault="00B642E1" w:rsidP="00C54406">
            <w:pPr>
              <w:numPr>
                <w:ilvl w:val="0"/>
                <w:numId w:val="89"/>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Organizuoti vaiko vardo raidžių dieną. Skaitant knygeles, atkreipti vaiko dėmesį į atskiras raides, žodžius, teksto dėstymą įvairaus žanro bknygose.</w:t>
            </w:r>
          </w:p>
          <w:p w:rsidR="00B642E1" w:rsidRPr="00305273" w:rsidRDefault="00B642E1" w:rsidP="00C54406">
            <w:pPr>
              <w:numPr>
                <w:ilvl w:val="0"/>
                <w:numId w:val="89"/>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Sudaryti vaiko vardo, jo artimųjų vardų raidžių abėcėles (t. y., asmeninį vaiko raidžių žodynėlį).</w:t>
            </w:r>
          </w:p>
        </w:tc>
      </w:tr>
      <w:tr w:rsidR="00B642E1" w:rsidRPr="00305273" w:rsidTr="009500F3">
        <w:trPr>
          <w:trHeight w:val="841"/>
        </w:trPr>
        <w:tc>
          <w:tcPr>
            <w:tcW w:w="846" w:type="dxa"/>
            <w:vMerge/>
            <w:tcBorders>
              <w:left w:val="single" w:sz="4" w:space="0" w:color="auto"/>
              <w:right w:val="single" w:sz="4" w:space="0" w:color="auto"/>
            </w:tcBorders>
            <w:vAlign w:val="center"/>
          </w:tcPr>
          <w:p w:rsidR="00B642E1" w:rsidRPr="00305273" w:rsidRDefault="00B642E1" w:rsidP="00DD2A18">
            <w:pPr>
              <w:ind w:right="5"/>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B642E1" w:rsidRPr="00305273" w:rsidRDefault="00B642E1" w:rsidP="00DD2A18">
            <w:pPr>
              <w:autoSpaceDE w:val="0"/>
              <w:autoSpaceDN w:val="0"/>
              <w:adjustRightInd w:val="0"/>
              <w:ind w:right="5"/>
              <w:jc w:val="both"/>
              <w:rPr>
                <w:rFonts w:eastAsia="Calibri"/>
              </w:rPr>
            </w:pPr>
            <w:r w:rsidRPr="00305273">
              <w:rPr>
                <w:rFonts w:eastAsia="Calibri"/>
              </w:rPr>
              <w:t>Gali perskaityti užrašus, kuriuos mato gatvėse, pavyzdžiui, parduotuvių, kirpyklų, kavinių pavadinimus.</w:t>
            </w:r>
          </w:p>
        </w:tc>
        <w:tc>
          <w:tcPr>
            <w:tcW w:w="4961" w:type="dxa"/>
            <w:gridSpan w:val="3"/>
            <w:tcBorders>
              <w:top w:val="single" w:sz="4" w:space="0" w:color="auto"/>
              <w:left w:val="single" w:sz="4" w:space="0" w:color="auto"/>
              <w:bottom w:val="single" w:sz="4" w:space="0" w:color="auto"/>
              <w:right w:val="single" w:sz="4" w:space="0" w:color="auto"/>
            </w:tcBorders>
          </w:tcPr>
          <w:p w:rsidR="00B642E1" w:rsidRPr="00305273" w:rsidRDefault="00B642E1" w:rsidP="00C54406">
            <w:pPr>
              <w:numPr>
                <w:ilvl w:val="0"/>
                <w:numId w:val="89"/>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Skatinti vaiką atpažinti artimiausioje aplinkoje esančius įvairius simbolinius ženklus, skaitinėti įvairias trumpas iškabas.</w:t>
            </w:r>
          </w:p>
        </w:tc>
      </w:tr>
      <w:tr w:rsidR="00B642E1" w:rsidRPr="00305273" w:rsidTr="009500F3">
        <w:trPr>
          <w:trHeight w:val="841"/>
        </w:trPr>
        <w:tc>
          <w:tcPr>
            <w:tcW w:w="846" w:type="dxa"/>
            <w:vMerge/>
            <w:tcBorders>
              <w:left w:val="single" w:sz="4" w:space="0" w:color="auto"/>
              <w:right w:val="single" w:sz="4" w:space="0" w:color="auto"/>
            </w:tcBorders>
            <w:vAlign w:val="center"/>
          </w:tcPr>
          <w:p w:rsidR="00B642E1" w:rsidRPr="00305273" w:rsidRDefault="00B642E1" w:rsidP="00DD2A18">
            <w:pPr>
              <w:ind w:right="5"/>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B642E1" w:rsidRPr="00305273" w:rsidRDefault="00B642E1" w:rsidP="00DD2A18">
            <w:pPr>
              <w:autoSpaceDE w:val="0"/>
              <w:autoSpaceDN w:val="0"/>
              <w:adjustRightInd w:val="0"/>
              <w:ind w:right="5"/>
              <w:jc w:val="both"/>
              <w:rPr>
                <w:rFonts w:eastAsia="Calibri"/>
                <w:b/>
                <w:bCs/>
              </w:rPr>
            </w:pPr>
            <w:r w:rsidRPr="00305273">
              <w:rPr>
                <w:rFonts w:eastAsia="Calibri"/>
                <w:b/>
                <w:bCs/>
              </w:rPr>
              <w:t>Rašymas</w:t>
            </w:r>
          </w:p>
          <w:p w:rsidR="00B642E1" w:rsidRPr="00305273" w:rsidRDefault="00B642E1" w:rsidP="00DD2A18">
            <w:pPr>
              <w:autoSpaceDE w:val="0"/>
              <w:autoSpaceDN w:val="0"/>
              <w:adjustRightInd w:val="0"/>
              <w:ind w:right="5"/>
              <w:jc w:val="both"/>
              <w:rPr>
                <w:rFonts w:eastAsia="Calibri"/>
              </w:rPr>
            </w:pPr>
            <w:r w:rsidRPr="00305273">
              <w:rPr>
                <w:rFonts w:eastAsia="Calibri"/>
              </w:rPr>
              <w:t xml:space="preserve">Spausdintomis raidėmis rašo savo vardą, kopijuoja aplinkoje matomus žodžius. Piešiniuose užrašo atskirų objektų pavadinimus. Įvairiais simboliais bando perteikti informaciją. </w:t>
            </w:r>
            <w:proofErr w:type="spellStart"/>
            <w:r w:rsidRPr="00305273">
              <w:rPr>
                <w:rFonts w:eastAsia="Calibri"/>
              </w:rPr>
              <w:t>Planšetiniu</w:t>
            </w:r>
            <w:proofErr w:type="spellEnd"/>
            <w:r w:rsidRPr="00305273">
              <w:rPr>
                <w:rFonts w:eastAsia="Calibri"/>
              </w:rPr>
              <w:t xml:space="preserve"> kompiuteriu rašo raides, žodžius. Supranta rašymo tikslus.</w:t>
            </w:r>
          </w:p>
        </w:tc>
        <w:tc>
          <w:tcPr>
            <w:tcW w:w="4961" w:type="dxa"/>
            <w:gridSpan w:val="3"/>
            <w:tcBorders>
              <w:top w:val="single" w:sz="4" w:space="0" w:color="auto"/>
              <w:left w:val="single" w:sz="4" w:space="0" w:color="auto"/>
              <w:bottom w:val="single" w:sz="4" w:space="0" w:color="auto"/>
              <w:right w:val="single" w:sz="4" w:space="0" w:color="auto"/>
            </w:tcBorders>
          </w:tcPr>
          <w:p w:rsidR="00B642E1" w:rsidRPr="00305273" w:rsidRDefault="00B642E1" w:rsidP="00DD2A18">
            <w:pPr>
              <w:tabs>
                <w:tab w:val="left" w:pos="206"/>
              </w:tabs>
              <w:autoSpaceDE w:val="0"/>
              <w:autoSpaceDN w:val="0"/>
              <w:adjustRightInd w:val="0"/>
              <w:ind w:right="5"/>
              <w:contextualSpacing/>
              <w:jc w:val="both"/>
              <w:rPr>
                <w:rFonts w:eastAsia="Calibri"/>
                <w:lang w:val="fr-FR"/>
              </w:rPr>
            </w:pPr>
          </w:p>
          <w:p w:rsidR="00B642E1" w:rsidRPr="00305273" w:rsidRDefault="00B642E1" w:rsidP="00C54406">
            <w:pPr>
              <w:numPr>
                <w:ilvl w:val="0"/>
                <w:numId w:val="89"/>
              </w:numPr>
              <w:tabs>
                <w:tab w:val="left" w:pos="206"/>
              </w:tabs>
              <w:autoSpaceDE w:val="0"/>
              <w:autoSpaceDN w:val="0"/>
              <w:adjustRightInd w:val="0"/>
              <w:ind w:left="0" w:right="5" w:firstLine="0"/>
              <w:contextualSpacing/>
              <w:jc w:val="both"/>
              <w:rPr>
                <w:rFonts w:eastAsia="Calibri"/>
                <w:lang w:val="fr-FR"/>
              </w:rPr>
            </w:pPr>
            <w:r w:rsidRPr="00305273">
              <w:rPr>
                <w:rFonts w:eastAsia="Calibri"/>
                <w:lang w:val="fr-FR"/>
              </w:rPr>
              <w:t>Skatinti vaiką kuo dažniau kurti žodinius laiškus, telegramas, pranešimus, žinutes. Sukurtą tekstą pasiūlyti perteikti įvairiais simboliais.</w:t>
            </w:r>
          </w:p>
          <w:p w:rsidR="00B642E1" w:rsidRPr="00305273" w:rsidRDefault="00B642E1" w:rsidP="00C54406">
            <w:pPr>
              <w:numPr>
                <w:ilvl w:val="0"/>
                <w:numId w:val="89"/>
              </w:numPr>
              <w:tabs>
                <w:tab w:val="left" w:pos="206"/>
              </w:tabs>
              <w:autoSpaceDE w:val="0"/>
              <w:autoSpaceDN w:val="0"/>
              <w:adjustRightInd w:val="0"/>
              <w:ind w:left="0" w:right="5" w:firstLine="0"/>
              <w:contextualSpacing/>
              <w:jc w:val="both"/>
              <w:rPr>
                <w:rFonts w:eastAsia="Calibri"/>
                <w:color w:val="000000"/>
                <w:lang w:val="fr-FR"/>
              </w:rPr>
            </w:pPr>
            <w:r w:rsidRPr="00305273">
              <w:rPr>
                <w:rFonts w:eastAsia="Calibri"/>
                <w:color w:val="000000"/>
                <w:lang w:val="fr-FR"/>
              </w:rPr>
              <w:t>Skatinti vaiką kopijuoti reikiamus žodžius, raides, simbolius nuo pavyzdžių įvairiuose raidynuose, knygose, bukletuose, skrajutėse, žurnaluose, laikraščiuose, iškabose.</w:t>
            </w:r>
          </w:p>
          <w:p w:rsidR="00B642E1" w:rsidRPr="00305273" w:rsidRDefault="00B642E1" w:rsidP="00C54406">
            <w:pPr>
              <w:numPr>
                <w:ilvl w:val="0"/>
                <w:numId w:val="89"/>
              </w:numPr>
              <w:tabs>
                <w:tab w:val="left" w:pos="206"/>
              </w:tabs>
              <w:autoSpaceDE w:val="0"/>
              <w:autoSpaceDN w:val="0"/>
              <w:adjustRightInd w:val="0"/>
              <w:ind w:left="0" w:right="5" w:firstLine="0"/>
              <w:contextualSpacing/>
              <w:jc w:val="both"/>
              <w:rPr>
                <w:rFonts w:eastAsia="Calibri"/>
                <w:color w:val="000000"/>
                <w:lang w:val="fr-FR"/>
              </w:rPr>
            </w:pPr>
            <w:r w:rsidRPr="00305273">
              <w:rPr>
                <w:rFonts w:eastAsia="Calibri"/>
                <w:color w:val="000000"/>
                <w:lang w:val="fr-FR"/>
              </w:rPr>
              <w:t xml:space="preserve">Skatinti vaiką įvairiais simboliais perteikti informaciją apie save, kitus, aplinką. Pasiūlyti </w:t>
            </w:r>
            <w:r w:rsidRPr="00305273">
              <w:rPr>
                <w:rFonts w:eastAsia="Calibri"/>
                <w:color w:val="000000"/>
                <w:lang w:val="fr-FR"/>
              </w:rPr>
              <w:lastRenderedPageBreak/>
              <w:t>veiklos, kurioje vaikui kiltų poreikis užrašyti įvairių objektų pavadinimus, simbolius.</w:t>
            </w:r>
          </w:p>
          <w:p w:rsidR="00B642E1" w:rsidRPr="00305273" w:rsidRDefault="00B642E1" w:rsidP="00C54406">
            <w:pPr>
              <w:numPr>
                <w:ilvl w:val="0"/>
                <w:numId w:val="89"/>
              </w:numPr>
              <w:tabs>
                <w:tab w:val="left" w:pos="206"/>
              </w:tabs>
              <w:autoSpaceDE w:val="0"/>
              <w:autoSpaceDN w:val="0"/>
              <w:adjustRightInd w:val="0"/>
              <w:ind w:left="0" w:right="5" w:firstLine="0"/>
              <w:contextualSpacing/>
              <w:jc w:val="both"/>
              <w:rPr>
                <w:rFonts w:eastAsia="Calibri"/>
                <w:color w:val="000000"/>
                <w:lang w:val="fr-FR"/>
              </w:rPr>
            </w:pPr>
            <w:r w:rsidRPr="00305273">
              <w:rPr>
                <w:rFonts w:eastAsia="Calibri"/>
                <w:color w:val="000000"/>
                <w:lang w:val="fr-FR"/>
              </w:rPr>
              <w:t>Pasiūlyti vaikams atskiras raides, žodžius, simbolius ar šiaip įdomią informaciją perrašyti ar savarankiškai užrašyti kompiuteriu.</w:t>
            </w:r>
          </w:p>
        </w:tc>
      </w:tr>
      <w:tr w:rsidR="007C0799" w:rsidRPr="00305273" w:rsidTr="009500F3">
        <w:trPr>
          <w:cantSplit/>
          <w:trHeight w:val="4203"/>
        </w:trPr>
        <w:tc>
          <w:tcPr>
            <w:tcW w:w="846" w:type="dxa"/>
            <w:tcBorders>
              <w:left w:val="single" w:sz="4" w:space="0" w:color="auto"/>
              <w:bottom w:val="single" w:sz="4" w:space="0" w:color="auto"/>
              <w:right w:val="single" w:sz="4" w:space="0" w:color="auto"/>
            </w:tcBorders>
            <w:textDirection w:val="btLr"/>
            <w:vAlign w:val="center"/>
          </w:tcPr>
          <w:p w:rsidR="007C0799" w:rsidRPr="00305273" w:rsidRDefault="007C0799" w:rsidP="00DD2A18">
            <w:pPr>
              <w:ind w:left="113" w:right="5"/>
              <w:jc w:val="center"/>
              <w:rPr>
                <w:rFonts w:eastAsia="Calibri"/>
              </w:rPr>
            </w:pPr>
            <w:r w:rsidRPr="00305273">
              <w:rPr>
                <w:rFonts w:eastAsia="Calibri"/>
              </w:rPr>
              <w:lastRenderedPageBreak/>
              <w:t>7-asis žingsnis</w:t>
            </w:r>
          </w:p>
        </w:tc>
        <w:tc>
          <w:tcPr>
            <w:tcW w:w="8788" w:type="dxa"/>
            <w:gridSpan w:val="5"/>
            <w:tcBorders>
              <w:top w:val="single" w:sz="4" w:space="0" w:color="auto"/>
              <w:left w:val="single" w:sz="4" w:space="0" w:color="auto"/>
              <w:bottom w:val="single" w:sz="4" w:space="0" w:color="auto"/>
              <w:right w:val="single" w:sz="4" w:space="0" w:color="auto"/>
            </w:tcBorders>
          </w:tcPr>
          <w:p w:rsidR="007C0799" w:rsidRPr="00305273" w:rsidRDefault="007C0799" w:rsidP="00DD2A18">
            <w:pPr>
              <w:autoSpaceDE w:val="0"/>
              <w:autoSpaceDN w:val="0"/>
              <w:adjustRightInd w:val="0"/>
              <w:ind w:right="5"/>
              <w:jc w:val="center"/>
              <w:rPr>
                <w:rFonts w:eastAsia="Calibri"/>
                <w:b/>
                <w:bCs/>
              </w:rPr>
            </w:pPr>
            <w:r w:rsidRPr="00305273">
              <w:rPr>
                <w:rFonts w:eastAsia="Calibri"/>
                <w:b/>
                <w:bCs/>
              </w:rPr>
              <w:t>Skaitymas</w:t>
            </w:r>
          </w:p>
          <w:p w:rsidR="007C0799" w:rsidRPr="00305273" w:rsidRDefault="007C0799" w:rsidP="00C54406">
            <w:pPr>
              <w:numPr>
                <w:ilvl w:val="0"/>
                <w:numId w:val="102"/>
              </w:numPr>
              <w:tabs>
                <w:tab w:val="left" w:pos="0"/>
                <w:tab w:val="left" w:pos="284"/>
              </w:tabs>
              <w:autoSpaceDE w:val="0"/>
              <w:autoSpaceDN w:val="0"/>
              <w:adjustRightInd w:val="0"/>
              <w:ind w:left="0" w:right="5" w:firstLine="0"/>
              <w:contextualSpacing/>
              <w:jc w:val="both"/>
              <w:rPr>
                <w:rFonts w:eastAsia="Calibri"/>
                <w:bCs/>
                <w:lang w:val="fr-FR"/>
              </w:rPr>
            </w:pPr>
            <w:r w:rsidRPr="00305273">
              <w:rPr>
                <w:rFonts w:eastAsia="Calibri"/>
                <w:bCs/>
                <w:lang w:val="fr-FR"/>
              </w:rPr>
              <w:t>Gerbia ir tausoja knygas, kitus spaudinius (kalendorius, žurnalus ir kt.). Supranta knygos ar kito informacijos šaltinio dalių pavadinimus, jų funkcijas (viršelis, titulinis lapas, autorius, pavadinimas ir kt.). Atpažįsta ir pavadina keletą įvairiu šriftu parašytų raidžių (didžiųjų ir mažųjų, spausdintų ir rašytinių). Atpažįsta ir pavadina kelis skiriamuosius ženklus (klaustuką, šauktuką, tašką).</w:t>
            </w:r>
          </w:p>
          <w:p w:rsidR="007C0799" w:rsidRPr="00305273" w:rsidRDefault="007C0799" w:rsidP="00C54406">
            <w:pPr>
              <w:numPr>
                <w:ilvl w:val="0"/>
                <w:numId w:val="102"/>
              </w:numPr>
              <w:tabs>
                <w:tab w:val="left" w:pos="0"/>
                <w:tab w:val="left" w:pos="284"/>
              </w:tabs>
              <w:autoSpaceDE w:val="0"/>
              <w:autoSpaceDN w:val="0"/>
              <w:adjustRightInd w:val="0"/>
              <w:ind w:left="0" w:right="5" w:firstLine="0"/>
              <w:contextualSpacing/>
              <w:jc w:val="both"/>
              <w:rPr>
                <w:rFonts w:eastAsia="Calibri"/>
                <w:bCs/>
                <w:lang w:val="fr-FR"/>
              </w:rPr>
            </w:pPr>
            <w:r w:rsidRPr="00305273">
              <w:rPr>
                <w:rFonts w:eastAsia="Calibri"/>
                <w:bCs/>
                <w:lang w:val="fr-FR"/>
              </w:rPr>
              <w:t>Imituodamas skaitymą, pagal knygos iliustracijas kuria pasakojimą, panašų į girdėtą skaitant. Imituodamas skaitymą, kuria savo pasakojimą, susijusį su patirtimi, fantazuoja. Teisingai įvardija puslapį, sakinį, žodį, raidę. Bando perskaityti trumpus, jam reikšmingus žodžius (savo vardą, artimųjų vardus, adresą ir kt.).</w:t>
            </w:r>
          </w:p>
          <w:p w:rsidR="007C0799" w:rsidRPr="00305273" w:rsidRDefault="007C0799" w:rsidP="00DD2A18">
            <w:pPr>
              <w:autoSpaceDE w:val="0"/>
              <w:autoSpaceDN w:val="0"/>
              <w:adjustRightInd w:val="0"/>
              <w:ind w:right="5"/>
              <w:jc w:val="center"/>
              <w:rPr>
                <w:rFonts w:eastAsia="Calibri"/>
                <w:b/>
                <w:bCs/>
              </w:rPr>
            </w:pPr>
            <w:r w:rsidRPr="00305273">
              <w:rPr>
                <w:rFonts w:eastAsia="Calibri"/>
                <w:b/>
                <w:bCs/>
              </w:rPr>
              <w:t>Rašymas</w:t>
            </w:r>
          </w:p>
          <w:p w:rsidR="007C0799" w:rsidRPr="009A20A1" w:rsidRDefault="007C0799" w:rsidP="00C54406">
            <w:pPr>
              <w:numPr>
                <w:ilvl w:val="0"/>
                <w:numId w:val="90"/>
              </w:numPr>
              <w:tabs>
                <w:tab w:val="left" w:pos="0"/>
                <w:tab w:val="left" w:pos="273"/>
              </w:tabs>
              <w:autoSpaceDE w:val="0"/>
              <w:autoSpaceDN w:val="0"/>
              <w:adjustRightInd w:val="0"/>
              <w:ind w:left="0" w:right="5" w:firstLine="0"/>
              <w:contextualSpacing/>
              <w:jc w:val="both"/>
              <w:rPr>
                <w:rFonts w:eastAsia="Calibri"/>
                <w:bCs/>
                <w:lang w:val="fr-FR"/>
              </w:rPr>
            </w:pPr>
            <w:r w:rsidRPr="00305273">
              <w:rPr>
                <w:rFonts w:eastAsia="Calibri"/>
                <w:bCs/>
                <w:lang w:val="fr-FR"/>
              </w:rPr>
              <w:t>Piešiniu, rašinėjimais, raidėmis atvaizduoja savo patirtį, išgyvenimus, norus. Piešiniuose, po darbeliais, įvairiuose laiškeliuose, pranešimuose ar kvietimuose rašo atskiras raides, savo vardą, elementarius žodelius. Rašo nepaisydamas žodžių darybos ir jų dėstymo eilutėje ar puslapyje taisyklių.</w:t>
            </w:r>
          </w:p>
        </w:tc>
      </w:tr>
      <w:bookmarkEnd w:id="9"/>
    </w:tbl>
    <w:p w:rsidR="007C0799" w:rsidRDefault="007C0799" w:rsidP="007C0799">
      <w:pPr>
        <w:tabs>
          <w:tab w:val="left" w:pos="4545"/>
        </w:tabs>
      </w:pPr>
    </w:p>
    <w:tbl>
      <w:tblPr>
        <w:tblStyle w:val="Lentelstinklelis5"/>
        <w:tblpPr w:leftFromText="181" w:rightFromText="181" w:vertAnchor="text" w:tblpY="1"/>
        <w:tblOverlap w:val="never"/>
        <w:tblW w:w="9634" w:type="dxa"/>
        <w:tblInd w:w="0" w:type="dxa"/>
        <w:tblLook w:val="04A0" w:firstRow="1" w:lastRow="0" w:firstColumn="1" w:lastColumn="0" w:noHBand="0" w:noVBand="1"/>
      </w:tblPr>
      <w:tblGrid>
        <w:gridCol w:w="887"/>
        <w:gridCol w:w="652"/>
        <w:gridCol w:w="3134"/>
        <w:gridCol w:w="1843"/>
        <w:gridCol w:w="3118"/>
      </w:tblGrid>
      <w:tr w:rsidR="007C0799" w:rsidRPr="00305273" w:rsidTr="009500F3">
        <w:trPr>
          <w:trHeight w:val="567"/>
        </w:trPr>
        <w:tc>
          <w:tcPr>
            <w:tcW w:w="9634" w:type="dxa"/>
            <w:gridSpan w:val="5"/>
            <w:tcBorders>
              <w:top w:val="single" w:sz="4" w:space="0" w:color="auto"/>
              <w:left w:val="single" w:sz="4" w:space="0" w:color="auto"/>
              <w:bottom w:val="single" w:sz="4" w:space="0" w:color="auto"/>
              <w:right w:val="single" w:sz="4" w:space="0" w:color="auto"/>
            </w:tcBorders>
            <w:vAlign w:val="center"/>
            <w:hideMark/>
          </w:tcPr>
          <w:p w:rsidR="007C0799" w:rsidRPr="00E9662F" w:rsidRDefault="007C0799" w:rsidP="007C0799">
            <w:pPr>
              <w:jc w:val="center"/>
              <w:rPr>
                <w:rFonts w:ascii="Calibri" w:hAnsi="Calibri"/>
                <w:sz w:val="32"/>
                <w:szCs w:val="32"/>
              </w:rPr>
            </w:pPr>
            <w:bookmarkStart w:id="10" w:name="_Hlk508986456"/>
            <w:r w:rsidRPr="00E9662F">
              <w:rPr>
                <w:b/>
                <w:sz w:val="32"/>
                <w:szCs w:val="32"/>
              </w:rPr>
              <w:t>APLINKOS PAŽINIMAS</w:t>
            </w:r>
          </w:p>
        </w:tc>
      </w:tr>
      <w:tr w:rsidR="007C0799" w:rsidRPr="00305273" w:rsidTr="009500F3">
        <w:trPr>
          <w:trHeight w:val="567"/>
        </w:trPr>
        <w:tc>
          <w:tcPr>
            <w:tcW w:w="1539" w:type="dxa"/>
            <w:gridSpan w:val="2"/>
            <w:vMerge w:val="restart"/>
            <w:tcBorders>
              <w:top w:val="single" w:sz="4" w:space="0" w:color="auto"/>
              <w:left w:val="single" w:sz="4" w:space="0" w:color="auto"/>
              <w:right w:val="single" w:sz="4" w:space="0" w:color="auto"/>
            </w:tcBorders>
            <w:vAlign w:val="center"/>
          </w:tcPr>
          <w:p w:rsidR="007C0799" w:rsidRPr="008F4B0E" w:rsidRDefault="007C0799" w:rsidP="007C0799">
            <w:pPr>
              <w:jc w:val="center"/>
              <w:rPr>
                <w:b/>
                <w:sz w:val="28"/>
                <w:szCs w:val="28"/>
              </w:rPr>
            </w:pPr>
            <w:r w:rsidRPr="008F4B0E">
              <w:rPr>
                <w:b/>
                <w:color w:val="000000" w:themeColor="text1"/>
                <w:sz w:val="28"/>
                <w:szCs w:val="28"/>
              </w:rPr>
              <w:t>SMALSUS</w:t>
            </w:r>
          </w:p>
        </w:tc>
        <w:tc>
          <w:tcPr>
            <w:tcW w:w="8095" w:type="dxa"/>
            <w:gridSpan w:val="3"/>
            <w:tcBorders>
              <w:top w:val="single" w:sz="4" w:space="0" w:color="auto"/>
              <w:left w:val="single" w:sz="4" w:space="0" w:color="auto"/>
              <w:bottom w:val="single" w:sz="4" w:space="0" w:color="auto"/>
              <w:right w:val="single" w:sz="4" w:space="0" w:color="auto"/>
            </w:tcBorders>
            <w:vAlign w:val="center"/>
            <w:hideMark/>
          </w:tcPr>
          <w:p w:rsidR="007C0799" w:rsidRPr="00305273" w:rsidRDefault="007C0799" w:rsidP="007C0799">
            <w:pPr>
              <w:ind w:firstLine="284"/>
              <w:rPr>
                <w:b/>
              </w:rPr>
            </w:pPr>
            <w:r w:rsidRPr="00305273">
              <w:rPr>
                <w:b/>
              </w:rPr>
              <w:t>Nori pažinti bei suprasti save ir aplinkinį pasaulį, džiaugiasi sužinojęs ką nors nauja.</w:t>
            </w:r>
          </w:p>
        </w:tc>
      </w:tr>
      <w:tr w:rsidR="007C0799" w:rsidRPr="00305273" w:rsidTr="009500F3">
        <w:trPr>
          <w:trHeight w:val="850"/>
        </w:trPr>
        <w:tc>
          <w:tcPr>
            <w:tcW w:w="1539" w:type="dxa"/>
            <w:gridSpan w:val="2"/>
            <w:vMerge/>
            <w:tcBorders>
              <w:left w:val="single" w:sz="4" w:space="0" w:color="auto"/>
              <w:bottom w:val="single" w:sz="4" w:space="0" w:color="auto"/>
              <w:right w:val="single" w:sz="4" w:space="0" w:color="auto"/>
            </w:tcBorders>
            <w:vAlign w:val="center"/>
            <w:hideMark/>
          </w:tcPr>
          <w:p w:rsidR="007C0799" w:rsidRPr="00305273" w:rsidRDefault="007C0799" w:rsidP="007C0799">
            <w:pPr>
              <w:jc w:val="center"/>
              <w:rPr>
                <w:b/>
              </w:rPr>
            </w:pPr>
          </w:p>
        </w:tc>
        <w:tc>
          <w:tcPr>
            <w:tcW w:w="8095" w:type="dxa"/>
            <w:gridSpan w:val="3"/>
            <w:tcBorders>
              <w:top w:val="single" w:sz="4" w:space="0" w:color="auto"/>
              <w:left w:val="single" w:sz="4" w:space="0" w:color="auto"/>
              <w:bottom w:val="single" w:sz="4" w:space="0" w:color="auto"/>
              <w:right w:val="single" w:sz="4" w:space="0" w:color="auto"/>
            </w:tcBorders>
            <w:vAlign w:val="center"/>
            <w:hideMark/>
          </w:tcPr>
          <w:p w:rsidR="007C0799" w:rsidRPr="00305273" w:rsidRDefault="007C0799" w:rsidP="007C0799">
            <w:pPr>
              <w:ind w:firstLine="284"/>
              <w:rPr>
                <w:b/>
              </w:rPr>
            </w:pPr>
            <w:r w:rsidRPr="00305273">
              <w:rPr>
                <w:b/>
              </w:rPr>
              <w:t>Įvardija ir bando paaiškinti socialinius bei gamtos reiškinius, apibūdinti save, savo gyvenamąją vietą, šeimą, kaimynus, gyvosios ir negyvosios gamtos objektus, domisi technika ir noriai mokosi ja naudotis.</w:t>
            </w:r>
          </w:p>
        </w:tc>
      </w:tr>
      <w:tr w:rsidR="007C0799" w:rsidRPr="00305273" w:rsidTr="009500F3">
        <w:trPr>
          <w:cantSplit/>
          <w:trHeight w:val="1134"/>
        </w:trPr>
        <w:tc>
          <w:tcPr>
            <w:tcW w:w="887" w:type="dxa"/>
            <w:tcBorders>
              <w:top w:val="single" w:sz="4" w:space="0" w:color="auto"/>
              <w:left w:val="single" w:sz="4" w:space="0" w:color="auto"/>
              <w:bottom w:val="single" w:sz="4" w:space="0" w:color="auto"/>
              <w:right w:val="single" w:sz="4" w:space="0" w:color="auto"/>
            </w:tcBorders>
            <w:textDirection w:val="btLr"/>
            <w:vAlign w:val="center"/>
            <w:hideMark/>
          </w:tcPr>
          <w:p w:rsidR="007C0799" w:rsidRPr="00305273" w:rsidRDefault="007C0799" w:rsidP="007C0799">
            <w:pPr>
              <w:jc w:val="center"/>
              <w:rPr>
                <w:b/>
              </w:rPr>
            </w:pPr>
            <w:r w:rsidRPr="00305273">
              <w:rPr>
                <w:b/>
              </w:rPr>
              <w:t>Žingsniai</w:t>
            </w:r>
          </w:p>
        </w:tc>
        <w:tc>
          <w:tcPr>
            <w:tcW w:w="3786" w:type="dxa"/>
            <w:gridSpan w:val="2"/>
            <w:tcBorders>
              <w:top w:val="single" w:sz="4" w:space="0" w:color="auto"/>
              <w:left w:val="single" w:sz="4" w:space="0" w:color="auto"/>
              <w:bottom w:val="single" w:sz="4" w:space="0" w:color="auto"/>
              <w:right w:val="single" w:sz="4" w:space="0" w:color="auto"/>
            </w:tcBorders>
            <w:vAlign w:val="center"/>
            <w:hideMark/>
          </w:tcPr>
          <w:p w:rsidR="007C0799" w:rsidRPr="00305273" w:rsidRDefault="007C0799" w:rsidP="007C0799">
            <w:pPr>
              <w:jc w:val="center"/>
              <w:rPr>
                <w:b/>
              </w:rPr>
            </w:pPr>
            <w:r w:rsidRPr="00305273">
              <w:rPr>
                <w:b/>
              </w:rPr>
              <w:t>Vaikų pasiekimai</w:t>
            </w:r>
          </w:p>
        </w:tc>
        <w:tc>
          <w:tcPr>
            <w:tcW w:w="1843" w:type="dxa"/>
            <w:tcBorders>
              <w:top w:val="single" w:sz="4" w:space="0" w:color="auto"/>
              <w:left w:val="single" w:sz="4" w:space="0" w:color="auto"/>
              <w:bottom w:val="single" w:sz="4" w:space="0" w:color="auto"/>
              <w:right w:val="nil"/>
            </w:tcBorders>
            <w:vAlign w:val="center"/>
            <w:hideMark/>
          </w:tcPr>
          <w:p w:rsidR="007C0799" w:rsidRPr="00305273" w:rsidRDefault="007C0799" w:rsidP="009500F3">
            <w:pPr>
              <w:jc w:val="center"/>
              <w:rPr>
                <w:b/>
              </w:rPr>
            </w:pPr>
            <w:r w:rsidRPr="00305273">
              <w:rPr>
                <w:b/>
              </w:rPr>
              <w:t>Ugdymo gairės</w:t>
            </w:r>
          </w:p>
        </w:tc>
        <w:tc>
          <w:tcPr>
            <w:tcW w:w="3118" w:type="dxa"/>
            <w:tcBorders>
              <w:top w:val="single" w:sz="4" w:space="0" w:color="auto"/>
              <w:left w:val="nil"/>
              <w:bottom w:val="single" w:sz="4" w:space="0" w:color="auto"/>
              <w:right w:val="single" w:sz="4" w:space="0" w:color="auto"/>
            </w:tcBorders>
            <w:vAlign w:val="center"/>
          </w:tcPr>
          <w:p w:rsidR="007C0799" w:rsidRPr="00305273" w:rsidRDefault="007C0799" w:rsidP="007C0799">
            <w:pPr>
              <w:jc w:val="center"/>
              <w:rPr>
                <w:b/>
              </w:rPr>
            </w:pPr>
            <w:r>
              <w:rPr>
                <w:b/>
                <w:noProof/>
              </w:rPr>
              <w:drawing>
                <wp:anchor distT="0" distB="0" distL="114300" distR="114300" simplePos="0" relativeHeight="251668480" behindDoc="0" locked="0" layoutInCell="1" allowOverlap="1" wp14:anchorId="3213B6AA" wp14:editId="39535E6A">
                  <wp:simplePos x="0" y="0"/>
                  <wp:positionH relativeFrom="column">
                    <wp:posOffset>-65405</wp:posOffset>
                  </wp:positionH>
                  <wp:positionV relativeFrom="paragraph">
                    <wp:posOffset>-131445</wp:posOffset>
                  </wp:positionV>
                  <wp:extent cx="1716405" cy="591820"/>
                  <wp:effectExtent l="0" t="0" r="0" b="0"/>
                  <wp:wrapNone/>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95884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16405" cy="591820"/>
                          </a:xfrm>
                          <a:prstGeom prst="rect">
                            <a:avLst/>
                          </a:prstGeom>
                        </pic:spPr>
                      </pic:pic>
                    </a:graphicData>
                  </a:graphic>
                  <wp14:sizeRelH relativeFrom="page">
                    <wp14:pctWidth>0</wp14:pctWidth>
                  </wp14:sizeRelH>
                  <wp14:sizeRelV relativeFrom="page">
                    <wp14:pctHeight>0</wp14:pctHeight>
                  </wp14:sizeRelV>
                </wp:anchor>
              </w:drawing>
            </w:r>
          </w:p>
        </w:tc>
      </w:tr>
      <w:tr w:rsidR="009500F3" w:rsidRPr="00305273" w:rsidTr="00853239">
        <w:trPr>
          <w:cantSplit/>
          <w:trHeight w:val="1412"/>
        </w:trPr>
        <w:tc>
          <w:tcPr>
            <w:tcW w:w="887" w:type="dxa"/>
            <w:vMerge w:val="restart"/>
            <w:tcBorders>
              <w:top w:val="single" w:sz="4" w:space="0" w:color="auto"/>
              <w:left w:val="single" w:sz="4" w:space="0" w:color="auto"/>
              <w:right w:val="single" w:sz="4" w:space="0" w:color="auto"/>
            </w:tcBorders>
            <w:textDirection w:val="btLr"/>
            <w:vAlign w:val="center"/>
          </w:tcPr>
          <w:p w:rsidR="009500F3" w:rsidRPr="00305273" w:rsidRDefault="009500F3" w:rsidP="00853239">
            <w:pPr>
              <w:ind w:left="113" w:right="113"/>
              <w:jc w:val="center"/>
              <w:rPr>
                <w:b/>
              </w:rPr>
            </w:pPr>
            <w:r w:rsidRPr="00305273">
              <w:t>1-asis žingsnis</w:t>
            </w:r>
          </w:p>
        </w:tc>
        <w:tc>
          <w:tcPr>
            <w:tcW w:w="3786" w:type="dxa"/>
            <w:gridSpan w:val="2"/>
            <w:tcBorders>
              <w:top w:val="single" w:sz="4" w:space="0" w:color="auto"/>
              <w:left w:val="single" w:sz="4" w:space="0" w:color="auto"/>
              <w:right w:val="single" w:sz="4" w:space="0" w:color="auto"/>
            </w:tcBorders>
            <w:vAlign w:val="center"/>
          </w:tcPr>
          <w:p w:rsidR="009500F3" w:rsidRPr="00305273" w:rsidRDefault="009500F3" w:rsidP="007C0799">
            <w:pPr>
              <w:rPr>
                <w:b/>
              </w:rPr>
            </w:pPr>
            <w:r w:rsidRPr="00305273">
              <w:t>Domisi aplinka, sutelkia dėmesį į arti esančius veidus, daiktus.</w:t>
            </w:r>
          </w:p>
        </w:tc>
        <w:tc>
          <w:tcPr>
            <w:tcW w:w="4961" w:type="dxa"/>
            <w:gridSpan w:val="2"/>
            <w:tcBorders>
              <w:top w:val="single" w:sz="4" w:space="0" w:color="auto"/>
              <w:left w:val="single" w:sz="4" w:space="0" w:color="auto"/>
              <w:right w:val="single" w:sz="4" w:space="0" w:color="auto"/>
            </w:tcBorders>
            <w:vAlign w:val="center"/>
          </w:tcPr>
          <w:p w:rsidR="009500F3" w:rsidRPr="009A20A1" w:rsidRDefault="009500F3" w:rsidP="00C54406">
            <w:pPr>
              <w:pStyle w:val="Sraopastraipa"/>
              <w:numPr>
                <w:ilvl w:val="0"/>
                <w:numId w:val="107"/>
              </w:numPr>
              <w:tabs>
                <w:tab w:val="left" w:pos="300"/>
              </w:tabs>
              <w:ind w:left="17" w:hanging="17"/>
              <w:rPr>
                <w:b/>
                <w:noProof/>
              </w:rPr>
            </w:pPr>
            <w:r w:rsidRPr="009A20A1">
              <w:t>Aplinkoje turėti žaislų, spalvotų, kontrastingo dizaino daiktų, su kuriais kūdikiai gali pradėti</w:t>
            </w:r>
          </w:p>
          <w:p w:rsidR="009500F3" w:rsidRPr="00305273" w:rsidRDefault="009500F3" w:rsidP="009500F3">
            <w:pPr>
              <w:tabs>
                <w:tab w:val="left" w:pos="181"/>
              </w:tabs>
              <w:autoSpaceDE w:val="0"/>
              <w:autoSpaceDN w:val="0"/>
              <w:adjustRightInd w:val="0"/>
              <w:contextualSpacing/>
            </w:pPr>
            <w:r w:rsidRPr="00305273">
              <w:t>susipažinti, atpažinti, išbandyti.</w:t>
            </w:r>
          </w:p>
          <w:p w:rsidR="009500F3" w:rsidRPr="009A20A1" w:rsidRDefault="009500F3" w:rsidP="00C54406">
            <w:pPr>
              <w:numPr>
                <w:ilvl w:val="0"/>
                <w:numId w:val="91"/>
              </w:numPr>
              <w:tabs>
                <w:tab w:val="left" w:pos="181"/>
              </w:tabs>
              <w:autoSpaceDE w:val="0"/>
              <w:autoSpaceDN w:val="0"/>
              <w:adjustRightInd w:val="0"/>
              <w:ind w:left="0" w:firstLine="0"/>
              <w:contextualSpacing/>
              <w:rPr>
                <w:b/>
                <w:noProof/>
              </w:rPr>
            </w:pPr>
            <w:r w:rsidRPr="00305273">
              <w:t>Vaikui rodyti jo atvaizdą veidrodyje.</w:t>
            </w:r>
          </w:p>
        </w:tc>
      </w:tr>
      <w:tr w:rsidR="009500F3" w:rsidRPr="00305273" w:rsidTr="009500F3">
        <w:trPr>
          <w:trHeight w:val="1417"/>
        </w:trPr>
        <w:tc>
          <w:tcPr>
            <w:tcW w:w="887" w:type="dxa"/>
            <w:vMerge/>
            <w:tcBorders>
              <w:left w:val="single" w:sz="4" w:space="0" w:color="auto"/>
              <w:right w:val="single" w:sz="4" w:space="0" w:color="auto"/>
            </w:tcBorders>
            <w:vAlign w:val="center"/>
          </w:tcPr>
          <w:p w:rsidR="009500F3" w:rsidRPr="00305273" w:rsidRDefault="009500F3" w:rsidP="007C0799">
            <w:pPr>
              <w:jc w:val="center"/>
            </w:pPr>
          </w:p>
        </w:tc>
        <w:tc>
          <w:tcPr>
            <w:tcW w:w="3786" w:type="dxa"/>
            <w:gridSpan w:val="2"/>
            <w:tcBorders>
              <w:top w:val="single" w:sz="4" w:space="0" w:color="auto"/>
              <w:left w:val="single" w:sz="4" w:space="0" w:color="auto"/>
              <w:bottom w:val="single" w:sz="4" w:space="0" w:color="auto"/>
              <w:right w:val="single" w:sz="4" w:space="0" w:color="auto"/>
            </w:tcBorders>
          </w:tcPr>
          <w:p w:rsidR="009500F3" w:rsidRPr="00305273" w:rsidRDefault="009500F3" w:rsidP="007C0799">
            <w:r w:rsidRPr="00305273">
              <w:t>Reaguoja į skirtingus vaizdus, paviršius, kvapus, garsus, skonius.</w:t>
            </w:r>
          </w:p>
        </w:tc>
        <w:tc>
          <w:tcPr>
            <w:tcW w:w="4961" w:type="dxa"/>
            <w:gridSpan w:val="2"/>
            <w:tcBorders>
              <w:top w:val="single" w:sz="4" w:space="0" w:color="auto"/>
              <w:left w:val="single" w:sz="4" w:space="0" w:color="auto"/>
              <w:bottom w:val="single" w:sz="4" w:space="0" w:color="auto"/>
              <w:right w:val="single" w:sz="4" w:space="0" w:color="auto"/>
            </w:tcBorders>
          </w:tcPr>
          <w:p w:rsidR="009500F3" w:rsidRPr="00305273" w:rsidRDefault="009500F3" w:rsidP="00C54406">
            <w:pPr>
              <w:numPr>
                <w:ilvl w:val="0"/>
                <w:numId w:val="91"/>
              </w:numPr>
              <w:tabs>
                <w:tab w:val="left" w:pos="181"/>
              </w:tabs>
              <w:autoSpaceDE w:val="0"/>
              <w:autoSpaceDN w:val="0"/>
              <w:adjustRightInd w:val="0"/>
              <w:ind w:left="0" w:firstLine="0"/>
              <w:contextualSpacing/>
            </w:pPr>
            <w:r w:rsidRPr="00305273">
              <w:t>Vaikui padėti pamatyti daiktus iš skirtingų perspektyvų, pvz., iš arti ar toli, iš priekio, iš šono, tyrinėti juos visais pojūčiais (matyti spalvas, liesti skirtingus paviršius, girdėti skleidžiamą garsą).</w:t>
            </w:r>
          </w:p>
        </w:tc>
      </w:tr>
      <w:tr w:rsidR="009500F3" w:rsidRPr="00305273" w:rsidTr="009500F3">
        <w:trPr>
          <w:trHeight w:val="871"/>
        </w:trPr>
        <w:tc>
          <w:tcPr>
            <w:tcW w:w="887" w:type="dxa"/>
            <w:vMerge/>
            <w:tcBorders>
              <w:left w:val="single" w:sz="4" w:space="0" w:color="auto"/>
              <w:right w:val="single" w:sz="4" w:space="0" w:color="auto"/>
            </w:tcBorders>
            <w:vAlign w:val="center"/>
          </w:tcPr>
          <w:p w:rsidR="009500F3" w:rsidRPr="00305273" w:rsidRDefault="009500F3" w:rsidP="007C0799">
            <w:pPr>
              <w:jc w:val="center"/>
            </w:pPr>
          </w:p>
        </w:tc>
        <w:tc>
          <w:tcPr>
            <w:tcW w:w="3786" w:type="dxa"/>
            <w:gridSpan w:val="2"/>
            <w:tcBorders>
              <w:top w:val="single" w:sz="4" w:space="0" w:color="auto"/>
              <w:left w:val="single" w:sz="4" w:space="0" w:color="auto"/>
              <w:bottom w:val="single" w:sz="4" w:space="0" w:color="auto"/>
              <w:right w:val="single" w:sz="4" w:space="0" w:color="auto"/>
            </w:tcBorders>
          </w:tcPr>
          <w:p w:rsidR="009500F3" w:rsidRPr="00305273" w:rsidRDefault="009500F3" w:rsidP="007C0799">
            <w:r w:rsidRPr="00305273">
              <w:t>Atpažįsta artimus žmones, žaislus, daiktus</w:t>
            </w:r>
          </w:p>
        </w:tc>
        <w:tc>
          <w:tcPr>
            <w:tcW w:w="4961" w:type="dxa"/>
            <w:gridSpan w:val="2"/>
            <w:tcBorders>
              <w:top w:val="single" w:sz="4" w:space="0" w:color="auto"/>
              <w:left w:val="single" w:sz="4" w:space="0" w:color="auto"/>
              <w:bottom w:val="single" w:sz="4" w:space="0" w:color="auto"/>
              <w:right w:val="single" w:sz="4" w:space="0" w:color="auto"/>
            </w:tcBorders>
          </w:tcPr>
          <w:p w:rsidR="009500F3" w:rsidRPr="00305273" w:rsidRDefault="009500F3" w:rsidP="00C54406">
            <w:pPr>
              <w:numPr>
                <w:ilvl w:val="0"/>
                <w:numId w:val="91"/>
              </w:numPr>
              <w:tabs>
                <w:tab w:val="left" w:pos="181"/>
              </w:tabs>
              <w:autoSpaceDE w:val="0"/>
              <w:autoSpaceDN w:val="0"/>
              <w:adjustRightInd w:val="0"/>
              <w:ind w:left="0" w:firstLine="0"/>
              <w:contextualSpacing/>
            </w:pPr>
            <w:r w:rsidRPr="00305273">
              <w:t>Liesti vaiką, švelniai, saugiai imti ant rankų. Parodyti, kad dalijatės su kūdikiu malonumu ir atradimais.</w:t>
            </w:r>
          </w:p>
        </w:tc>
      </w:tr>
      <w:tr w:rsidR="007C0799" w:rsidRPr="00305273" w:rsidTr="009500F3">
        <w:trPr>
          <w:cantSplit/>
          <w:trHeight w:val="841"/>
        </w:trPr>
        <w:tc>
          <w:tcPr>
            <w:tcW w:w="887" w:type="dxa"/>
            <w:tcBorders>
              <w:left w:val="single" w:sz="4" w:space="0" w:color="auto"/>
              <w:right w:val="single" w:sz="4" w:space="0" w:color="auto"/>
            </w:tcBorders>
            <w:textDirection w:val="btLr"/>
            <w:vAlign w:val="center"/>
            <w:hideMark/>
          </w:tcPr>
          <w:p w:rsidR="007C0799" w:rsidRPr="00305273" w:rsidRDefault="007C0799" w:rsidP="007C0799">
            <w:pPr>
              <w:ind w:left="113" w:right="113"/>
              <w:jc w:val="center"/>
            </w:pPr>
            <w:r w:rsidRPr="00305273">
              <w:t>2-asis žingsnis</w:t>
            </w:r>
          </w:p>
        </w:tc>
        <w:tc>
          <w:tcPr>
            <w:tcW w:w="3786"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7C0799">
            <w:r w:rsidRPr="00305273">
              <w:t>Stebi ir atpažįsta artimiausią savo aplinką, orientuojasi joje.</w:t>
            </w:r>
          </w:p>
          <w:p w:rsidR="007C0799" w:rsidRPr="00305273" w:rsidRDefault="007C0799" w:rsidP="007C0799">
            <w:r w:rsidRPr="00305273">
              <w:t>Pažįsta ir pavadina kai kuriuos gyvūnus, žmones, daiktus, jų atvaizdus.</w:t>
            </w:r>
          </w:p>
          <w:p w:rsidR="007C0799" w:rsidRPr="00305273" w:rsidRDefault="007C0799" w:rsidP="007C0799">
            <w:r w:rsidRPr="00305273">
              <w:t>Žino kai kurių daiktų paskirtį ir jais naudojasi (šukos, šaukštas, nosinaitė)</w:t>
            </w:r>
          </w:p>
        </w:tc>
        <w:tc>
          <w:tcPr>
            <w:tcW w:w="4961"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C54406">
            <w:pPr>
              <w:numPr>
                <w:ilvl w:val="0"/>
                <w:numId w:val="91"/>
              </w:numPr>
              <w:tabs>
                <w:tab w:val="left" w:pos="181"/>
              </w:tabs>
              <w:ind w:left="0" w:firstLine="0"/>
              <w:contextualSpacing/>
            </w:pPr>
            <w:r w:rsidRPr="00305273">
              <w:t>Skatinti vaikus išbandyti daiktus kaip įrankius, juos pavadinti. Parodyti, kaip tai daryti, įvardyti, kas daroma, taip mokant pavadinti veiksmą.</w:t>
            </w:r>
          </w:p>
          <w:p w:rsidR="009500F3" w:rsidRPr="00305273" w:rsidRDefault="007C0799" w:rsidP="00C54406">
            <w:pPr>
              <w:numPr>
                <w:ilvl w:val="0"/>
                <w:numId w:val="91"/>
              </w:numPr>
              <w:tabs>
                <w:tab w:val="left" w:pos="181"/>
              </w:tabs>
              <w:ind w:left="0" w:firstLine="0"/>
              <w:contextualSpacing/>
            </w:pPr>
            <w:r w:rsidRPr="00305273">
              <w:t>Skatinti vaikus ir jiems padėti pavadinti įvairius daiktus, galvoti ir kalbėti apie tai, ką jie daro su žaislais ar daiktais. Inicijuoti klausimus apie tai, kodėl kas nors vyksta, atsitinka, ir atsakyti į juos.</w:t>
            </w:r>
          </w:p>
          <w:p w:rsidR="007C0799" w:rsidRPr="00305273" w:rsidRDefault="007C0799" w:rsidP="00C54406">
            <w:pPr>
              <w:numPr>
                <w:ilvl w:val="0"/>
                <w:numId w:val="91"/>
              </w:numPr>
              <w:tabs>
                <w:tab w:val="left" w:pos="181"/>
              </w:tabs>
              <w:ind w:left="0" w:firstLine="0"/>
              <w:contextualSpacing/>
            </w:pPr>
            <w:r w:rsidRPr="00305273">
              <w:lastRenderedPageBreak/>
              <w:t>Sudaryti galimybę tyrinėti, kaip dviejų ir trijų dimensijų daiktai tinka vienas prie kito, pvz., dėlionės, kaladėlės.</w:t>
            </w:r>
          </w:p>
          <w:p w:rsidR="007C0799" w:rsidRPr="00305273" w:rsidRDefault="007C0799" w:rsidP="00C54406">
            <w:pPr>
              <w:numPr>
                <w:ilvl w:val="0"/>
                <w:numId w:val="91"/>
              </w:numPr>
              <w:tabs>
                <w:tab w:val="left" w:pos="181"/>
              </w:tabs>
              <w:ind w:left="0" w:firstLine="0"/>
              <w:contextualSpacing/>
            </w:pPr>
            <w:r w:rsidRPr="00305273">
              <w:t>Suteikti progą dalyvauti prižiūrint tam tinkamus augalus, gyvūnėlius. Pratinami plautis rankas, naudotis dantų šepetuku ir pan.</w:t>
            </w:r>
          </w:p>
        </w:tc>
      </w:tr>
      <w:tr w:rsidR="007C0799" w:rsidRPr="00305273" w:rsidTr="009500F3">
        <w:trPr>
          <w:cantSplit/>
          <w:trHeight w:val="1134"/>
        </w:trPr>
        <w:tc>
          <w:tcPr>
            <w:tcW w:w="887" w:type="dxa"/>
            <w:tcBorders>
              <w:left w:val="single" w:sz="4" w:space="0" w:color="auto"/>
              <w:bottom w:val="single" w:sz="4" w:space="0" w:color="auto"/>
              <w:right w:val="single" w:sz="4" w:space="0" w:color="auto"/>
            </w:tcBorders>
            <w:textDirection w:val="btLr"/>
            <w:vAlign w:val="center"/>
            <w:hideMark/>
          </w:tcPr>
          <w:p w:rsidR="007C0799" w:rsidRPr="00305273" w:rsidRDefault="007C0799" w:rsidP="007C0799">
            <w:pPr>
              <w:ind w:left="113" w:right="113"/>
              <w:jc w:val="center"/>
            </w:pPr>
            <w:r w:rsidRPr="00305273">
              <w:lastRenderedPageBreak/>
              <w:t>3-iasis žingsnis</w:t>
            </w:r>
          </w:p>
        </w:tc>
        <w:tc>
          <w:tcPr>
            <w:tcW w:w="3786"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7C0799">
            <w:pPr>
              <w:rPr>
                <w:color w:val="000000"/>
              </w:rPr>
            </w:pPr>
            <w:r w:rsidRPr="00305273">
              <w:rPr>
                <w:color w:val="000000"/>
              </w:rPr>
              <w:t>Atpažįsta ir pavadina vis daugiau artimiausioje aplinkoje esančių augalų (sodo, daržo, lauko), gyvūnų, daiktų, domisi jais.</w:t>
            </w:r>
          </w:p>
          <w:p w:rsidR="007C0799" w:rsidRPr="00305273" w:rsidRDefault="007C0799" w:rsidP="007C0799">
            <w:pPr>
              <w:rPr>
                <w:color w:val="000000"/>
              </w:rPr>
            </w:pPr>
            <w:r w:rsidRPr="00305273">
              <w:rPr>
                <w:color w:val="000000"/>
              </w:rPr>
              <w:t>Skiria atskirus gamtos reiškinius.</w:t>
            </w:r>
          </w:p>
          <w:p w:rsidR="007C0799" w:rsidRPr="00305273" w:rsidRDefault="007C0799" w:rsidP="007C0799">
            <w:pPr>
              <w:rPr>
                <w:color w:val="000000"/>
              </w:rPr>
            </w:pPr>
            <w:r w:rsidRPr="00305273">
              <w:rPr>
                <w:color w:val="000000"/>
              </w:rPr>
              <w:t>Orientuojasi savo grupės, darželio, namų aplinkoje.</w:t>
            </w:r>
          </w:p>
          <w:p w:rsidR="007C0799" w:rsidRPr="00305273" w:rsidRDefault="007C0799" w:rsidP="007C0799">
            <w:pPr>
              <w:rPr>
                <w:color w:val="000000"/>
              </w:rPr>
            </w:pPr>
            <w:r w:rsidRPr="00305273">
              <w:rPr>
                <w:color w:val="000000"/>
              </w:rPr>
              <w:t>Pasako savo ir savo šeimos narių vardus.</w:t>
            </w:r>
          </w:p>
          <w:p w:rsidR="007C0799" w:rsidRPr="00305273" w:rsidRDefault="007C0799" w:rsidP="007C0799">
            <w:pPr>
              <w:rPr>
                <w:color w:val="000000"/>
              </w:rPr>
            </w:pPr>
            <w:r w:rsidRPr="00305273">
              <w:rPr>
                <w:color w:val="000000"/>
              </w:rPr>
              <w:t>Dalyvauja prižiūrint augalus ar gyvūnus.</w:t>
            </w:r>
          </w:p>
        </w:tc>
        <w:tc>
          <w:tcPr>
            <w:tcW w:w="4961"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C54406">
            <w:pPr>
              <w:numPr>
                <w:ilvl w:val="0"/>
                <w:numId w:val="91"/>
              </w:numPr>
              <w:tabs>
                <w:tab w:val="left" w:pos="181"/>
              </w:tabs>
              <w:ind w:left="0" w:firstLine="0"/>
              <w:contextualSpacing/>
              <w:rPr>
                <w:color w:val="000000"/>
              </w:rPr>
            </w:pPr>
            <w:r w:rsidRPr="00305273">
              <w:rPr>
                <w:color w:val="000000"/>
              </w:rPr>
              <w:t>Skatinti vaikus stebėti ir pavadinti augalus ir gyvūnus, esančius artimiausioje aplinkoje, patalpose ir išėjus į lauką, rodyti paveikslėlius skatinant apie juos kalbėti. Sudaryti galimybę prisidėti prižiūrint kambarinį augalą, naminį gyvūnėlį. Skatinti kalbėti apie tai, ką gyvūnėlis ėda, kokius vaikus veda, ko reikia augalui, kad jis augtų ir pan. Padėti vaikams, tačiau netrukdyti išsakyti savo supratimą.</w:t>
            </w:r>
          </w:p>
          <w:p w:rsidR="007C0799" w:rsidRPr="00305273" w:rsidRDefault="007C0799" w:rsidP="00C54406">
            <w:pPr>
              <w:numPr>
                <w:ilvl w:val="0"/>
                <w:numId w:val="91"/>
              </w:numPr>
              <w:tabs>
                <w:tab w:val="left" w:pos="181"/>
              </w:tabs>
              <w:ind w:left="0" w:firstLine="0"/>
              <w:contextualSpacing/>
              <w:rPr>
                <w:color w:val="000000"/>
              </w:rPr>
            </w:pPr>
            <w:r w:rsidRPr="00305273">
              <w:rPr>
                <w:color w:val="000000"/>
              </w:rPr>
              <w:t>Mokyti savo kūno dalių pavadinimų, aptarti jų paskirtį ir priežiūrą.</w:t>
            </w:r>
          </w:p>
          <w:p w:rsidR="007C0799" w:rsidRPr="00305273" w:rsidRDefault="007C0799" w:rsidP="00C54406">
            <w:pPr>
              <w:numPr>
                <w:ilvl w:val="0"/>
                <w:numId w:val="91"/>
              </w:numPr>
              <w:tabs>
                <w:tab w:val="left" w:pos="181"/>
              </w:tabs>
              <w:ind w:left="0" w:firstLine="0"/>
              <w:contextualSpacing/>
              <w:rPr>
                <w:color w:val="000000"/>
              </w:rPr>
            </w:pPr>
            <w:r w:rsidRPr="00305273">
              <w:rPr>
                <w:color w:val="000000"/>
              </w:rPr>
              <w:t>Rodyti kiekvienam vaikui, kad juo rūpinamasi, bendrauti su kiekvieno vaiko artimaisiais.</w:t>
            </w:r>
          </w:p>
        </w:tc>
      </w:tr>
      <w:tr w:rsidR="007C0799" w:rsidRPr="00305273" w:rsidTr="009500F3">
        <w:trPr>
          <w:cantSplit/>
          <w:trHeight w:val="277"/>
        </w:trPr>
        <w:tc>
          <w:tcPr>
            <w:tcW w:w="887" w:type="dxa"/>
            <w:tcBorders>
              <w:top w:val="single" w:sz="4" w:space="0" w:color="auto"/>
              <w:left w:val="single" w:sz="4" w:space="0" w:color="auto"/>
              <w:bottom w:val="single" w:sz="4" w:space="0" w:color="auto"/>
              <w:right w:val="single" w:sz="4" w:space="0" w:color="auto"/>
            </w:tcBorders>
            <w:textDirection w:val="btLr"/>
            <w:vAlign w:val="center"/>
            <w:hideMark/>
          </w:tcPr>
          <w:p w:rsidR="007C0799" w:rsidRPr="00305273" w:rsidRDefault="007C0799" w:rsidP="007C0799">
            <w:pPr>
              <w:ind w:left="113" w:right="113"/>
              <w:jc w:val="center"/>
            </w:pPr>
            <w:r w:rsidRPr="00305273">
              <w:t>4-asis žingsnis</w:t>
            </w:r>
          </w:p>
        </w:tc>
        <w:tc>
          <w:tcPr>
            <w:tcW w:w="3786" w:type="dxa"/>
            <w:gridSpan w:val="2"/>
            <w:tcBorders>
              <w:top w:val="single" w:sz="4" w:space="0" w:color="000000"/>
              <w:left w:val="single" w:sz="4" w:space="0" w:color="auto"/>
              <w:bottom w:val="single" w:sz="4" w:space="0" w:color="auto"/>
              <w:right w:val="single" w:sz="4" w:space="0" w:color="auto"/>
            </w:tcBorders>
          </w:tcPr>
          <w:p w:rsidR="007C0799" w:rsidRPr="00305273" w:rsidRDefault="007C0799" w:rsidP="007C0799">
            <w:pPr>
              <w:rPr>
                <w:color w:val="000000"/>
              </w:rPr>
            </w:pPr>
            <w:r w:rsidRPr="00305273">
              <w:rPr>
                <w:color w:val="000000"/>
              </w:rPr>
              <w:t>Pažįsta savo  gyvenamosios vietovės objektus (namai, automobiliai, keliai, parduotuvės ir pan.).</w:t>
            </w:r>
          </w:p>
          <w:p w:rsidR="007C0799" w:rsidRPr="00305273" w:rsidRDefault="007C0799" w:rsidP="007C0799">
            <w:pPr>
              <w:rPr>
                <w:color w:val="000000"/>
              </w:rPr>
            </w:pPr>
            <w:r w:rsidRPr="00305273">
              <w:rPr>
                <w:color w:val="000000"/>
              </w:rPr>
              <w:t>Pasako miesto, gatvės, kurioje gyvena, pavadinimus, savo vardą ir pavardę.</w:t>
            </w:r>
          </w:p>
          <w:p w:rsidR="007C0799" w:rsidRPr="00305273" w:rsidRDefault="007C0799" w:rsidP="007C0799">
            <w:pPr>
              <w:rPr>
                <w:color w:val="000000"/>
              </w:rPr>
            </w:pPr>
            <w:r w:rsidRPr="00305273">
              <w:rPr>
                <w:color w:val="000000"/>
              </w:rPr>
              <w:t xml:space="preserve">Pastebi </w:t>
            </w:r>
            <w:proofErr w:type="spellStart"/>
            <w:r w:rsidRPr="00305273">
              <w:rPr>
                <w:color w:val="000000"/>
              </w:rPr>
              <w:t>pasikeitimus</w:t>
            </w:r>
            <w:proofErr w:type="spellEnd"/>
            <w:r w:rsidRPr="00305273">
              <w:rPr>
                <w:color w:val="000000"/>
              </w:rPr>
              <w:t xml:space="preserve"> savo aplinkoje.</w:t>
            </w:r>
          </w:p>
          <w:p w:rsidR="007C0799" w:rsidRPr="00305273" w:rsidRDefault="007C0799" w:rsidP="007C0799">
            <w:pPr>
              <w:rPr>
                <w:color w:val="000000"/>
              </w:rPr>
            </w:pPr>
            <w:r w:rsidRPr="00305273">
              <w:rPr>
                <w:color w:val="000000"/>
              </w:rPr>
              <w:t>Pastebi ir nusako aiškiausiai pastebimus gyvūnų ir augalų požymius.</w:t>
            </w:r>
          </w:p>
          <w:p w:rsidR="007C0799" w:rsidRPr="00305273" w:rsidRDefault="007C0799" w:rsidP="007C0799">
            <w:pPr>
              <w:rPr>
                <w:color w:val="000000"/>
              </w:rPr>
            </w:pPr>
            <w:r w:rsidRPr="00305273">
              <w:rPr>
                <w:color w:val="000000"/>
              </w:rPr>
              <w:t>Atpažįsta gamtoje ar paveiksluose dažniausiai sutinkamus gyvūnus, medžius, gėles, daržoves, grybus, pasako jų pavadinimus.</w:t>
            </w:r>
          </w:p>
          <w:p w:rsidR="007C0799" w:rsidRDefault="007C0799" w:rsidP="007C0799">
            <w:pPr>
              <w:rPr>
                <w:color w:val="000000"/>
              </w:rPr>
            </w:pPr>
            <w:r w:rsidRPr="00305273">
              <w:rPr>
                <w:color w:val="000000"/>
              </w:rPr>
              <w:t xml:space="preserve">Pasako metų laikų pavadinimus ir būdingus jiems požymius, skiria daugiau gamtos reiškinių (rūkas, pūga, šlapdriba). </w:t>
            </w:r>
          </w:p>
          <w:p w:rsidR="007C0799" w:rsidRDefault="007C0799" w:rsidP="007C0799">
            <w:pPr>
              <w:rPr>
                <w:color w:val="000000"/>
              </w:rPr>
            </w:pPr>
          </w:p>
          <w:p w:rsidR="007C0799" w:rsidRPr="00305273" w:rsidRDefault="007C0799" w:rsidP="007C0799">
            <w:pPr>
              <w:rPr>
                <w:color w:val="000000"/>
              </w:rPr>
            </w:pPr>
            <w:r w:rsidRPr="00305273">
              <w:rPr>
                <w:color w:val="000000"/>
              </w:rPr>
              <w:t>Atpažįsta ir įvardija ne tik naminius, bet ir kai kuriuos  laukinius gyvūnus.</w:t>
            </w:r>
          </w:p>
        </w:tc>
        <w:tc>
          <w:tcPr>
            <w:tcW w:w="4961" w:type="dxa"/>
            <w:gridSpan w:val="2"/>
            <w:tcBorders>
              <w:top w:val="single" w:sz="4" w:space="0" w:color="000000"/>
              <w:left w:val="single" w:sz="4" w:space="0" w:color="auto"/>
              <w:bottom w:val="single" w:sz="4" w:space="0" w:color="auto"/>
              <w:right w:val="single" w:sz="4" w:space="0" w:color="000000"/>
            </w:tcBorders>
          </w:tcPr>
          <w:p w:rsidR="007C0799" w:rsidRPr="00305273" w:rsidRDefault="007C0799" w:rsidP="00C54406">
            <w:pPr>
              <w:numPr>
                <w:ilvl w:val="0"/>
                <w:numId w:val="91"/>
              </w:numPr>
              <w:tabs>
                <w:tab w:val="left" w:pos="181"/>
                <w:tab w:val="left" w:pos="286"/>
              </w:tabs>
              <w:ind w:left="0" w:firstLine="0"/>
              <w:contextualSpacing/>
              <w:rPr>
                <w:color w:val="000000"/>
              </w:rPr>
            </w:pPr>
            <w:r w:rsidRPr="00305273">
              <w:rPr>
                <w:color w:val="000000"/>
              </w:rPr>
              <w:t>Sudaryti galimybę stebėti augalus ir gyvūnus gamtoje ir namų (ūkio) aplinkoje, žiūrėti paveikslėlius ir klausyti skaitymo apie naminius ir laukinius gyvūnus, patiems dalyvauti juos prižiūrint. Skatinti vaikus kalbėti apie stebimų gyvūnų ar augalų kūno dalis, išvaizdą, apie tai, ko jiems reikia, kad augtų, kaip juos saugoti, prižiūrėti. Paaiškinti, kad ne visus augalus galima ragauti, yra nuodingų arba dilginančių.</w:t>
            </w:r>
          </w:p>
          <w:p w:rsidR="007C0799" w:rsidRPr="00305273" w:rsidRDefault="007C0799" w:rsidP="00C54406">
            <w:pPr>
              <w:numPr>
                <w:ilvl w:val="0"/>
                <w:numId w:val="91"/>
              </w:numPr>
              <w:tabs>
                <w:tab w:val="left" w:pos="181"/>
                <w:tab w:val="left" w:pos="286"/>
              </w:tabs>
              <w:ind w:left="0" w:firstLine="0"/>
              <w:contextualSpacing/>
              <w:rPr>
                <w:color w:val="000000"/>
              </w:rPr>
            </w:pPr>
            <w:r w:rsidRPr="00305273">
              <w:rPr>
                <w:color w:val="000000"/>
              </w:rPr>
              <w:t>Skatinti stebėti dienos orus, metų laiką ir gamtos pokyčius, kurie tuo metu vyksta. Sudaryti galimybę ne tik apie tai kalbėti, bet ir pavaizduoti piešiniu, vaidinimu, dainele, surasti paveikslus knygose ir kt.</w:t>
            </w:r>
          </w:p>
          <w:p w:rsidR="007C0799" w:rsidRDefault="007C0799" w:rsidP="00C54406">
            <w:pPr>
              <w:numPr>
                <w:ilvl w:val="0"/>
                <w:numId w:val="91"/>
              </w:numPr>
              <w:tabs>
                <w:tab w:val="left" w:pos="181"/>
                <w:tab w:val="left" w:pos="286"/>
              </w:tabs>
              <w:ind w:left="0" w:firstLine="0"/>
              <w:contextualSpacing/>
              <w:rPr>
                <w:color w:val="000000"/>
              </w:rPr>
            </w:pPr>
            <w:r w:rsidRPr="00305273">
              <w:rPr>
                <w:color w:val="000000"/>
              </w:rPr>
              <w:t>Sudaryti galimybę tyrinėti, kaip daiktai juda ir kaip juos pajudinti, pvz., pučiant, traukiant, stumi</w:t>
            </w:r>
            <w:r>
              <w:rPr>
                <w:color w:val="000000"/>
              </w:rPr>
              <w:t>ant, sukant, supant, skandinant.</w:t>
            </w:r>
          </w:p>
          <w:p w:rsidR="007C0799" w:rsidRPr="0098071C" w:rsidRDefault="007C0799" w:rsidP="00C54406">
            <w:pPr>
              <w:numPr>
                <w:ilvl w:val="0"/>
                <w:numId w:val="91"/>
              </w:numPr>
              <w:tabs>
                <w:tab w:val="left" w:pos="181"/>
                <w:tab w:val="left" w:pos="286"/>
              </w:tabs>
              <w:ind w:left="0" w:firstLine="0"/>
              <w:contextualSpacing/>
              <w:rPr>
                <w:color w:val="000000"/>
              </w:rPr>
            </w:pPr>
            <w:r w:rsidRPr="00305273">
              <w:rPr>
                <w:color w:val="000000"/>
              </w:rPr>
              <w:t>Organizuoti vaikų išvykas į gamtą (gyvūnai, augalai, grybai, jų požymiai, poreikiai), muziejus</w:t>
            </w:r>
          </w:p>
        </w:tc>
      </w:tr>
      <w:tr w:rsidR="007C0799" w:rsidRPr="00305273" w:rsidTr="009500F3">
        <w:trPr>
          <w:cantSplit/>
          <w:trHeight w:val="841"/>
        </w:trPr>
        <w:tc>
          <w:tcPr>
            <w:tcW w:w="887" w:type="dxa"/>
            <w:tcBorders>
              <w:top w:val="single" w:sz="4" w:space="0" w:color="auto"/>
              <w:left w:val="single" w:sz="4" w:space="0" w:color="auto"/>
              <w:bottom w:val="single" w:sz="4" w:space="0" w:color="auto"/>
              <w:right w:val="single" w:sz="4" w:space="0" w:color="auto"/>
            </w:tcBorders>
            <w:textDirection w:val="btLr"/>
            <w:vAlign w:val="center"/>
            <w:hideMark/>
          </w:tcPr>
          <w:p w:rsidR="007C0799" w:rsidRPr="00305273" w:rsidRDefault="007C0799" w:rsidP="007C0799">
            <w:pPr>
              <w:ind w:left="113" w:right="113"/>
              <w:jc w:val="center"/>
            </w:pPr>
            <w:r w:rsidRPr="00305273">
              <w:t>5-asis žingsnis</w:t>
            </w:r>
          </w:p>
        </w:tc>
        <w:tc>
          <w:tcPr>
            <w:tcW w:w="3786" w:type="dxa"/>
            <w:gridSpan w:val="2"/>
            <w:tcBorders>
              <w:top w:val="single" w:sz="4" w:space="0" w:color="auto"/>
              <w:left w:val="single" w:sz="4" w:space="0" w:color="auto"/>
              <w:bottom w:val="single" w:sz="4" w:space="0" w:color="000000"/>
              <w:right w:val="single" w:sz="4" w:space="0" w:color="auto"/>
            </w:tcBorders>
          </w:tcPr>
          <w:p w:rsidR="007C0799" w:rsidRPr="00305273" w:rsidRDefault="007C0799" w:rsidP="007C0799">
            <w:pPr>
              <w:rPr>
                <w:color w:val="000000"/>
              </w:rPr>
            </w:pPr>
            <w:r w:rsidRPr="00305273">
              <w:rPr>
                <w:color w:val="000000"/>
              </w:rPr>
              <w:t>Samprotauja apie naminių ir laukinių gyvūnų gyvenimo skirtumus.</w:t>
            </w:r>
          </w:p>
          <w:p w:rsidR="007C0799" w:rsidRPr="00305273" w:rsidRDefault="007C0799" w:rsidP="007C0799">
            <w:pPr>
              <w:rPr>
                <w:color w:val="000000"/>
              </w:rPr>
            </w:pPr>
            <w:r w:rsidRPr="00305273">
              <w:rPr>
                <w:color w:val="000000"/>
              </w:rPr>
              <w:t>Skiria daržoves, vaisius, uogas, nusako, kaip naudoti maistui.</w:t>
            </w:r>
          </w:p>
          <w:p w:rsidR="007C0799" w:rsidRPr="00305273" w:rsidRDefault="007C0799" w:rsidP="007C0799">
            <w:pPr>
              <w:rPr>
                <w:color w:val="000000"/>
              </w:rPr>
            </w:pPr>
            <w:r w:rsidRPr="00305273">
              <w:rPr>
                <w:color w:val="000000"/>
              </w:rPr>
              <w:t>Domisi dangaus kūnais, gamtos reiškiniais, kurių negali pamatyti (pvz., ugnikalnių išsiveržimas, žemės drebėjimas, smėlio audra).</w:t>
            </w:r>
          </w:p>
          <w:p w:rsidR="007C0799" w:rsidRPr="00305273" w:rsidRDefault="007C0799" w:rsidP="007C0799">
            <w:pPr>
              <w:rPr>
                <w:color w:val="000000"/>
              </w:rPr>
            </w:pPr>
            <w:r w:rsidRPr="00305273">
              <w:rPr>
                <w:color w:val="000000"/>
              </w:rPr>
              <w:t>Pasakoja apie savo šeimą, jos buitį, tradicijas.</w:t>
            </w:r>
          </w:p>
          <w:p w:rsidR="007C0799" w:rsidRPr="00305273" w:rsidRDefault="007C0799" w:rsidP="007C0799">
            <w:pPr>
              <w:rPr>
                <w:color w:val="000000"/>
              </w:rPr>
            </w:pPr>
            <w:r w:rsidRPr="00305273">
              <w:rPr>
                <w:color w:val="000000"/>
              </w:rPr>
              <w:t xml:space="preserve">Moka papasakoti apie savo gimtąjį miestą ar gyvenvietę. Pasako savo </w:t>
            </w:r>
            <w:r w:rsidRPr="00305273">
              <w:rPr>
                <w:color w:val="000000"/>
              </w:rPr>
              <w:lastRenderedPageBreak/>
              <w:t>gatvės pavadinimą. Įvardija kelis žinomus gimtojo miesto objektus.</w:t>
            </w:r>
          </w:p>
          <w:p w:rsidR="007C0799" w:rsidRPr="00305273" w:rsidRDefault="007C0799" w:rsidP="007C0799">
            <w:pPr>
              <w:rPr>
                <w:color w:val="000000"/>
              </w:rPr>
            </w:pPr>
            <w:r w:rsidRPr="00305273">
              <w:rPr>
                <w:color w:val="000000"/>
              </w:rPr>
              <w:t>Gali savarankiškai nueiti į darželio salę, biblioteką, valgyklą ar, pvz., dailės studiją.</w:t>
            </w:r>
          </w:p>
          <w:p w:rsidR="007C0799" w:rsidRPr="00305273" w:rsidRDefault="007C0799" w:rsidP="007C0799">
            <w:pPr>
              <w:rPr>
                <w:color w:val="000000"/>
              </w:rPr>
            </w:pPr>
            <w:r w:rsidRPr="00305273">
              <w:rPr>
                <w:color w:val="000000"/>
              </w:rPr>
              <w:t>Atranda buities prietaisų, skaitmeninių technologijų panaudojimo galimybes, noriai mokosi jais naudotis</w:t>
            </w:r>
          </w:p>
        </w:tc>
        <w:tc>
          <w:tcPr>
            <w:tcW w:w="4961" w:type="dxa"/>
            <w:gridSpan w:val="2"/>
            <w:tcBorders>
              <w:top w:val="single" w:sz="4" w:space="0" w:color="auto"/>
              <w:left w:val="single" w:sz="4" w:space="0" w:color="auto"/>
              <w:bottom w:val="single" w:sz="4" w:space="0" w:color="000000"/>
              <w:right w:val="single" w:sz="4" w:space="0" w:color="auto"/>
            </w:tcBorders>
          </w:tcPr>
          <w:p w:rsidR="007C0799" w:rsidRPr="00305273" w:rsidRDefault="007C0799" w:rsidP="007C0799">
            <w:pPr>
              <w:tabs>
                <w:tab w:val="left" w:pos="181"/>
                <w:tab w:val="left" w:pos="286"/>
              </w:tabs>
              <w:contextualSpacing/>
              <w:rPr>
                <w:color w:val="000000"/>
              </w:rPr>
            </w:pPr>
            <w:r w:rsidRPr="00305273">
              <w:rPr>
                <w:color w:val="000000"/>
              </w:rPr>
              <w:lastRenderedPageBreak/>
              <w:t xml:space="preserve"> (daiktai ir jų istorija), ūkius (naminių gyvūnų priežiūra, kultūrinių augalų auginimas), tėvų darbovietes (profesijos), skiriant jiems nedideles užduotis, ką turėtų pastebėti, ko paklausti. Grįžus padėti vaikams sudėlioti parodėlę grupėje iš rastų įdomių daiktų, gamtinės medžiagos (akmenukai, plunksnos. Sėklos, lapai ir t. t.), piešinių, paveiksliukų, bukletukų ir pan. Parsineštą gamtinę medžiagą galima mokytis grupuoti pagal požymius.</w:t>
            </w:r>
          </w:p>
          <w:p w:rsidR="007C0799" w:rsidRPr="00305273" w:rsidRDefault="007C0799" w:rsidP="00C54406">
            <w:pPr>
              <w:numPr>
                <w:ilvl w:val="0"/>
                <w:numId w:val="91"/>
              </w:numPr>
              <w:tabs>
                <w:tab w:val="left" w:pos="181"/>
                <w:tab w:val="left" w:pos="286"/>
              </w:tabs>
              <w:ind w:left="0" w:firstLine="0"/>
              <w:contextualSpacing/>
              <w:rPr>
                <w:color w:val="000000"/>
              </w:rPr>
            </w:pPr>
            <w:r w:rsidRPr="00305273">
              <w:rPr>
                <w:color w:val="000000"/>
              </w:rPr>
              <w:t xml:space="preserve">Vaikams sukurti situacijas aiškintis (ragauti), kaip daržovės, vaisiai, uogos vartojami maistui, </w:t>
            </w:r>
            <w:r w:rsidRPr="00305273">
              <w:rPr>
                <w:color w:val="000000"/>
              </w:rPr>
              <w:lastRenderedPageBreak/>
              <w:t>kuo jie naudingi, diskutuoti apie tai, kuriuos jie mėgsta ir kurių –  nelabai.</w:t>
            </w:r>
          </w:p>
          <w:p w:rsidR="007C0799" w:rsidRPr="00305273" w:rsidRDefault="007C0799" w:rsidP="00C54406">
            <w:pPr>
              <w:numPr>
                <w:ilvl w:val="0"/>
                <w:numId w:val="91"/>
              </w:numPr>
              <w:tabs>
                <w:tab w:val="left" w:pos="181"/>
                <w:tab w:val="left" w:pos="286"/>
              </w:tabs>
              <w:ind w:left="0" w:firstLine="0"/>
              <w:contextualSpacing/>
              <w:rPr>
                <w:color w:val="000000"/>
              </w:rPr>
            </w:pPr>
            <w:r w:rsidRPr="00305273">
              <w:rPr>
                <w:color w:val="000000"/>
              </w:rPr>
              <w:t>Vaikams suteikti progą išbandyti techniką, kuri padeda tyrinėti judėjimą, pvz., ratai, skridiniai, magnetai, sūpynės.</w:t>
            </w:r>
          </w:p>
          <w:p w:rsidR="007C0799" w:rsidRPr="00305273" w:rsidRDefault="007C0799" w:rsidP="00C54406">
            <w:pPr>
              <w:numPr>
                <w:ilvl w:val="0"/>
                <w:numId w:val="91"/>
              </w:numPr>
              <w:tabs>
                <w:tab w:val="left" w:pos="181"/>
                <w:tab w:val="left" w:pos="286"/>
              </w:tabs>
              <w:ind w:left="0" w:firstLine="0"/>
              <w:contextualSpacing/>
              <w:rPr>
                <w:color w:val="000000"/>
              </w:rPr>
            </w:pPr>
            <w:r w:rsidRPr="00305273">
              <w:rPr>
                <w:color w:val="000000"/>
              </w:rPr>
              <w:t>Skatinti domėtis šeimos tradicijomis ir apie jas kalbėti. Parodyti, kad ir darželyje laikomasi tradicijų, švenčiamos šventės. Įtraukti į pasiruošimą joms visus vaikus, sudaryti jiems sąlygas dalyvauti, klausytis vaikų idėjų ir padėti jas įgyvendinti, stengtis, kad tai būtų tikra šventė, o ne koncertinis pasirodymas..</w:t>
            </w:r>
          </w:p>
        </w:tc>
      </w:tr>
      <w:tr w:rsidR="007C0799" w:rsidRPr="00305273" w:rsidTr="009500F3">
        <w:trPr>
          <w:cantSplit/>
          <w:trHeight w:val="1350"/>
        </w:trPr>
        <w:tc>
          <w:tcPr>
            <w:tcW w:w="887" w:type="dxa"/>
            <w:tcBorders>
              <w:top w:val="single" w:sz="4" w:space="0" w:color="auto"/>
              <w:left w:val="single" w:sz="4" w:space="0" w:color="auto"/>
              <w:bottom w:val="single" w:sz="4" w:space="0" w:color="auto"/>
              <w:right w:val="single" w:sz="4" w:space="0" w:color="auto"/>
            </w:tcBorders>
            <w:textDirection w:val="btLr"/>
            <w:vAlign w:val="center"/>
            <w:hideMark/>
          </w:tcPr>
          <w:p w:rsidR="007C0799" w:rsidRPr="00305273" w:rsidRDefault="007C0799" w:rsidP="007C0799">
            <w:pPr>
              <w:ind w:left="113" w:right="113"/>
              <w:jc w:val="center"/>
            </w:pPr>
            <w:r w:rsidRPr="00305273">
              <w:lastRenderedPageBreak/>
              <w:t>6-asis žingsnis</w:t>
            </w:r>
          </w:p>
        </w:tc>
        <w:tc>
          <w:tcPr>
            <w:tcW w:w="3786"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7C0799">
            <w:pPr>
              <w:rPr>
                <w:color w:val="000000"/>
              </w:rPr>
            </w:pPr>
            <w:r w:rsidRPr="00305273">
              <w:rPr>
                <w:color w:val="000000"/>
              </w:rPr>
              <w:t xml:space="preserve">Pastebi aiškiai matomus skirtumus ir </w:t>
            </w:r>
            <w:proofErr w:type="spellStart"/>
            <w:r w:rsidRPr="00305273">
              <w:rPr>
                <w:color w:val="000000"/>
              </w:rPr>
              <w:t>panašumus</w:t>
            </w:r>
            <w:proofErr w:type="spellEnd"/>
            <w:r w:rsidRPr="00305273">
              <w:rPr>
                <w:color w:val="000000"/>
              </w:rPr>
              <w:t xml:space="preserve"> tarp gyvūnų ir augalų. Samprotauja apie tai, kur gyvena, kuo minta naminiai ir laukiniai gyvūnai.</w:t>
            </w:r>
          </w:p>
          <w:p w:rsidR="007C0799" w:rsidRPr="00305273" w:rsidRDefault="007C0799" w:rsidP="007C0799">
            <w:pPr>
              <w:rPr>
                <w:color w:val="000000"/>
              </w:rPr>
            </w:pPr>
            <w:r w:rsidRPr="00305273">
              <w:rPr>
                <w:color w:val="000000"/>
              </w:rPr>
              <w:t>Moka prižiūrėti kambarinius augalus, daržoves, stebi jų augimą.</w:t>
            </w:r>
          </w:p>
          <w:p w:rsidR="007C0799" w:rsidRPr="00305273" w:rsidRDefault="007C0799" w:rsidP="007C0799">
            <w:pPr>
              <w:rPr>
                <w:color w:val="000000"/>
              </w:rPr>
            </w:pPr>
            <w:r w:rsidRPr="00305273">
              <w:rPr>
                <w:color w:val="000000"/>
              </w:rPr>
              <w:t>Papasakoja apie naminių gyvūnų naudą žmonėms ir augalų naudojimą maistui.</w:t>
            </w:r>
          </w:p>
          <w:p w:rsidR="007C0799" w:rsidRPr="00305273" w:rsidRDefault="007C0799" w:rsidP="007C0799">
            <w:pPr>
              <w:rPr>
                <w:color w:val="000000"/>
              </w:rPr>
            </w:pPr>
            <w:r w:rsidRPr="00305273">
              <w:rPr>
                <w:color w:val="000000"/>
              </w:rPr>
              <w:t>Pradeda suprasti Žemės, Saulės, Mėnulio ir kitų dangaus kūnų ryšius.</w:t>
            </w:r>
          </w:p>
          <w:p w:rsidR="007C0799" w:rsidRPr="00305273" w:rsidRDefault="007C0799" w:rsidP="007C0799">
            <w:pPr>
              <w:rPr>
                <w:color w:val="000000"/>
              </w:rPr>
            </w:pPr>
            <w:r w:rsidRPr="00305273">
              <w:rPr>
                <w:color w:val="000000"/>
              </w:rPr>
              <w:t>Pasako tėvų profesijas, įvardija savo giminaičius, žino savo namų adresą.</w:t>
            </w:r>
          </w:p>
          <w:p w:rsidR="007C0799" w:rsidRPr="00305273" w:rsidRDefault="007C0799" w:rsidP="007C0799">
            <w:pPr>
              <w:rPr>
                <w:color w:val="000000"/>
              </w:rPr>
            </w:pPr>
            <w:r w:rsidRPr="00305273">
              <w:rPr>
                <w:color w:val="000000"/>
              </w:rPr>
              <w:t>Pasako savo šalies ir sostinės pavadinimą.</w:t>
            </w:r>
          </w:p>
          <w:p w:rsidR="007C0799" w:rsidRPr="00305273" w:rsidRDefault="007C0799" w:rsidP="007C0799">
            <w:pPr>
              <w:rPr>
                <w:color w:val="000000"/>
              </w:rPr>
            </w:pPr>
            <w:r w:rsidRPr="00305273">
              <w:rPr>
                <w:color w:val="000000"/>
              </w:rPr>
              <w:t>Skiria ir pavadina suaugusiųjų profesijas, darbus ir buitį palengvinančią techniką (prietaisai, transportas, įrenginiai). Samprotauja apie tai, kad gamindami daiktus žmonės įdeda daug darbo, kokių savybių žmogui reikia darbe, kokios yra profesijos.</w:t>
            </w:r>
          </w:p>
          <w:p w:rsidR="007C0799" w:rsidRPr="00305273" w:rsidRDefault="007C0799" w:rsidP="007C0799">
            <w:pPr>
              <w:rPr>
                <w:color w:val="000000"/>
              </w:rPr>
            </w:pPr>
            <w:r w:rsidRPr="00305273">
              <w:rPr>
                <w:color w:val="000000"/>
              </w:rPr>
              <w:t>Domisi, kokie daiktai buvo naudojami seniau, kaip jie pasikeitė.</w:t>
            </w:r>
          </w:p>
          <w:p w:rsidR="007C0799" w:rsidRPr="00305273" w:rsidRDefault="007C0799" w:rsidP="007C0799">
            <w:pPr>
              <w:rPr>
                <w:color w:val="000000"/>
              </w:rPr>
            </w:pPr>
            <w:r w:rsidRPr="00305273">
              <w:rPr>
                <w:color w:val="000000"/>
              </w:rPr>
              <w:t>Papasakoja apie tradicines šventes.</w:t>
            </w:r>
          </w:p>
          <w:p w:rsidR="007C0799" w:rsidRPr="00305273" w:rsidRDefault="007C0799" w:rsidP="007C0799">
            <w:pPr>
              <w:rPr>
                <w:color w:val="000000"/>
              </w:rPr>
            </w:pPr>
            <w:r w:rsidRPr="00305273">
              <w:rPr>
                <w:color w:val="000000"/>
              </w:rPr>
              <w:t>Pradeda jausti prieraišumą prie artimiausios gamtinės aplinkos, dalyvauja ją prižiūrint ir puošiant, suvokia savo vietą joje, pažįsta ir įvardija gyvenamosios vietovės objektus (upę, kalvą, mišką ir pan.), gyvūnus ir augalus.</w:t>
            </w:r>
          </w:p>
          <w:p w:rsidR="007C0799" w:rsidRPr="00305273" w:rsidRDefault="007C0799" w:rsidP="007C0799">
            <w:pPr>
              <w:rPr>
                <w:color w:val="000000"/>
              </w:rPr>
            </w:pPr>
            <w:r w:rsidRPr="00305273">
              <w:rPr>
                <w:color w:val="000000"/>
              </w:rPr>
              <w:t>Rodo pagarbą gyvajai ir negyvajai aplinkai ir besiformuojančią atsakomybę už jos išsaugojimą.</w:t>
            </w:r>
          </w:p>
          <w:p w:rsidR="007C0799" w:rsidRPr="00305273" w:rsidRDefault="007C0799" w:rsidP="007C0799">
            <w:pPr>
              <w:rPr>
                <w:color w:val="000000"/>
              </w:rPr>
            </w:pPr>
            <w:r w:rsidRPr="00305273">
              <w:rPr>
                <w:color w:val="000000"/>
              </w:rPr>
              <w:t>Mokosi rūšiuoti atliekas.</w:t>
            </w:r>
          </w:p>
        </w:tc>
        <w:tc>
          <w:tcPr>
            <w:tcW w:w="4961"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C54406">
            <w:pPr>
              <w:numPr>
                <w:ilvl w:val="0"/>
                <w:numId w:val="91"/>
              </w:numPr>
              <w:tabs>
                <w:tab w:val="left" w:pos="181"/>
                <w:tab w:val="left" w:pos="271"/>
              </w:tabs>
              <w:ind w:left="0" w:firstLine="0"/>
              <w:contextualSpacing/>
              <w:rPr>
                <w:color w:val="000000"/>
              </w:rPr>
            </w:pPr>
            <w:r w:rsidRPr="00305273">
              <w:rPr>
                <w:color w:val="000000"/>
              </w:rPr>
              <w:t>Sudaryti vaikams galimybes pažinti gamtinę ir socialinę aplinką stebint artimiausius objektus, kraštovaizdžius, augalus, gyvūnus, statinius, paminklus ir kt.</w:t>
            </w:r>
          </w:p>
          <w:p w:rsidR="007C0799" w:rsidRPr="00305273" w:rsidRDefault="007C0799" w:rsidP="00C54406">
            <w:pPr>
              <w:numPr>
                <w:ilvl w:val="0"/>
                <w:numId w:val="91"/>
              </w:numPr>
              <w:tabs>
                <w:tab w:val="left" w:pos="181"/>
                <w:tab w:val="left" w:pos="271"/>
              </w:tabs>
              <w:ind w:left="0" w:firstLine="0"/>
              <w:contextualSpacing/>
              <w:rPr>
                <w:color w:val="000000"/>
              </w:rPr>
            </w:pPr>
            <w:r w:rsidRPr="00305273">
              <w:rPr>
                <w:color w:val="000000"/>
              </w:rPr>
              <w:t>Organizuoti netolimas išvykas. Pagal galimybes keliauti pėsčiomis ir autobusais.</w:t>
            </w:r>
          </w:p>
          <w:p w:rsidR="007C0799" w:rsidRPr="00305273" w:rsidRDefault="007C0799" w:rsidP="00C54406">
            <w:pPr>
              <w:numPr>
                <w:ilvl w:val="0"/>
                <w:numId w:val="91"/>
              </w:numPr>
              <w:tabs>
                <w:tab w:val="left" w:pos="181"/>
                <w:tab w:val="left" w:pos="271"/>
              </w:tabs>
              <w:ind w:left="0" w:firstLine="0"/>
              <w:contextualSpacing/>
              <w:rPr>
                <w:color w:val="000000"/>
              </w:rPr>
            </w:pPr>
            <w:r w:rsidRPr="00305273">
              <w:rPr>
                <w:color w:val="000000"/>
              </w:rPr>
              <w:t>Kartu su vaikais atlikti nesudėtingus bandymus, pvz., tirpinti medžiagas, daiginti sėklas, išardyti nebereikalingus prietaisus.</w:t>
            </w:r>
          </w:p>
          <w:p w:rsidR="007C0799" w:rsidRPr="00305273" w:rsidRDefault="007C0799" w:rsidP="00C54406">
            <w:pPr>
              <w:numPr>
                <w:ilvl w:val="0"/>
                <w:numId w:val="91"/>
              </w:numPr>
              <w:tabs>
                <w:tab w:val="left" w:pos="181"/>
                <w:tab w:val="left" w:pos="271"/>
              </w:tabs>
              <w:ind w:left="0" w:firstLine="0"/>
              <w:contextualSpacing/>
              <w:rPr>
                <w:color w:val="000000"/>
              </w:rPr>
            </w:pPr>
            <w:r w:rsidRPr="00305273">
              <w:rPr>
                <w:color w:val="000000"/>
              </w:rPr>
              <w:t>Siūlyti vaikams tyrinėti žemėlapius, gaublį.</w:t>
            </w:r>
          </w:p>
          <w:p w:rsidR="007C0799" w:rsidRPr="00305273" w:rsidRDefault="007C0799" w:rsidP="00C54406">
            <w:pPr>
              <w:numPr>
                <w:ilvl w:val="0"/>
                <w:numId w:val="91"/>
              </w:numPr>
              <w:tabs>
                <w:tab w:val="left" w:pos="181"/>
                <w:tab w:val="left" w:pos="271"/>
              </w:tabs>
              <w:ind w:left="0" w:firstLine="0"/>
              <w:contextualSpacing/>
              <w:rPr>
                <w:color w:val="000000"/>
              </w:rPr>
            </w:pPr>
            <w:r w:rsidRPr="00305273">
              <w:rPr>
                <w:color w:val="000000"/>
              </w:rPr>
              <w:t>Supažindinti su giminės medžiu.</w:t>
            </w:r>
          </w:p>
          <w:p w:rsidR="007C0799" w:rsidRPr="00305273" w:rsidRDefault="007C0799" w:rsidP="00C54406">
            <w:pPr>
              <w:numPr>
                <w:ilvl w:val="0"/>
                <w:numId w:val="91"/>
              </w:numPr>
              <w:tabs>
                <w:tab w:val="left" w:pos="181"/>
                <w:tab w:val="left" w:pos="271"/>
              </w:tabs>
              <w:ind w:left="0" w:firstLine="0"/>
              <w:contextualSpacing/>
              <w:rPr>
                <w:color w:val="000000"/>
              </w:rPr>
            </w:pPr>
            <w:r w:rsidRPr="00305273">
              <w:rPr>
                <w:color w:val="000000"/>
              </w:rPr>
              <w:t>Ekskursijos į tėvelių darbovietes. Kviesti tėvelius papasakoti apie savo profesiją.</w:t>
            </w:r>
          </w:p>
          <w:p w:rsidR="007C0799" w:rsidRPr="00305273" w:rsidRDefault="007C0799" w:rsidP="00C54406">
            <w:pPr>
              <w:numPr>
                <w:ilvl w:val="0"/>
                <w:numId w:val="91"/>
              </w:numPr>
              <w:tabs>
                <w:tab w:val="left" w:pos="181"/>
                <w:tab w:val="left" w:pos="271"/>
              </w:tabs>
              <w:ind w:left="0" w:firstLine="0"/>
              <w:contextualSpacing/>
              <w:rPr>
                <w:color w:val="000000"/>
              </w:rPr>
            </w:pPr>
            <w:r w:rsidRPr="00305273">
              <w:rPr>
                <w:color w:val="000000"/>
              </w:rPr>
              <w:t>Turėti grupėje kampelį su Lietuvos atributika.</w:t>
            </w:r>
          </w:p>
          <w:p w:rsidR="007C0799" w:rsidRPr="00305273" w:rsidRDefault="007C0799" w:rsidP="00C54406">
            <w:pPr>
              <w:numPr>
                <w:ilvl w:val="0"/>
                <w:numId w:val="91"/>
              </w:numPr>
              <w:tabs>
                <w:tab w:val="left" w:pos="181"/>
                <w:tab w:val="left" w:pos="271"/>
              </w:tabs>
              <w:ind w:left="0" w:firstLine="0"/>
              <w:contextualSpacing/>
              <w:rPr>
                <w:color w:val="000000"/>
              </w:rPr>
            </w:pPr>
            <w:r w:rsidRPr="00305273">
              <w:rPr>
                <w:color w:val="000000"/>
              </w:rPr>
              <w:t>Pagal galimybes supažindinti vaikus su senoviniais rakandais, leisti juos išbandyti, lyginti juos su dabartine technika.</w:t>
            </w:r>
          </w:p>
          <w:p w:rsidR="007C0799" w:rsidRPr="00305273" w:rsidRDefault="007C0799" w:rsidP="00C54406">
            <w:pPr>
              <w:numPr>
                <w:ilvl w:val="0"/>
                <w:numId w:val="91"/>
              </w:numPr>
              <w:tabs>
                <w:tab w:val="left" w:pos="181"/>
                <w:tab w:val="left" w:pos="271"/>
              </w:tabs>
              <w:ind w:left="0" w:firstLine="0"/>
              <w:contextualSpacing/>
              <w:rPr>
                <w:color w:val="000000"/>
              </w:rPr>
            </w:pPr>
            <w:r w:rsidRPr="00305273">
              <w:rPr>
                <w:color w:val="000000"/>
              </w:rPr>
              <w:t>Švęsti tradicines šventes.</w:t>
            </w:r>
          </w:p>
          <w:p w:rsidR="007C0799" w:rsidRPr="00305273" w:rsidRDefault="007C0799" w:rsidP="00C54406">
            <w:pPr>
              <w:numPr>
                <w:ilvl w:val="0"/>
                <w:numId w:val="91"/>
              </w:numPr>
              <w:tabs>
                <w:tab w:val="left" w:pos="181"/>
                <w:tab w:val="left" w:pos="271"/>
              </w:tabs>
              <w:ind w:left="0" w:firstLine="0"/>
              <w:contextualSpacing/>
              <w:rPr>
                <w:color w:val="000000"/>
              </w:rPr>
            </w:pPr>
            <w:r w:rsidRPr="00305273">
              <w:rPr>
                <w:color w:val="000000"/>
              </w:rPr>
              <w:t>Naudoti vaizdo įrašus apie Respublikoje švenčiamas tradicines šventes (pvz., Užgavėnės Rumšiškėse, žirgų lenktynės Dusetose ir kt.) fotoalbumus apie gamtą, kalbėtis apie tai, ką juose pamatė.</w:t>
            </w:r>
          </w:p>
          <w:p w:rsidR="007C0799" w:rsidRPr="00305273" w:rsidRDefault="007C0799" w:rsidP="00C54406">
            <w:pPr>
              <w:numPr>
                <w:ilvl w:val="0"/>
                <w:numId w:val="91"/>
              </w:numPr>
              <w:tabs>
                <w:tab w:val="left" w:pos="181"/>
                <w:tab w:val="left" w:pos="271"/>
              </w:tabs>
              <w:ind w:left="0" w:firstLine="0"/>
              <w:contextualSpacing/>
              <w:rPr>
                <w:color w:val="000000"/>
              </w:rPr>
            </w:pPr>
            <w:r w:rsidRPr="00305273">
              <w:rPr>
                <w:color w:val="000000"/>
              </w:rPr>
              <w:t>Skirti užduotėles vaikui stebėti žvaigždes žiemą ryte einant į darželį ir pasakoti.</w:t>
            </w:r>
          </w:p>
          <w:p w:rsidR="007C0799" w:rsidRPr="00305273" w:rsidRDefault="007C0799" w:rsidP="00C54406">
            <w:pPr>
              <w:numPr>
                <w:ilvl w:val="0"/>
                <w:numId w:val="91"/>
              </w:numPr>
              <w:tabs>
                <w:tab w:val="left" w:pos="181"/>
                <w:tab w:val="left" w:pos="271"/>
              </w:tabs>
              <w:ind w:left="0" w:firstLine="0"/>
              <w:contextualSpacing/>
              <w:rPr>
                <w:color w:val="000000"/>
              </w:rPr>
            </w:pPr>
            <w:r w:rsidRPr="00305273">
              <w:rPr>
                <w:color w:val="000000"/>
              </w:rPr>
              <w:t>Stebėti su vaikais įvairius gamtos reiškinius.</w:t>
            </w:r>
          </w:p>
          <w:p w:rsidR="007C0799" w:rsidRPr="00305273" w:rsidRDefault="007C0799" w:rsidP="00C54406">
            <w:pPr>
              <w:numPr>
                <w:ilvl w:val="0"/>
                <w:numId w:val="91"/>
              </w:numPr>
              <w:tabs>
                <w:tab w:val="left" w:pos="181"/>
                <w:tab w:val="left" w:pos="271"/>
              </w:tabs>
              <w:ind w:left="0" w:firstLine="0"/>
              <w:contextualSpacing/>
              <w:rPr>
                <w:color w:val="000000"/>
              </w:rPr>
            </w:pPr>
            <w:r w:rsidRPr="00305273">
              <w:rPr>
                <w:color w:val="000000"/>
              </w:rPr>
              <w:t>Supažindinti su atliekų panaudojimo galimybėmis ir siūlyti daryti įvairius darbelius iš jų.</w:t>
            </w:r>
          </w:p>
          <w:p w:rsidR="007C0799" w:rsidRPr="00305273" w:rsidRDefault="007C0799" w:rsidP="00C54406">
            <w:pPr>
              <w:numPr>
                <w:ilvl w:val="0"/>
                <w:numId w:val="91"/>
              </w:numPr>
              <w:tabs>
                <w:tab w:val="left" w:pos="181"/>
                <w:tab w:val="left" w:pos="271"/>
              </w:tabs>
              <w:ind w:left="0" w:firstLine="0"/>
              <w:contextualSpacing/>
              <w:rPr>
                <w:color w:val="000000"/>
              </w:rPr>
            </w:pPr>
            <w:r w:rsidRPr="00305273">
              <w:rPr>
                <w:color w:val="000000"/>
              </w:rPr>
              <w:t>Siūlyti stalo žaidimų, įvairių loto. Siūlyti vartyti žurnalus.</w:t>
            </w:r>
          </w:p>
        </w:tc>
      </w:tr>
      <w:tr w:rsidR="007C0799" w:rsidRPr="00305273" w:rsidTr="009500F3">
        <w:trPr>
          <w:cantSplit/>
          <w:trHeight w:val="1134"/>
        </w:trPr>
        <w:tc>
          <w:tcPr>
            <w:tcW w:w="887" w:type="dxa"/>
            <w:tcBorders>
              <w:top w:val="single" w:sz="4" w:space="0" w:color="auto"/>
              <w:left w:val="single" w:sz="4" w:space="0" w:color="auto"/>
              <w:bottom w:val="single" w:sz="4" w:space="0" w:color="auto"/>
              <w:right w:val="single" w:sz="4" w:space="0" w:color="auto"/>
            </w:tcBorders>
            <w:textDirection w:val="btLr"/>
            <w:vAlign w:val="center"/>
            <w:hideMark/>
          </w:tcPr>
          <w:p w:rsidR="007C0799" w:rsidRPr="00305273" w:rsidRDefault="007C0799" w:rsidP="007C0799">
            <w:pPr>
              <w:ind w:left="113" w:right="113"/>
              <w:jc w:val="center"/>
            </w:pPr>
            <w:r w:rsidRPr="00305273">
              <w:lastRenderedPageBreak/>
              <w:t>7-asis žingsnis</w:t>
            </w:r>
          </w:p>
        </w:tc>
        <w:tc>
          <w:tcPr>
            <w:tcW w:w="8747" w:type="dxa"/>
            <w:gridSpan w:val="4"/>
            <w:tcBorders>
              <w:top w:val="single" w:sz="4" w:space="0" w:color="auto"/>
              <w:left w:val="single" w:sz="4" w:space="0" w:color="auto"/>
              <w:bottom w:val="single" w:sz="4" w:space="0" w:color="auto"/>
              <w:right w:val="single" w:sz="4" w:space="0" w:color="auto"/>
            </w:tcBorders>
            <w:vAlign w:val="center"/>
            <w:hideMark/>
          </w:tcPr>
          <w:p w:rsidR="007C0799" w:rsidRPr="00305273" w:rsidRDefault="007C0799" w:rsidP="00C54406">
            <w:pPr>
              <w:numPr>
                <w:ilvl w:val="0"/>
                <w:numId w:val="92"/>
              </w:numPr>
              <w:tabs>
                <w:tab w:val="left" w:pos="320"/>
              </w:tabs>
              <w:ind w:left="0" w:firstLine="0"/>
              <w:contextualSpacing/>
              <w:rPr>
                <w:color w:val="000000"/>
              </w:rPr>
            </w:pPr>
            <w:r w:rsidRPr="00305273">
              <w:rPr>
                <w:color w:val="000000"/>
              </w:rPr>
              <w:t>Nusako miško, pievos, vandens telkinio augmenijos ir gyvūnijos būdingiausius bruožus (miške vyrauja medžiai ir krūmai, pievose – žolės; vandens telkinių augalai gali augti tik panirę ar pusiau panirę į vandenį ir pan.).</w:t>
            </w:r>
          </w:p>
          <w:p w:rsidR="007C0799" w:rsidRPr="00305273" w:rsidRDefault="007C0799" w:rsidP="00C54406">
            <w:pPr>
              <w:numPr>
                <w:ilvl w:val="0"/>
                <w:numId w:val="92"/>
              </w:numPr>
              <w:tabs>
                <w:tab w:val="left" w:pos="320"/>
              </w:tabs>
              <w:ind w:left="0" w:firstLine="0"/>
              <w:contextualSpacing/>
              <w:rPr>
                <w:color w:val="000000"/>
              </w:rPr>
            </w:pPr>
            <w:r w:rsidRPr="00305273">
              <w:rPr>
                <w:color w:val="000000"/>
              </w:rPr>
              <w:t>Suaugusiųjų padedamas pastebi požymius, kurie rodo augalų bei gyvūnų prisitaikymą gyventi sausumoje ar vandenyje.</w:t>
            </w:r>
          </w:p>
          <w:p w:rsidR="007C0799" w:rsidRPr="00305273" w:rsidRDefault="007C0799" w:rsidP="00C54406">
            <w:pPr>
              <w:numPr>
                <w:ilvl w:val="0"/>
                <w:numId w:val="92"/>
              </w:numPr>
              <w:tabs>
                <w:tab w:val="left" w:pos="320"/>
              </w:tabs>
              <w:ind w:left="0" w:firstLine="0"/>
              <w:contextualSpacing/>
              <w:rPr>
                <w:color w:val="000000"/>
              </w:rPr>
            </w:pPr>
            <w:r w:rsidRPr="00305273">
              <w:rPr>
                <w:color w:val="000000"/>
              </w:rPr>
              <w:t>Nurodo kelis gyvūnus, kurie minta tik augalais, ir kelis, kurie minta kitais gyvūnais ir vadinami plėšrūnais.</w:t>
            </w:r>
          </w:p>
          <w:p w:rsidR="007C0799" w:rsidRPr="00305273" w:rsidRDefault="007C0799" w:rsidP="00C54406">
            <w:pPr>
              <w:numPr>
                <w:ilvl w:val="0"/>
                <w:numId w:val="92"/>
              </w:numPr>
              <w:tabs>
                <w:tab w:val="left" w:pos="320"/>
              </w:tabs>
              <w:ind w:left="0" w:firstLine="0"/>
              <w:contextualSpacing/>
              <w:rPr>
                <w:color w:val="000000"/>
              </w:rPr>
            </w:pPr>
            <w:r w:rsidRPr="00305273">
              <w:rPr>
                <w:color w:val="000000"/>
              </w:rPr>
              <w:t>Atpažįsta po kelis miško ir vandens augalus bei gyvūnus, valgomuosius grybus.</w:t>
            </w:r>
          </w:p>
          <w:p w:rsidR="007C0799" w:rsidRPr="00305273" w:rsidRDefault="007C0799" w:rsidP="00C54406">
            <w:pPr>
              <w:numPr>
                <w:ilvl w:val="0"/>
                <w:numId w:val="92"/>
              </w:numPr>
              <w:tabs>
                <w:tab w:val="left" w:pos="320"/>
              </w:tabs>
              <w:ind w:left="0" w:firstLine="0"/>
              <w:contextualSpacing/>
              <w:rPr>
                <w:color w:val="000000"/>
              </w:rPr>
            </w:pPr>
            <w:r w:rsidRPr="00305273">
              <w:rPr>
                <w:color w:val="000000"/>
              </w:rPr>
              <w:t>Paaiškina, kad nežinomų augalų uogų ir grybų negalima ragauti, nes jie gali būti nuodingi.</w:t>
            </w:r>
          </w:p>
          <w:p w:rsidR="007C0799" w:rsidRPr="00305273" w:rsidRDefault="007C0799" w:rsidP="00C54406">
            <w:pPr>
              <w:numPr>
                <w:ilvl w:val="0"/>
                <w:numId w:val="92"/>
              </w:numPr>
              <w:tabs>
                <w:tab w:val="left" w:pos="320"/>
              </w:tabs>
              <w:ind w:left="0" w:firstLine="0"/>
              <w:contextualSpacing/>
              <w:rPr>
                <w:color w:val="000000"/>
              </w:rPr>
            </w:pPr>
            <w:r w:rsidRPr="00305273">
              <w:rPr>
                <w:color w:val="000000"/>
              </w:rPr>
              <w:t>Paaiškina, kaip reikia prižiūrėti kambarinius ar daržo augalus, naminius gyvūnus.</w:t>
            </w:r>
          </w:p>
          <w:p w:rsidR="007C0799" w:rsidRPr="00305273" w:rsidRDefault="007C0799" w:rsidP="00C54406">
            <w:pPr>
              <w:numPr>
                <w:ilvl w:val="0"/>
                <w:numId w:val="92"/>
              </w:numPr>
              <w:tabs>
                <w:tab w:val="left" w:pos="320"/>
              </w:tabs>
              <w:ind w:left="0" w:firstLine="0"/>
              <w:contextualSpacing/>
              <w:rPr>
                <w:color w:val="000000"/>
              </w:rPr>
            </w:pPr>
            <w:r w:rsidRPr="00305273">
              <w:rPr>
                <w:color w:val="000000"/>
              </w:rPr>
              <w:t>Nusako, iš ko ir kaip gaminama duona, pieno produktai.</w:t>
            </w:r>
          </w:p>
          <w:p w:rsidR="007C0799" w:rsidRPr="00305273" w:rsidRDefault="007C0799" w:rsidP="00C54406">
            <w:pPr>
              <w:numPr>
                <w:ilvl w:val="0"/>
                <w:numId w:val="92"/>
              </w:numPr>
              <w:tabs>
                <w:tab w:val="left" w:pos="320"/>
              </w:tabs>
              <w:ind w:left="0" w:firstLine="0"/>
              <w:contextualSpacing/>
              <w:rPr>
                <w:color w:val="000000"/>
              </w:rPr>
            </w:pPr>
            <w:r w:rsidRPr="00305273">
              <w:rPr>
                <w:color w:val="000000"/>
              </w:rPr>
              <w:t>Noriai tyrinėja medžiagų savybes, daiktų sandarą ir apie tai samprotauja, aiškinasi kodėl; pateikia (ne)tirpstančių medžiagų, vandenyje (ne)skęstančių daiktų pavyzdžių.</w:t>
            </w:r>
          </w:p>
          <w:p w:rsidR="007C0799" w:rsidRPr="00305273" w:rsidRDefault="007C0799" w:rsidP="00C54406">
            <w:pPr>
              <w:numPr>
                <w:ilvl w:val="0"/>
                <w:numId w:val="92"/>
              </w:numPr>
              <w:tabs>
                <w:tab w:val="left" w:pos="320"/>
              </w:tabs>
              <w:ind w:left="0" w:firstLine="0"/>
              <w:contextualSpacing/>
              <w:rPr>
                <w:color w:val="000000"/>
              </w:rPr>
            </w:pPr>
            <w:r w:rsidRPr="00305273">
              <w:rPr>
                <w:color w:val="000000"/>
              </w:rPr>
              <w:t>Domisi gamtos reiškiniais ir jų aiškinimu (rasa, vaivorykštė, vėjas). Nusako, kaip skiriasi orai kitose pasaulio šalyse.</w:t>
            </w:r>
          </w:p>
          <w:p w:rsidR="007C0799" w:rsidRPr="00305273" w:rsidRDefault="007C0799" w:rsidP="00C54406">
            <w:pPr>
              <w:numPr>
                <w:ilvl w:val="0"/>
                <w:numId w:val="92"/>
              </w:numPr>
              <w:tabs>
                <w:tab w:val="left" w:pos="320"/>
              </w:tabs>
              <w:ind w:left="0" w:firstLine="0"/>
              <w:contextualSpacing/>
              <w:rPr>
                <w:color w:val="000000"/>
              </w:rPr>
            </w:pPr>
            <w:r w:rsidRPr="00305273">
              <w:rPr>
                <w:color w:val="000000"/>
              </w:rPr>
              <w:t>Paaiškina, kad Saulė apšviečia ir šildo Žemę; samprotauja, kuo planetos skiriasi nuo žvaigždžių.</w:t>
            </w:r>
          </w:p>
          <w:p w:rsidR="007C0799" w:rsidRPr="00305273" w:rsidRDefault="007C0799" w:rsidP="00C54406">
            <w:pPr>
              <w:numPr>
                <w:ilvl w:val="0"/>
                <w:numId w:val="92"/>
              </w:numPr>
              <w:tabs>
                <w:tab w:val="left" w:pos="320"/>
              </w:tabs>
              <w:ind w:left="0" w:firstLine="0"/>
              <w:contextualSpacing/>
              <w:rPr>
                <w:color w:val="000000"/>
              </w:rPr>
            </w:pPr>
            <w:r w:rsidRPr="00305273">
              <w:rPr>
                <w:color w:val="000000"/>
              </w:rPr>
              <w:t>Tvarkingai ir saugiai elgiasi gamtoje, išvykose, noriai dalyvauja tvarkant ir puošiant aplinką.</w:t>
            </w:r>
          </w:p>
          <w:p w:rsidR="007C0799" w:rsidRPr="00305273" w:rsidRDefault="007C0799" w:rsidP="00C54406">
            <w:pPr>
              <w:numPr>
                <w:ilvl w:val="0"/>
                <w:numId w:val="92"/>
              </w:numPr>
              <w:tabs>
                <w:tab w:val="left" w:pos="320"/>
              </w:tabs>
              <w:ind w:left="0" w:firstLine="0"/>
              <w:contextualSpacing/>
              <w:rPr>
                <w:color w:val="000000"/>
              </w:rPr>
            </w:pPr>
            <w:r w:rsidRPr="00305273">
              <w:rPr>
                <w:color w:val="000000"/>
              </w:rPr>
              <w:t>Paaiškina, kaip reikia taupyti elektrą, šilumą ir vandenį, kaip rūšiuoti šiukšles, esant galimybėms jas rūšiuoja.</w:t>
            </w:r>
          </w:p>
          <w:p w:rsidR="007C0799" w:rsidRPr="00305273" w:rsidRDefault="007C0799" w:rsidP="00C54406">
            <w:pPr>
              <w:numPr>
                <w:ilvl w:val="0"/>
                <w:numId w:val="92"/>
              </w:numPr>
              <w:tabs>
                <w:tab w:val="left" w:pos="320"/>
              </w:tabs>
              <w:ind w:left="0" w:firstLine="0"/>
              <w:contextualSpacing/>
              <w:rPr>
                <w:color w:val="000000"/>
              </w:rPr>
            </w:pPr>
            <w:r w:rsidRPr="00305273">
              <w:rPr>
                <w:color w:val="000000"/>
              </w:rPr>
              <w:t>Samprotauja apie profesijos pasirinkimą, kokių savybių reikia žmonėms, dirbantiems įvairius darbus.</w:t>
            </w:r>
          </w:p>
          <w:p w:rsidR="007C0799" w:rsidRPr="00305273" w:rsidRDefault="007C0799" w:rsidP="00C54406">
            <w:pPr>
              <w:numPr>
                <w:ilvl w:val="0"/>
                <w:numId w:val="92"/>
              </w:numPr>
              <w:tabs>
                <w:tab w:val="left" w:pos="320"/>
              </w:tabs>
              <w:ind w:left="0" w:firstLine="0"/>
              <w:contextualSpacing/>
              <w:rPr>
                <w:color w:val="000000"/>
              </w:rPr>
            </w:pPr>
            <w:r w:rsidRPr="00305273">
              <w:rPr>
                <w:color w:val="000000"/>
              </w:rPr>
              <w:t>Domisi žmonių gyvenimo būdu, jo kaita mūsų ir kitose šalyse.</w:t>
            </w:r>
          </w:p>
          <w:p w:rsidR="007C0799" w:rsidRPr="00305273" w:rsidRDefault="007C0799" w:rsidP="00C54406">
            <w:pPr>
              <w:numPr>
                <w:ilvl w:val="0"/>
                <w:numId w:val="92"/>
              </w:numPr>
              <w:tabs>
                <w:tab w:val="left" w:pos="320"/>
              </w:tabs>
              <w:ind w:left="0" w:firstLine="0"/>
              <w:contextualSpacing/>
              <w:rPr>
                <w:color w:val="000000"/>
              </w:rPr>
            </w:pPr>
            <w:r w:rsidRPr="00305273">
              <w:rPr>
                <w:color w:val="000000"/>
              </w:rPr>
              <w:t>Domisi savo giminės istorija, savo gimtosios vietovės ir Lietuvos žinomais žmonėmis, kultūros ir gamtos paminklais, gali apie kelis trumpai papasakoti.</w:t>
            </w:r>
          </w:p>
          <w:p w:rsidR="007C0799" w:rsidRPr="00305273" w:rsidRDefault="007C0799" w:rsidP="00C54406">
            <w:pPr>
              <w:numPr>
                <w:ilvl w:val="0"/>
                <w:numId w:val="92"/>
              </w:numPr>
              <w:tabs>
                <w:tab w:val="left" w:pos="320"/>
              </w:tabs>
              <w:ind w:left="0" w:firstLine="0"/>
              <w:contextualSpacing/>
              <w:rPr>
                <w:color w:val="000000"/>
              </w:rPr>
            </w:pPr>
            <w:r w:rsidRPr="00305273">
              <w:rPr>
                <w:color w:val="000000"/>
              </w:rPr>
              <w:t>Domisi aktualiais visuomeninio gyvenimo įvykiais.</w:t>
            </w:r>
          </w:p>
          <w:p w:rsidR="007C0799" w:rsidRPr="00305273" w:rsidRDefault="007C0799" w:rsidP="00C54406">
            <w:pPr>
              <w:numPr>
                <w:ilvl w:val="0"/>
                <w:numId w:val="92"/>
              </w:numPr>
              <w:tabs>
                <w:tab w:val="left" w:pos="320"/>
              </w:tabs>
              <w:ind w:left="0" w:firstLine="0"/>
              <w:contextualSpacing/>
              <w:rPr>
                <w:color w:val="000000"/>
              </w:rPr>
            </w:pPr>
            <w:r w:rsidRPr="00305273">
              <w:rPr>
                <w:color w:val="000000"/>
              </w:rPr>
              <w:t>Bando prisiimti atsakomybę už bendrą darbą, stengiasi prisidėti, dalyvauti ikimokyklinės įstaigos ir vietos bendruomenės talkose, šventėse ir kituose renginiuose.</w:t>
            </w:r>
          </w:p>
        </w:tc>
      </w:tr>
      <w:bookmarkEnd w:id="10"/>
    </w:tbl>
    <w:p w:rsidR="007C0799" w:rsidRDefault="007C0799" w:rsidP="007C0799">
      <w:pPr>
        <w:tabs>
          <w:tab w:val="left" w:pos="4545"/>
        </w:tabs>
      </w:pPr>
    </w:p>
    <w:p w:rsidR="008E180A" w:rsidRDefault="008E180A" w:rsidP="007C0799">
      <w:pPr>
        <w:tabs>
          <w:tab w:val="left" w:pos="4545"/>
        </w:tabs>
      </w:pPr>
    </w:p>
    <w:tbl>
      <w:tblPr>
        <w:tblStyle w:val="Lentelstinklelis6"/>
        <w:tblpPr w:leftFromText="181" w:rightFromText="181" w:vertAnchor="text" w:tblpY="1"/>
        <w:tblOverlap w:val="never"/>
        <w:tblW w:w="9634" w:type="dxa"/>
        <w:tblInd w:w="0" w:type="dxa"/>
        <w:tblLayout w:type="fixed"/>
        <w:tblLook w:val="04A0" w:firstRow="1" w:lastRow="0" w:firstColumn="1" w:lastColumn="0" w:noHBand="0" w:noVBand="1"/>
      </w:tblPr>
      <w:tblGrid>
        <w:gridCol w:w="846"/>
        <w:gridCol w:w="386"/>
        <w:gridCol w:w="3441"/>
        <w:gridCol w:w="1017"/>
        <w:gridCol w:w="3944"/>
      </w:tblGrid>
      <w:tr w:rsidR="007C0799" w:rsidRPr="00305273" w:rsidTr="009500F3">
        <w:trPr>
          <w:trHeight w:val="567"/>
        </w:trPr>
        <w:tc>
          <w:tcPr>
            <w:tcW w:w="9634" w:type="dxa"/>
            <w:gridSpan w:val="5"/>
            <w:tcBorders>
              <w:top w:val="single" w:sz="4" w:space="0" w:color="auto"/>
              <w:left w:val="single" w:sz="4" w:space="0" w:color="auto"/>
              <w:bottom w:val="single" w:sz="4" w:space="0" w:color="auto"/>
              <w:right w:val="single" w:sz="4" w:space="0" w:color="auto"/>
            </w:tcBorders>
            <w:hideMark/>
          </w:tcPr>
          <w:p w:rsidR="007C0799" w:rsidRPr="00E9662F" w:rsidRDefault="007C0799" w:rsidP="007C0799">
            <w:pPr>
              <w:jc w:val="center"/>
              <w:rPr>
                <w:rFonts w:ascii="Calibri" w:eastAsia="Calibri" w:hAnsi="Calibri"/>
                <w:sz w:val="32"/>
                <w:szCs w:val="32"/>
              </w:rPr>
            </w:pPr>
            <w:bookmarkStart w:id="11" w:name="_Hlk508986483"/>
            <w:r w:rsidRPr="00E9662F">
              <w:rPr>
                <w:rFonts w:eastAsia="Calibri"/>
                <w:b/>
                <w:sz w:val="32"/>
                <w:szCs w:val="32"/>
              </w:rPr>
              <w:t>SKAIČIAVIMAS IR MATAVIMAS</w:t>
            </w:r>
          </w:p>
        </w:tc>
      </w:tr>
      <w:tr w:rsidR="007C0799" w:rsidRPr="00305273" w:rsidTr="009500F3">
        <w:trPr>
          <w:trHeight w:val="567"/>
        </w:trPr>
        <w:tc>
          <w:tcPr>
            <w:tcW w:w="1232" w:type="dxa"/>
            <w:gridSpan w:val="2"/>
            <w:vMerge w:val="restart"/>
            <w:tcBorders>
              <w:top w:val="single" w:sz="4" w:space="0" w:color="auto"/>
              <w:left w:val="single" w:sz="4" w:space="0" w:color="auto"/>
              <w:right w:val="single" w:sz="4" w:space="0" w:color="auto"/>
            </w:tcBorders>
            <w:vAlign w:val="center"/>
          </w:tcPr>
          <w:p w:rsidR="007C0799" w:rsidRPr="00132AB1" w:rsidRDefault="007C0799" w:rsidP="00132AB1">
            <w:pPr>
              <w:ind w:right="-147" w:hanging="113"/>
              <w:jc w:val="center"/>
              <w:rPr>
                <w:rFonts w:eastAsia="Calibri"/>
                <w:b/>
              </w:rPr>
            </w:pPr>
            <w:r w:rsidRPr="00132AB1">
              <w:rPr>
                <w:b/>
                <w:color w:val="000000" w:themeColor="text1"/>
              </w:rPr>
              <w:t>SMALSUS</w:t>
            </w:r>
          </w:p>
        </w:tc>
        <w:tc>
          <w:tcPr>
            <w:tcW w:w="8402" w:type="dxa"/>
            <w:gridSpan w:val="3"/>
            <w:tcBorders>
              <w:top w:val="single" w:sz="4" w:space="0" w:color="auto"/>
              <w:left w:val="single" w:sz="4" w:space="0" w:color="auto"/>
              <w:bottom w:val="single" w:sz="4" w:space="0" w:color="auto"/>
              <w:right w:val="single" w:sz="4" w:space="0" w:color="auto"/>
            </w:tcBorders>
            <w:vAlign w:val="center"/>
            <w:hideMark/>
          </w:tcPr>
          <w:p w:rsidR="007C0799" w:rsidRPr="00305273" w:rsidRDefault="007C0799" w:rsidP="007C0799">
            <w:pPr>
              <w:ind w:firstLine="284"/>
              <w:jc w:val="both"/>
              <w:rPr>
                <w:rFonts w:eastAsia="Calibri"/>
                <w:b/>
              </w:rPr>
            </w:pPr>
            <w:r w:rsidRPr="00305273">
              <w:rPr>
                <w:rFonts w:eastAsia="Calibri"/>
                <w:b/>
              </w:rPr>
              <w:t>Nori pažinti bei suprasti save ir aplinkinį pasaulį, džiaugiasi sužinojęs ką nors nauja.</w:t>
            </w:r>
          </w:p>
        </w:tc>
      </w:tr>
      <w:tr w:rsidR="007C0799" w:rsidRPr="00305273" w:rsidTr="009500F3">
        <w:trPr>
          <w:trHeight w:val="850"/>
        </w:trPr>
        <w:tc>
          <w:tcPr>
            <w:tcW w:w="1232" w:type="dxa"/>
            <w:gridSpan w:val="2"/>
            <w:vMerge/>
            <w:tcBorders>
              <w:left w:val="single" w:sz="4" w:space="0" w:color="auto"/>
              <w:bottom w:val="single" w:sz="4" w:space="0" w:color="auto"/>
              <w:right w:val="single" w:sz="4" w:space="0" w:color="auto"/>
            </w:tcBorders>
            <w:vAlign w:val="center"/>
            <w:hideMark/>
          </w:tcPr>
          <w:p w:rsidR="007C0799" w:rsidRPr="00305273" w:rsidRDefault="007C0799" w:rsidP="007C0799">
            <w:pPr>
              <w:jc w:val="center"/>
              <w:rPr>
                <w:rFonts w:eastAsia="Calibri"/>
                <w:b/>
              </w:rPr>
            </w:pPr>
          </w:p>
        </w:tc>
        <w:tc>
          <w:tcPr>
            <w:tcW w:w="8402" w:type="dxa"/>
            <w:gridSpan w:val="3"/>
            <w:tcBorders>
              <w:top w:val="single" w:sz="4" w:space="0" w:color="auto"/>
              <w:left w:val="single" w:sz="4" w:space="0" w:color="auto"/>
              <w:bottom w:val="single" w:sz="4" w:space="0" w:color="auto"/>
              <w:right w:val="single" w:sz="4" w:space="0" w:color="auto"/>
            </w:tcBorders>
            <w:vAlign w:val="center"/>
            <w:hideMark/>
          </w:tcPr>
          <w:p w:rsidR="007C0799" w:rsidRPr="00305273" w:rsidRDefault="007C0799" w:rsidP="007C0799">
            <w:pPr>
              <w:ind w:firstLine="284"/>
              <w:jc w:val="both"/>
              <w:rPr>
                <w:rFonts w:eastAsia="Calibri"/>
                <w:b/>
              </w:rPr>
            </w:pPr>
            <w:r w:rsidRPr="00305273">
              <w:rPr>
                <w:rFonts w:eastAsia="Calibri"/>
                <w:b/>
              </w:rPr>
              <w:t>Įvardija ir bando paaiškinti socialinius bei gamtos reiškinius, apibūdinti save, savo gyvenamąją vietą, šeimą, kaimynus, gyvosios ir negyvosios gamtos objektus, domisi technika ir noriai mokosi ja naudotis.</w:t>
            </w:r>
          </w:p>
        </w:tc>
      </w:tr>
      <w:tr w:rsidR="007C0799" w:rsidRPr="00305273" w:rsidTr="009500F3">
        <w:trPr>
          <w:cantSplit/>
          <w:trHeight w:val="1134"/>
        </w:trPr>
        <w:tc>
          <w:tcPr>
            <w:tcW w:w="846" w:type="dxa"/>
            <w:tcBorders>
              <w:top w:val="single" w:sz="4" w:space="0" w:color="auto"/>
              <w:left w:val="single" w:sz="4" w:space="0" w:color="auto"/>
              <w:bottom w:val="single" w:sz="4" w:space="0" w:color="auto"/>
              <w:right w:val="single" w:sz="4" w:space="0" w:color="auto"/>
            </w:tcBorders>
            <w:textDirection w:val="btLr"/>
            <w:vAlign w:val="center"/>
            <w:hideMark/>
          </w:tcPr>
          <w:p w:rsidR="007C0799" w:rsidRPr="00305273" w:rsidRDefault="007C0799" w:rsidP="009500F3">
            <w:pPr>
              <w:ind w:right="-9"/>
              <w:jc w:val="center"/>
              <w:rPr>
                <w:rFonts w:eastAsia="Calibri"/>
                <w:b/>
              </w:rPr>
            </w:pPr>
            <w:r w:rsidRPr="00305273">
              <w:rPr>
                <w:rFonts w:eastAsia="Calibri"/>
                <w:b/>
              </w:rPr>
              <w:t>Žingsniai</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7C0799" w:rsidRPr="00305273" w:rsidRDefault="007C0799" w:rsidP="007C0799">
            <w:pPr>
              <w:jc w:val="center"/>
              <w:rPr>
                <w:rFonts w:eastAsia="Calibri"/>
                <w:b/>
              </w:rPr>
            </w:pPr>
            <w:r w:rsidRPr="00305273">
              <w:rPr>
                <w:rFonts w:eastAsia="Calibri"/>
                <w:b/>
              </w:rPr>
              <w:t>Vaikų pasiekimai</w:t>
            </w:r>
          </w:p>
        </w:tc>
        <w:tc>
          <w:tcPr>
            <w:tcW w:w="1017" w:type="dxa"/>
            <w:tcBorders>
              <w:top w:val="single" w:sz="4" w:space="0" w:color="auto"/>
              <w:left w:val="single" w:sz="4" w:space="0" w:color="auto"/>
              <w:bottom w:val="single" w:sz="4" w:space="0" w:color="auto"/>
              <w:right w:val="nil"/>
            </w:tcBorders>
            <w:vAlign w:val="center"/>
            <w:hideMark/>
          </w:tcPr>
          <w:p w:rsidR="007C0799" w:rsidRPr="00305273" w:rsidRDefault="007C0799" w:rsidP="007C0799">
            <w:pPr>
              <w:jc w:val="center"/>
              <w:rPr>
                <w:rFonts w:eastAsia="Calibri"/>
                <w:b/>
              </w:rPr>
            </w:pPr>
            <w:r w:rsidRPr="00305273">
              <w:rPr>
                <w:rFonts w:eastAsia="Calibri"/>
                <w:b/>
              </w:rPr>
              <w:t>Ugdymo gairės</w:t>
            </w:r>
          </w:p>
        </w:tc>
        <w:tc>
          <w:tcPr>
            <w:tcW w:w="3944" w:type="dxa"/>
            <w:tcBorders>
              <w:top w:val="single" w:sz="4" w:space="0" w:color="auto"/>
              <w:left w:val="nil"/>
              <w:bottom w:val="single" w:sz="4" w:space="0" w:color="auto"/>
              <w:right w:val="single" w:sz="4" w:space="0" w:color="auto"/>
            </w:tcBorders>
            <w:vAlign w:val="center"/>
          </w:tcPr>
          <w:p w:rsidR="007C0799" w:rsidRPr="00305273" w:rsidRDefault="007C0799" w:rsidP="007C0799">
            <w:pPr>
              <w:jc w:val="center"/>
              <w:rPr>
                <w:rFonts w:eastAsia="Calibri"/>
                <w:b/>
              </w:rPr>
            </w:pPr>
            <w:r>
              <w:rPr>
                <w:rFonts w:eastAsia="Calibri"/>
                <w:b/>
                <w:noProof/>
              </w:rPr>
              <w:drawing>
                <wp:anchor distT="0" distB="0" distL="114300" distR="114300" simplePos="0" relativeHeight="251669504" behindDoc="0" locked="0" layoutInCell="1" allowOverlap="1" wp14:anchorId="4E59ED5C" wp14:editId="6AF3CEFE">
                  <wp:simplePos x="0" y="0"/>
                  <wp:positionH relativeFrom="column">
                    <wp:posOffset>338455</wp:posOffset>
                  </wp:positionH>
                  <wp:positionV relativeFrom="paragraph">
                    <wp:posOffset>37465</wp:posOffset>
                  </wp:positionV>
                  <wp:extent cx="1556385" cy="536575"/>
                  <wp:effectExtent l="0" t="0" r="5715" b="0"/>
                  <wp:wrapNone/>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958840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56385" cy="536575"/>
                          </a:xfrm>
                          <a:prstGeom prst="rect">
                            <a:avLst/>
                          </a:prstGeom>
                        </pic:spPr>
                      </pic:pic>
                    </a:graphicData>
                  </a:graphic>
                  <wp14:sizeRelH relativeFrom="page">
                    <wp14:pctWidth>0</wp14:pctWidth>
                  </wp14:sizeRelH>
                  <wp14:sizeRelV relativeFrom="page">
                    <wp14:pctHeight>0</wp14:pctHeight>
                  </wp14:sizeRelV>
                </wp:anchor>
              </w:drawing>
            </w:r>
          </w:p>
        </w:tc>
      </w:tr>
      <w:tr w:rsidR="007C0799" w:rsidRPr="00305273" w:rsidTr="009500F3">
        <w:trPr>
          <w:trHeight w:val="1665"/>
        </w:trPr>
        <w:tc>
          <w:tcPr>
            <w:tcW w:w="846" w:type="dxa"/>
            <w:vMerge w:val="restart"/>
            <w:tcBorders>
              <w:top w:val="single" w:sz="4" w:space="0" w:color="auto"/>
              <w:left w:val="single" w:sz="4" w:space="0" w:color="auto"/>
              <w:right w:val="single" w:sz="4" w:space="0" w:color="auto"/>
            </w:tcBorders>
            <w:textDirection w:val="btLr"/>
            <w:vAlign w:val="center"/>
            <w:hideMark/>
          </w:tcPr>
          <w:p w:rsidR="007C0799" w:rsidRPr="00305273" w:rsidRDefault="007C0799" w:rsidP="009500F3">
            <w:pPr>
              <w:ind w:left="113" w:right="-9"/>
              <w:rPr>
                <w:rFonts w:eastAsia="Calibri"/>
              </w:rPr>
            </w:pPr>
            <w:r w:rsidRPr="00305273">
              <w:rPr>
                <w:rFonts w:eastAsia="Calibri"/>
              </w:rPr>
              <w:t>1-asis žingsnis</w:t>
            </w:r>
          </w:p>
        </w:tc>
        <w:tc>
          <w:tcPr>
            <w:tcW w:w="3827" w:type="dxa"/>
            <w:gridSpan w:val="2"/>
            <w:tcBorders>
              <w:top w:val="single" w:sz="4" w:space="0" w:color="auto"/>
              <w:left w:val="single" w:sz="4" w:space="0" w:color="auto"/>
              <w:bottom w:val="single" w:sz="4" w:space="0" w:color="auto"/>
              <w:right w:val="single" w:sz="4" w:space="0" w:color="auto"/>
            </w:tcBorders>
          </w:tcPr>
          <w:p w:rsidR="007C0799" w:rsidRPr="00377370" w:rsidRDefault="007C0799" w:rsidP="007C0799">
            <w:pPr>
              <w:jc w:val="both"/>
              <w:rPr>
                <w:rFonts w:eastAsia="Calibri"/>
              </w:rPr>
            </w:pPr>
            <w:r w:rsidRPr="00377370">
              <w:rPr>
                <w:rFonts w:eastAsia="Calibri"/>
                <w:b/>
              </w:rPr>
              <w:t>Skaičiavimas</w:t>
            </w:r>
          </w:p>
          <w:p w:rsidR="007C0799" w:rsidRPr="00305273" w:rsidRDefault="007C0799" w:rsidP="009500F3">
            <w:pPr>
              <w:ind w:right="-175"/>
              <w:jc w:val="both"/>
              <w:rPr>
                <w:rFonts w:eastAsia="Calibri"/>
              </w:rPr>
            </w:pPr>
            <w:r w:rsidRPr="00377370">
              <w:rPr>
                <w:rFonts w:eastAsia="Calibri"/>
              </w:rPr>
              <w:t>Gestais, mimika parodo, jog suvokia, ką reiškia yra (nėra), dar, taip (ne).</w:t>
            </w:r>
          </w:p>
        </w:tc>
        <w:tc>
          <w:tcPr>
            <w:tcW w:w="4961"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C54406">
            <w:pPr>
              <w:numPr>
                <w:ilvl w:val="0"/>
                <w:numId w:val="95"/>
              </w:numPr>
              <w:tabs>
                <w:tab w:val="left" w:pos="180"/>
              </w:tabs>
              <w:autoSpaceDE w:val="0"/>
              <w:autoSpaceDN w:val="0"/>
              <w:adjustRightInd w:val="0"/>
              <w:ind w:left="34" w:firstLine="0"/>
              <w:contextualSpacing/>
              <w:jc w:val="both"/>
              <w:rPr>
                <w:rFonts w:eastAsia="Calibri"/>
              </w:rPr>
            </w:pPr>
            <w:r w:rsidRPr="00305273">
              <w:rPr>
                <w:rFonts w:eastAsia="Calibri"/>
              </w:rPr>
              <w:t>Žaisti tą patį žaidimą (pvz., „Slėpynes“) su tuo pačiu žaislu. Žaidimo metu kalbinti vaiką, vartojant žodžius „yra“, „nėra“, „dar“, „taip“, „ne“ bei juos palydint atitinkamais gestais, mimika (pvz., pritariant – palinksėti galva, nusišypsoti, nepritariant – papurtyti galvą, susiraukti).</w:t>
            </w:r>
          </w:p>
        </w:tc>
      </w:tr>
      <w:tr w:rsidR="007C0799" w:rsidRPr="00305273" w:rsidTr="009500F3">
        <w:trPr>
          <w:trHeight w:val="702"/>
        </w:trPr>
        <w:tc>
          <w:tcPr>
            <w:tcW w:w="846" w:type="dxa"/>
            <w:vMerge/>
            <w:tcBorders>
              <w:top w:val="single" w:sz="4" w:space="0" w:color="auto"/>
              <w:left w:val="single" w:sz="4" w:space="0" w:color="auto"/>
              <w:right w:val="single" w:sz="4" w:space="0" w:color="auto"/>
            </w:tcBorders>
            <w:textDirection w:val="btLr"/>
            <w:vAlign w:val="center"/>
          </w:tcPr>
          <w:p w:rsidR="007C0799" w:rsidRPr="00305273" w:rsidRDefault="007C0799" w:rsidP="007C0799">
            <w:pPr>
              <w:ind w:left="113" w:right="113"/>
              <w:jc w:val="center"/>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7C0799">
            <w:pPr>
              <w:jc w:val="both"/>
              <w:rPr>
                <w:rFonts w:eastAsia="Calibri"/>
              </w:rPr>
            </w:pPr>
            <w:r w:rsidRPr="00305273">
              <w:rPr>
                <w:rFonts w:eastAsia="Calibri"/>
                <w:b/>
              </w:rPr>
              <w:t>Matavimas</w:t>
            </w:r>
          </w:p>
          <w:p w:rsidR="007C0799" w:rsidRDefault="007C0799" w:rsidP="007C0799">
            <w:pPr>
              <w:jc w:val="both"/>
              <w:rPr>
                <w:rFonts w:eastAsia="Calibri"/>
              </w:rPr>
            </w:pPr>
            <w:r w:rsidRPr="00305273">
              <w:rPr>
                <w:rFonts w:eastAsia="Calibri"/>
              </w:rPr>
              <w:lastRenderedPageBreak/>
              <w:t>Susidomi, kai parodomas kitokios formos, dydžio, spalvos daiktas: siekia</w:t>
            </w:r>
            <w:r w:rsidR="009500F3" w:rsidRPr="00305273">
              <w:rPr>
                <w:rFonts w:eastAsia="Calibri"/>
              </w:rPr>
              <w:t xml:space="preserve"> jį paimti, tyrinėja. Atkreipia dėmesį į judančius, artėjančius daiktus, daug kartų kartoja matytus veiksmus su daiktais.</w:t>
            </w:r>
          </w:p>
          <w:p w:rsidR="009500F3" w:rsidRDefault="009500F3" w:rsidP="007C0799">
            <w:pPr>
              <w:jc w:val="both"/>
              <w:rPr>
                <w:rFonts w:eastAsia="Calibri"/>
              </w:rPr>
            </w:pPr>
          </w:p>
          <w:p w:rsidR="009500F3" w:rsidRPr="00377370" w:rsidRDefault="009500F3" w:rsidP="007C0799">
            <w:pPr>
              <w:jc w:val="both"/>
              <w:rPr>
                <w:rFonts w:eastAsia="Calibri"/>
                <w:b/>
              </w:rPr>
            </w:pPr>
          </w:p>
        </w:tc>
        <w:tc>
          <w:tcPr>
            <w:tcW w:w="4961" w:type="dxa"/>
            <w:gridSpan w:val="2"/>
            <w:tcBorders>
              <w:top w:val="single" w:sz="4" w:space="0" w:color="auto"/>
              <w:left w:val="single" w:sz="4" w:space="0" w:color="auto"/>
              <w:bottom w:val="single" w:sz="4" w:space="0" w:color="auto"/>
              <w:right w:val="single" w:sz="4" w:space="0" w:color="auto"/>
            </w:tcBorders>
          </w:tcPr>
          <w:p w:rsidR="007C0799" w:rsidRPr="0098071C" w:rsidRDefault="007C0799" w:rsidP="00C54406">
            <w:pPr>
              <w:pStyle w:val="Sraopastraipa"/>
              <w:numPr>
                <w:ilvl w:val="0"/>
                <w:numId w:val="108"/>
              </w:numPr>
              <w:tabs>
                <w:tab w:val="left" w:pos="180"/>
              </w:tabs>
              <w:autoSpaceDE w:val="0"/>
              <w:autoSpaceDN w:val="0"/>
              <w:adjustRightInd w:val="0"/>
              <w:ind w:hanging="720"/>
              <w:jc w:val="both"/>
              <w:rPr>
                <w:rFonts w:eastAsia="Calibri"/>
              </w:rPr>
            </w:pPr>
            <w:r w:rsidRPr="0098071C">
              <w:rPr>
                <w:rFonts w:eastAsia="Calibri"/>
              </w:rPr>
              <w:lastRenderedPageBreak/>
              <w:t>Žaisti tuos pačius žaidimus su skirtingų spalvų,</w:t>
            </w:r>
          </w:p>
          <w:p w:rsidR="009500F3" w:rsidRDefault="007C0799" w:rsidP="007C0799">
            <w:pPr>
              <w:tabs>
                <w:tab w:val="left" w:pos="180"/>
              </w:tabs>
              <w:autoSpaceDE w:val="0"/>
              <w:autoSpaceDN w:val="0"/>
              <w:adjustRightInd w:val="0"/>
              <w:contextualSpacing/>
              <w:jc w:val="both"/>
              <w:rPr>
                <w:rFonts w:eastAsia="Calibri"/>
              </w:rPr>
            </w:pPr>
            <w:r w:rsidRPr="00305273">
              <w:rPr>
                <w:rFonts w:eastAsia="Calibri"/>
              </w:rPr>
              <w:lastRenderedPageBreak/>
              <w:t>dydžių, formų daiktais: priartinti – nutolinti, paslėpti – parodyti, sugretinti.</w:t>
            </w:r>
          </w:p>
          <w:p w:rsidR="007C0799" w:rsidRPr="009500F3" w:rsidRDefault="009500F3" w:rsidP="00C54406">
            <w:pPr>
              <w:pStyle w:val="Sraopastraipa"/>
              <w:numPr>
                <w:ilvl w:val="0"/>
                <w:numId w:val="107"/>
              </w:numPr>
              <w:tabs>
                <w:tab w:val="left" w:pos="101"/>
                <w:tab w:val="left" w:pos="243"/>
              </w:tabs>
              <w:autoSpaceDE w:val="0"/>
              <w:autoSpaceDN w:val="0"/>
              <w:adjustRightInd w:val="0"/>
              <w:ind w:left="0" w:firstLine="0"/>
              <w:jc w:val="both"/>
              <w:rPr>
                <w:rFonts w:eastAsia="Calibri"/>
              </w:rPr>
            </w:pPr>
            <w:r w:rsidRPr="009500F3">
              <w:rPr>
                <w:rFonts w:eastAsia="Calibri"/>
              </w:rPr>
              <w:t>Įvardijant daikto spalvą, dydį, formą, daryti pauzes, vis pakartoti žodžius, jei norime, kad vaikas juos įsidėmėtų.</w:t>
            </w:r>
          </w:p>
        </w:tc>
      </w:tr>
      <w:tr w:rsidR="007C0799" w:rsidRPr="00305273" w:rsidTr="009500F3">
        <w:trPr>
          <w:trHeight w:val="1704"/>
        </w:trPr>
        <w:tc>
          <w:tcPr>
            <w:tcW w:w="846" w:type="dxa"/>
            <w:vMerge w:val="restart"/>
            <w:tcBorders>
              <w:left w:val="single" w:sz="4" w:space="0" w:color="auto"/>
              <w:right w:val="single" w:sz="4" w:space="0" w:color="auto"/>
            </w:tcBorders>
            <w:textDirection w:val="btLr"/>
            <w:vAlign w:val="center"/>
            <w:hideMark/>
          </w:tcPr>
          <w:p w:rsidR="007C0799" w:rsidRPr="00305273" w:rsidRDefault="007C0799" w:rsidP="007C0799">
            <w:pPr>
              <w:ind w:left="113" w:right="113"/>
              <w:jc w:val="center"/>
              <w:rPr>
                <w:rFonts w:eastAsia="Calibri"/>
              </w:rPr>
            </w:pPr>
            <w:r w:rsidRPr="00305273">
              <w:rPr>
                <w:rFonts w:eastAsia="Calibri"/>
              </w:rPr>
              <w:lastRenderedPageBreak/>
              <w:t>2-asis žingsnis</w:t>
            </w:r>
          </w:p>
        </w:tc>
        <w:tc>
          <w:tcPr>
            <w:tcW w:w="3827" w:type="dxa"/>
            <w:gridSpan w:val="2"/>
            <w:tcBorders>
              <w:top w:val="single" w:sz="4" w:space="0" w:color="auto"/>
              <w:left w:val="single" w:sz="4" w:space="0" w:color="auto"/>
              <w:bottom w:val="single" w:sz="4" w:space="0" w:color="auto"/>
              <w:right w:val="single" w:sz="4" w:space="0" w:color="auto"/>
            </w:tcBorders>
          </w:tcPr>
          <w:p w:rsidR="007C0799" w:rsidRPr="00F93A7F" w:rsidRDefault="007C0799" w:rsidP="007C0799">
            <w:pPr>
              <w:jc w:val="both"/>
              <w:rPr>
                <w:rFonts w:eastAsia="Calibri"/>
              </w:rPr>
            </w:pPr>
            <w:r w:rsidRPr="00F93A7F">
              <w:rPr>
                <w:rFonts w:eastAsia="Calibri"/>
                <w:b/>
              </w:rPr>
              <w:t>Skaičiavimas</w:t>
            </w:r>
          </w:p>
          <w:p w:rsidR="007C0799" w:rsidRPr="00F93A7F" w:rsidRDefault="007C0799" w:rsidP="007C0799">
            <w:pPr>
              <w:jc w:val="both"/>
              <w:rPr>
                <w:rFonts w:eastAsia="Calibri"/>
              </w:rPr>
            </w:pPr>
            <w:r w:rsidRPr="00F93A7F">
              <w:rPr>
                <w:rFonts w:eastAsia="Calibri"/>
              </w:rPr>
              <w:t>Supranta, ką reiškia vienas, dar vienas, du, daug (parodo pirštukais, kiek turi metukų.</w:t>
            </w:r>
          </w:p>
        </w:tc>
        <w:tc>
          <w:tcPr>
            <w:tcW w:w="4961"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C54406">
            <w:pPr>
              <w:numPr>
                <w:ilvl w:val="0"/>
                <w:numId w:val="95"/>
              </w:numPr>
              <w:tabs>
                <w:tab w:val="left" w:pos="0"/>
                <w:tab w:val="left" w:pos="180"/>
              </w:tabs>
              <w:ind w:left="0" w:firstLine="0"/>
              <w:contextualSpacing/>
              <w:jc w:val="both"/>
              <w:rPr>
                <w:rFonts w:eastAsia="Calibri"/>
              </w:rPr>
            </w:pPr>
            <w:r w:rsidRPr="00305273">
              <w:rPr>
                <w:rFonts w:eastAsia="Calibri"/>
              </w:rPr>
              <w:t>Klausytis ir teatralizuoti vaidinimus, daineles, skaičiuotes, pasakėles, eilėraštukus ar žaisti žaidimus, kuriuose kas nors skaičiuojama, kartojama, randama dar ir dar... (pvz., eilėraštukai „Mano batai buvo du“, „Du gaideliai“, kopūsto lapų lupimas po vieną).</w:t>
            </w:r>
          </w:p>
        </w:tc>
      </w:tr>
      <w:tr w:rsidR="007C0799" w:rsidRPr="00305273" w:rsidTr="009500F3">
        <w:trPr>
          <w:trHeight w:val="702"/>
        </w:trPr>
        <w:tc>
          <w:tcPr>
            <w:tcW w:w="846" w:type="dxa"/>
            <w:vMerge/>
            <w:tcBorders>
              <w:left w:val="single" w:sz="4" w:space="0" w:color="auto"/>
              <w:right w:val="single" w:sz="4" w:space="0" w:color="auto"/>
            </w:tcBorders>
            <w:textDirection w:val="btLr"/>
            <w:vAlign w:val="center"/>
          </w:tcPr>
          <w:p w:rsidR="007C0799" w:rsidRPr="00305273" w:rsidRDefault="007C0799" w:rsidP="007C0799">
            <w:pPr>
              <w:ind w:left="113" w:right="113"/>
              <w:jc w:val="center"/>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7C0799">
            <w:pPr>
              <w:jc w:val="both"/>
              <w:rPr>
                <w:rFonts w:eastAsia="Calibri"/>
                <w:b/>
              </w:rPr>
            </w:pPr>
            <w:r w:rsidRPr="00305273">
              <w:rPr>
                <w:rFonts w:eastAsia="Calibri"/>
                <w:b/>
              </w:rPr>
              <w:t>Matavimas</w:t>
            </w:r>
          </w:p>
          <w:p w:rsidR="007C0799" w:rsidRPr="00F93A7F" w:rsidRDefault="007C0799" w:rsidP="007C0799">
            <w:pPr>
              <w:jc w:val="both"/>
              <w:rPr>
                <w:rFonts w:eastAsia="Calibri"/>
                <w:b/>
              </w:rPr>
            </w:pPr>
            <w:r w:rsidRPr="00305273">
              <w:rPr>
                <w:rFonts w:eastAsia="Calibri"/>
              </w:rPr>
              <w:t>Žaisdamas stengiasi rasti reikiamos formos, dydžio ar spalvos daiktą. Nuotraukoje, piešinyje atpažįsta anksčiau matytą daiktą. Supranta vis daugiau žodžių, kuriais nusakoma daikto forma, dydis, spalva, judėjimas erdvėje: paimti didelį, nueiti iki, pažiūrėti į viršų ir pan.</w:t>
            </w:r>
          </w:p>
        </w:tc>
        <w:tc>
          <w:tcPr>
            <w:tcW w:w="4961"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C54406">
            <w:pPr>
              <w:numPr>
                <w:ilvl w:val="0"/>
                <w:numId w:val="95"/>
              </w:numPr>
              <w:tabs>
                <w:tab w:val="left" w:pos="0"/>
                <w:tab w:val="left" w:pos="180"/>
              </w:tabs>
              <w:ind w:left="0" w:firstLine="0"/>
              <w:contextualSpacing/>
              <w:jc w:val="both"/>
              <w:rPr>
                <w:rFonts w:eastAsia="Calibri"/>
              </w:rPr>
            </w:pPr>
            <w:r w:rsidRPr="00305273">
              <w:rPr>
                <w:rFonts w:eastAsia="Calibri"/>
              </w:rPr>
              <w:t>Sukurti aplinką, kurioje vaikas galėtų vartyti tas pačias knygeles kietais viršeliais, nevaržomai ardyti ir surinkti daiktus, tyrinėti jų dydžių santykius, visaip eksperimentuoti su spalvomis, dydžiais ir formomis, įvairiai judėti. Domėtis, ką veikia vaikas, jį kalbinti. Darant pauzes, pakartojant žodžius, judesius, skatinti vaiką juos įsidėmėti.</w:t>
            </w:r>
          </w:p>
        </w:tc>
      </w:tr>
      <w:tr w:rsidR="007C0799" w:rsidRPr="00305273" w:rsidTr="009500F3">
        <w:trPr>
          <w:trHeight w:val="1550"/>
        </w:trPr>
        <w:tc>
          <w:tcPr>
            <w:tcW w:w="846" w:type="dxa"/>
            <w:vMerge w:val="restart"/>
            <w:tcBorders>
              <w:left w:val="single" w:sz="4" w:space="0" w:color="auto"/>
              <w:right w:val="single" w:sz="4" w:space="0" w:color="auto"/>
            </w:tcBorders>
            <w:textDirection w:val="btLr"/>
            <w:vAlign w:val="center"/>
            <w:hideMark/>
          </w:tcPr>
          <w:p w:rsidR="007C0799" w:rsidRPr="00305273" w:rsidRDefault="007C0799" w:rsidP="007C0799">
            <w:pPr>
              <w:ind w:left="113" w:right="113"/>
              <w:jc w:val="center"/>
              <w:rPr>
                <w:rFonts w:eastAsia="Calibri"/>
              </w:rPr>
            </w:pPr>
            <w:r w:rsidRPr="00305273">
              <w:rPr>
                <w:rFonts w:eastAsia="Calibri"/>
              </w:rPr>
              <w:t>3-</w:t>
            </w:r>
            <w:r>
              <w:rPr>
                <w:rFonts w:eastAsia="Calibri"/>
              </w:rPr>
              <w:t>ia</w:t>
            </w:r>
            <w:r w:rsidRPr="00305273">
              <w:rPr>
                <w:rFonts w:eastAsia="Calibri"/>
              </w:rPr>
              <w:t>sis žingsnis</w:t>
            </w:r>
          </w:p>
        </w:tc>
        <w:tc>
          <w:tcPr>
            <w:tcW w:w="3827"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7C0799">
            <w:pPr>
              <w:jc w:val="both"/>
              <w:rPr>
                <w:rFonts w:eastAsia="Calibri"/>
                <w:color w:val="000000"/>
              </w:rPr>
            </w:pPr>
            <w:r w:rsidRPr="00305273">
              <w:rPr>
                <w:rFonts w:eastAsia="Calibri"/>
                <w:b/>
                <w:color w:val="000000"/>
              </w:rPr>
              <w:t>Skaičiavimas</w:t>
            </w:r>
            <w:r w:rsidRPr="00305273">
              <w:rPr>
                <w:rFonts w:eastAsia="Calibri"/>
                <w:color w:val="000000"/>
              </w:rPr>
              <w:t xml:space="preserve"> </w:t>
            </w:r>
          </w:p>
          <w:p w:rsidR="007C0799" w:rsidRPr="00305273" w:rsidRDefault="007C0799" w:rsidP="007C0799">
            <w:pPr>
              <w:jc w:val="both"/>
              <w:rPr>
                <w:rFonts w:eastAsia="Calibri"/>
                <w:color w:val="000000"/>
              </w:rPr>
            </w:pPr>
            <w:r w:rsidRPr="00305273">
              <w:rPr>
                <w:rFonts w:eastAsia="Calibri"/>
                <w:color w:val="000000"/>
              </w:rPr>
              <w:t>Skiria žodžius: mažai (vienas, du) ir daug. Paprašytas duoda kitiems po vieną žaislą, daiktą.</w:t>
            </w:r>
          </w:p>
        </w:tc>
        <w:tc>
          <w:tcPr>
            <w:tcW w:w="4961"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C54406">
            <w:pPr>
              <w:numPr>
                <w:ilvl w:val="0"/>
                <w:numId w:val="95"/>
              </w:numPr>
              <w:tabs>
                <w:tab w:val="left" w:pos="180"/>
              </w:tabs>
              <w:ind w:left="0" w:firstLine="0"/>
              <w:contextualSpacing/>
              <w:jc w:val="both"/>
              <w:rPr>
                <w:rFonts w:eastAsia="Calibri"/>
                <w:color w:val="000000"/>
              </w:rPr>
            </w:pPr>
            <w:r w:rsidRPr="00305273">
              <w:rPr>
                <w:rFonts w:eastAsia="Calibri"/>
                <w:color w:val="000000"/>
              </w:rPr>
              <w:t>Duoti vienodo dydžio ir formos daiktų ir mokyti paimti vieną (du) daiktus, padalyti daiktus po vieną (pvz., kitiems vaikams), sudėlioti juos į dvi, tris krūveles. Klausti, kurioje iš dviejų grupių yra vienas daiktas ir kur jų yra daug ir pan.</w:t>
            </w:r>
          </w:p>
        </w:tc>
      </w:tr>
      <w:tr w:rsidR="007C0799" w:rsidRPr="00305273" w:rsidTr="009500F3">
        <w:trPr>
          <w:trHeight w:val="1130"/>
        </w:trPr>
        <w:tc>
          <w:tcPr>
            <w:tcW w:w="846" w:type="dxa"/>
            <w:vMerge/>
            <w:tcBorders>
              <w:left w:val="single" w:sz="4" w:space="0" w:color="auto"/>
              <w:right w:val="single" w:sz="4" w:space="0" w:color="auto"/>
            </w:tcBorders>
            <w:textDirection w:val="btLr"/>
            <w:vAlign w:val="center"/>
          </w:tcPr>
          <w:p w:rsidR="007C0799" w:rsidRPr="00305273" w:rsidRDefault="007C0799" w:rsidP="007C0799">
            <w:pPr>
              <w:jc w:val="center"/>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7C0799">
            <w:pPr>
              <w:jc w:val="both"/>
              <w:rPr>
                <w:rFonts w:eastAsia="Calibri"/>
                <w:color w:val="000000"/>
              </w:rPr>
            </w:pPr>
            <w:r w:rsidRPr="00305273">
              <w:rPr>
                <w:rFonts w:eastAsia="Calibri"/>
                <w:color w:val="000000"/>
              </w:rPr>
              <w:t>Geba išrikiuoti daiktus į vieną eilę.</w:t>
            </w:r>
          </w:p>
        </w:tc>
        <w:tc>
          <w:tcPr>
            <w:tcW w:w="4961"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C54406">
            <w:pPr>
              <w:numPr>
                <w:ilvl w:val="0"/>
                <w:numId w:val="95"/>
              </w:numPr>
              <w:tabs>
                <w:tab w:val="left" w:pos="180"/>
              </w:tabs>
              <w:ind w:left="0" w:firstLine="0"/>
              <w:contextualSpacing/>
              <w:jc w:val="both"/>
              <w:rPr>
                <w:rFonts w:eastAsia="Calibri"/>
                <w:color w:val="000000"/>
              </w:rPr>
            </w:pPr>
            <w:r w:rsidRPr="00305273">
              <w:rPr>
                <w:rFonts w:eastAsia="Calibri"/>
                <w:color w:val="000000"/>
              </w:rPr>
              <w:t>Teatralizuoti daineles, pasakas, žaisti žaidimus, kuriuose kas nors paeiliui daroma, rikiuojama (pvz., pasaka „Ropė“, lietuvių liaudies daina „Išėjo tėvelis į mišką“).</w:t>
            </w:r>
          </w:p>
        </w:tc>
      </w:tr>
      <w:tr w:rsidR="007C0799" w:rsidRPr="00305273" w:rsidTr="009500F3">
        <w:trPr>
          <w:trHeight w:val="1533"/>
        </w:trPr>
        <w:tc>
          <w:tcPr>
            <w:tcW w:w="846" w:type="dxa"/>
            <w:vMerge/>
            <w:tcBorders>
              <w:left w:val="single" w:sz="4" w:space="0" w:color="auto"/>
              <w:right w:val="single" w:sz="4" w:space="0" w:color="auto"/>
            </w:tcBorders>
            <w:textDirection w:val="btLr"/>
            <w:vAlign w:val="center"/>
          </w:tcPr>
          <w:p w:rsidR="007C0799" w:rsidRPr="00305273" w:rsidRDefault="007C0799" w:rsidP="007C0799">
            <w:pPr>
              <w:jc w:val="center"/>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7C0799">
            <w:pPr>
              <w:jc w:val="both"/>
              <w:rPr>
                <w:rFonts w:eastAsia="Calibri"/>
                <w:color w:val="000000"/>
              </w:rPr>
            </w:pPr>
            <w:r w:rsidRPr="00305273">
              <w:rPr>
                <w:rFonts w:eastAsia="Calibri"/>
                <w:b/>
                <w:color w:val="000000"/>
              </w:rPr>
              <w:t xml:space="preserve">Matavimas </w:t>
            </w:r>
          </w:p>
          <w:p w:rsidR="007C0799" w:rsidRPr="00305273" w:rsidRDefault="007C0799" w:rsidP="007C0799">
            <w:pPr>
              <w:jc w:val="both"/>
              <w:rPr>
                <w:rFonts w:eastAsia="Calibri"/>
                <w:color w:val="000000"/>
              </w:rPr>
            </w:pPr>
            <w:r w:rsidRPr="00305273">
              <w:rPr>
                <w:rFonts w:eastAsia="Calibri"/>
                <w:color w:val="000000"/>
              </w:rPr>
              <w:t>Tapatina daiktus pagal formą, dydį. Suranda tokios pat spalvos (raudonos, mėlynos, geltonos, žalios) daiktus.</w:t>
            </w:r>
          </w:p>
        </w:tc>
        <w:tc>
          <w:tcPr>
            <w:tcW w:w="4961"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C54406">
            <w:pPr>
              <w:numPr>
                <w:ilvl w:val="0"/>
                <w:numId w:val="95"/>
              </w:numPr>
              <w:tabs>
                <w:tab w:val="left" w:pos="180"/>
              </w:tabs>
              <w:ind w:left="0" w:firstLine="0"/>
              <w:contextualSpacing/>
              <w:jc w:val="both"/>
              <w:rPr>
                <w:rFonts w:eastAsia="Calibri"/>
                <w:color w:val="000000"/>
              </w:rPr>
            </w:pPr>
            <w:r w:rsidRPr="00305273">
              <w:rPr>
                <w:rFonts w:eastAsia="Calibri"/>
                <w:color w:val="000000"/>
              </w:rPr>
              <w:t>Vartyti knygeles, kuriose pavaizduoti objektai leidžia samprotauti apie dydžius, formas, spalvas. Skatinti vaiką pakartoti paveikslėliuose pavaizduotų objektų dydį, formą, spalvą nusakančius žodžius. Sudaryti galimybes rūšiuoti daiktus.</w:t>
            </w:r>
          </w:p>
        </w:tc>
      </w:tr>
      <w:tr w:rsidR="007C0799" w:rsidRPr="00305273" w:rsidTr="009500F3">
        <w:trPr>
          <w:trHeight w:val="2258"/>
        </w:trPr>
        <w:tc>
          <w:tcPr>
            <w:tcW w:w="846" w:type="dxa"/>
            <w:vMerge/>
            <w:tcBorders>
              <w:left w:val="single" w:sz="4" w:space="0" w:color="auto"/>
              <w:bottom w:val="single" w:sz="4" w:space="0" w:color="auto"/>
              <w:right w:val="single" w:sz="4" w:space="0" w:color="auto"/>
            </w:tcBorders>
            <w:textDirection w:val="btLr"/>
            <w:vAlign w:val="center"/>
          </w:tcPr>
          <w:p w:rsidR="007C0799" w:rsidRPr="00305273" w:rsidRDefault="007C0799" w:rsidP="007C0799">
            <w:pPr>
              <w:jc w:val="center"/>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7C0799">
            <w:pPr>
              <w:jc w:val="both"/>
              <w:rPr>
                <w:rFonts w:eastAsia="Calibri"/>
                <w:color w:val="000000"/>
              </w:rPr>
            </w:pPr>
            <w:r w:rsidRPr="00305273">
              <w:rPr>
                <w:rFonts w:eastAsia="Calibri"/>
                <w:color w:val="000000"/>
              </w:rPr>
              <w:t>Supranta, kad bokštas, kurio viršuje bus didesnės, o apačioje mažesnės kaladėlės, nebus tvirtas. Supranta ir pradeda vartoti daiktų palyginimui skirtus žodžius: didelis – mažas, ilgas – trumpas, sunkus – lengvas, storas – plonas, toks pat, ne toks, kitoks, vienodi – skirtingi ir pan.</w:t>
            </w:r>
          </w:p>
        </w:tc>
        <w:tc>
          <w:tcPr>
            <w:tcW w:w="4961"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C54406">
            <w:pPr>
              <w:numPr>
                <w:ilvl w:val="0"/>
                <w:numId w:val="95"/>
              </w:numPr>
              <w:tabs>
                <w:tab w:val="left" w:pos="180"/>
              </w:tabs>
              <w:ind w:left="0" w:firstLine="0"/>
              <w:contextualSpacing/>
              <w:jc w:val="both"/>
              <w:rPr>
                <w:rFonts w:eastAsia="Calibri"/>
                <w:color w:val="000000"/>
              </w:rPr>
            </w:pPr>
            <w:r>
              <w:rPr>
                <w:rFonts w:eastAsia="Calibri"/>
                <w:noProof/>
                <w:color w:val="000000"/>
              </w:rPr>
              <w:drawing>
                <wp:anchor distT="0" distB="0" distL="114300" distR="114300" simplePos="0" relativeHeight="251685888" behindDoc="0" locked="0" layoutInCell="1" allowOverlap="1" wp14:anchorId="2658C7AF" wp14:editId="36F13D25">
                  <wp:simplePos x="0" y="0"/>
                  <wp:positionH relativeFrom="column">
                    <wp:posOffset>1032330</wp:posOffset>
                  </wp:positionH>
                  <wp:positionV relativeFrom="paragraph">
                    <wp:posOffset>594348</wp:posOffset>
                  </wp:positionV>
                  <wp:extent cx="1198114" cy="823319"/>
                  <wp:effectExtent l="0" t="0" r="2540" b="0"/>
                  <wp:wrapNone/>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jpg"/>
                          <pic:cNvPicPr/>
                        </pic:nvPicPr>
                        <pic:blipFill>
                          <a:blip r:embed="rId46" cstate="print">
                            <a:clrChange>
                              <a:clrFrom>
                                <a:srgbClr val="F5F7F6"/>
                              </a:clrFrom>
                              <a:clrTo>
                                <a:srgbClr val="F5F7F6">
                                  <a:alpha val="0"/>
                                </a:srgbClr>
                              </a:clrTo>
                            </a:clrChange>
                            <a:extLst>
                              <a:ext uri="{28A0092B-C50C-407E-A947-70E740481C1C}">
                                <a14:useLocalDpi xmlns:a14="http://schemas.microsoft.com/office/drawing/2010/main" val="0"/>
                              </a:ext>
                            </a:extLst>
                          </a:blip>
                          <a:stretch>
                            <a:fillRect/>
                          </a:stretch>
                        </pic:blipFill>
                        <pic:spPr>
                          <a:xfrm>
                            <a:off x="0" y="0"/>
                            <a:ext cx="1198114" cy="823319"/>
                          </a:xfrm>
                          <a:prstGeom prst="rect">
                            <a:avLst/>
                          </a:prstGeom>
                        </pic:spPr>
                      </pic:pic>
                    </a:graphicData>
                  </a:graphic>
                  <wp14:sizeRelH relativeFrom="page">
                    <wp14:pctWidth>0</wp14:pctWidth>
                  </wp14:sizeRelH>
                  <wp14:sizeRelV relativeFrom="page">
                    <wp14:pctHeight>0</wp14:pctHeight>
                  </wp14:sizeRelV>
                </wp:anchor>
              </w:drawing>
            </w:r>
            <w:r w:rsidRPr="00305273">
              <w:rPr>
                <w:rFonts w:eastAsia="Calibri"/>
                <w:color w:val="000000"/>
              </w:rPr>
              <w:t>Leisti eksperimentuoti su įvairių formų ir dydžių daiktais, kaladėlėmis, kai iš jų norima pastatyti kuo aukštesnį bokštą, nutiesti ilgesnį kelią ir pan.</w:t>
            </w:r>
          </w:p>
        </w:tc>
      </w:tr>
      <w:tr w:rsidR="007C0799" w:rsidRPr="00305273" w:rsidTr="009500F3">
        <w:trPr>
          <w:trHeight w:val="135"/>
        </w:trPr>
        <w:tc>
          <w:tcPr>
            <w:tcW w:w="846" w:type="dxa"/>
            <w:vMerge w:val="restart"/>
            <w:tcBorders>
              <w:top w:val="single" w:sz="4" w:space="0" w:color="auto"/>
              <w:left w:val="single" w:sz="4" w:space="0" w:color="auto"/>
              <w:right w:val="single" w:sz="4" w:space="0" w:color="auto"/>
            </w:tcBorders>
            <w:textDirection w:val="btLr"/>
            <w:vAlign w:val="center"/>
            <w:hideMark/>
          </w:tcPr>
          <w:p w:rsidR="007C0799" w:rsidRPr="00305273" w:rsidRDefault="007C0799" w:rsidP="007C0799">
            <w:pPr>
              <w:ind w:left="113" w:right="113"/>
              <w:jc w:val="center"/>
              <w:rPr>
                <w:rFonts w:eastAsia="Calibri"/>
              </w:rPr>
            </w:pPr>
            <w:r w:rsidRPr="00305273">
              <w:rPr>
                <w:rFonts w:eastAsia="Calibri"/>
              </w:rPr>
              <w:t>4-asis žingsnis</w:t>
            </w:r>
          </w:p>
        </w:tc>
        <w:tc>
          <w:tcPr>
            <w:tcW w:w="3827" w:type="dxa"/>
            <w:gridSpan w:val="2"/>
            <w:tcBorders>
              <w:top w:val="single" w:sz="4" w:space="0" w:color="000000"/>
              <w:left w:val="single" w:sz="4" w:space="0" w:color="auto"/>
              <w:bottom w:val="single" w:sz="4" w:space="0" w:color="auto"/>
              <w:right w:val="single" w:sz="4" w:space="0" w:color="auto"/>
            </w:tcBorders>
          </w:tcPr>
          <w:p w:rsidR="007C0799" w:rsidRPr="00305273" w:rsidRDefault="007C0799" w:rsidP="007C0799">
            <w:pPr>
              <w:jc w:val="both"/>
              <w:rPr>
                <w:rFonts w:eastAsia="Calibri"/>
                <w:b/>
                <w:color w:val="000000"/>
              </w:rPr>
            </w:pPr>
            <w:r w:rsidRPr="00305273">
              <w:rPr>
                <w:rFonts w:eastAsia="Calibri"/>
                <w:b/>
                <w:color w:val="000000"/>
              </w:rPr>
              <w:t>Skaičiavimas</w:t>
            </w:r>
          </w:p>
          <w:p w:rsidR="007C0799" w:rsidRDefault="007C0799" w:rsidP="007C0799">
            <w:pPr>
              <w:jc w:val="both"/>
              <w:rPr>
                <w:rFonts w:eastAsia="Calibri"/>
                <w:color w:val="000000"/>
              </w:rPr>
            </w:pPr>
            <w:r w:rsidRPr="00305273">
              <w:rPr>
                <w:rFonts w:eastAsia="Calibri"/>
                <w:color w:val="000000"/>
              </w:rPr>
              <w:t xml:space="preserve">Pradeda skaičiuoti daiktus, palygina dvi daiktų grupes pagal daiktų kiekį grupėje. Padalina daiktus į grupes po lygiai (po du, po tris). Supranta, kad prie daiktų pridedant po vieną jų </w:t>
            </w:r>
            <w:r w:rsidRPr="00305273">
              <w:rPr>
                <w:rFonts w:eastAsia="Calibri"/>
                <w:color w:val="000000"/>
              </w:rPr>
              <w:lastRenderedPageBreak/>
              <w:t>skaičius grupėje didėja, o paimant po vieną – mažėja.</w:t>
            </w:r>
          </w:p>
          <w:p w:rsidR="007C0799" w:rsidRPr="00305273" w:rsidRDefault="007C0799" w:rsidP="007C0799">
            <w:pPr>
              <w:jc w:val="both"/>
              <w:rPr>
                <w:rFonts w:eastAsia="Calibri"/>
                <w:color w:val="000000"/>
              </w:rPr>
            </w:pPr>
            <w:r w:rsidRPr="00305273">
              <w:rPr>
                <w:rFonts w:eastAsia="Calibri"/>
                <w:color w:val="000000"/>
              </w:rPr>
              <w:t>Pradeda vartoti kelintinius skaitvardžius (pirmas, antras...).</w:t>
            </w:r>
          </w:p>
        </w:tc>
        <w:tc>
          <w:tcPr>
            <w:tcW w:w="4961" w:type="dxa"/>
            <w:gridSpan w:val="2"/>
            <w:tcBorders>
              <w:top w:val="single" w:sz="4" w:space="0" w:color="000000"/>
              <w:left w:val="single" w:sz="4" w:space="0" w:color="auto"/>
              <w:bottom w:val="single" w:sz="4" w:space="0" w:color="auto"/>
              <w:right w:val="single" w:sz="4" w:space="0" w:color="000000"/>
            </w:tcBorders>
          </w:tcPr>
          <w:p w:rsidR="007C0799" w:rsidRPr="00305273" w:rsidRDefault="007C0799" w:rsidP="007C0799">
            <w:pPr>
              <w:tabs>
                <w:tab w:val="left" w:pos="180"/>
              </w:tabs>
              <w:contextualSpacing/>
              <w:jc w:val="both"/>
              <w:rPr>
                <w:rFonts w:eastAsia="Calibri"/>
                <w:color w:val="000000"/>
              </w:rPr>
            </w:pPr>
          </w:p>
          <w:p w:rsidR="007C0799" w:rsidRDefault="007C0799" w:rsidP="00C54406">
            <w:pPr>
              <w:numPr>
                <w:ilvl w:val="0"/>
                <w:numId w:val="95"/>
              </w:numPr>
              <w:tabs>
                <w:tab w:val="left" w:pos="180"/>
              </w:tabs>
              <w:ind w:left="0" w:firstLine="0"/>
              <w:contextualSpacing/>
              <w:jc w:val="both"/>
              <w:rPr>
                <w:rFonts w:eastAsia="Calibri"/>
                <w:color w:val="000000"/>
              </w:rPr>
            </w:pPr>
            <w:r w:rsidRPr="00305273">
              <w:rPr>
                <w:rFonts w:eastAsia="Calibri"/>
                <w:color w:val="000000"/>
              </w:rPr>
              <w:t xml:space="preserve">Naudoti paveikslėlius, kuriuose pavaizduoti 1–3 daiktai ar dvi trys 1–3 daiktų grupės. Atkreipti dėmesį, koks daiktų skaičius grupėje, klausti „Kiek?“ „Ar daiktų yra po lygiai?“ ir pan. Žaisti su vaiku domino. </w:t>
            </w:r>
          </w:p>
          <w:p w:rsidR="007C0799" w:rsidRDefault="007C0799" w:rsidP="007C0799">
            <w:pPr>
              <w:tabs>
                <w:tab w:val="left" w:pos="180"/>
              </w:tabs>
              <w:ind w:left="360"/>
              <w:contextualSpacing/>
              <w:jc w:val="both"/>
              <w:rPr>
                <w:rFonts w:eastAsia="Calibri"/>
                <w:color w:val="000000"/>
              </w:rPr>
            </w:pPr>
          </w:p>
          <w:p w:rsidR="007C0799" w:rsidRDefault="007C0799" w:rsidP="007C0799">
            <w:pPr>
              <w:tabs>
                <w:tab w:val="left" w:pos="180"/>
              </w:tabs>
              <w:contextualSpacing/>
              <w:jc w:val="both"/>
              <w:rPr>
                <w:rFonts w:eastAsia="Calibri"/>
                <w:color w:val="000000"/>
              </w:rPr>
            </w:pPr>
          </w:p>
          <w:p w:rsidR="007C0799" w:rsidRPr="00305273" w:rsidRDefault="007C0799" w:rsidP="00C54406">
            <w:pPr>
              <w:numPr>
                <w:ilvl w:val="0"/>
                <w:numId w:val="95"/>
              </w:numPr>
              <w:tabs>
                <w:tab w:val="left" w:pos="180"/>
              </w:tabs>
              <w:ind w:left="0" w:firstLine="0"/>
              <w:contextualSpacing/>
              <w:jc w:val="both"/>
              <w:rPr>
                <w:rFonts w:eastAsia="Calibri"/>
                <w:color w:val="000000"/>
              </w:rPr>
            </w:pPr>
            <w:r w:rsidRPr="00305273">
              <w:rPr>
                <w:rFonts w:eastAsia="Calibri"/>
                <w:color w:val="000000"/>
              </w:rPr>
              <w:t>Teatralizuoti daineles, pasakas, kuriose veikėjai ką nors dalijasi (pvz., meškučiai iš pasakos „Du godūs meškučiai“ gali dalytis iš popieriaus iškirptą sūrį).</w:t>
            </w:r>
          </w:p>
        </w:tc>
      </w:tr>
      <w:tr w:rsidR="007C0799" w:rsidRPr="00305273" w:rsidTr="009500F3">
        <w:trPr>
          <w:trHeight w:val="702"/>
        </w:trPr>
        <w:tc>
          <w:tcPr>
            <w:tcW w:w="846" w:type="dxa"/>
            <w:vMerge/>
            <w:tcBorders>
              <w:left w:val="single" w:sz="4" w:space="0" w:color="auto"/>
              <w:right w:val="single" w:sz="4" w:space="0" w:color="auto"/>
            </w:tcBorders>
            <w:vAlign w:val="center"/>
          </w:tcPr>
          <w:p w:rsidR="007C0799" w:rsidRPr="00305273" w:rsidRDefault="007C0799" w:rsidP="007C0799">
            <w:pPr>
              <w:jc w:val="center"/>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7C0799">
            <w:pPr>
              <w:jc w:val="both"/>
              <w:rPr>
                <w:rFonts w:eastAsia="Calibri"/>
                <w:color w:val="000000"/>
              </w:rPr>
            </w:pPr>
            <w:r w:rsidRPr="00305273">
              <w:rPr>
                <w:rFonts w:eastAsia="Calibri"/>
                <w:b/>
                <w:color w:val="000000"/>
              </w:rPr>
              <w:t xml:space="preserve">Matavimas </w:t>
            </w:r>
            <w:r w:rsidRPr="00305273">
              <w:rPr>
                <w:rFonts w:eastAsia="Calibri"/>
                <w:color w:val="000000"/>
              </w:rPr>
              <w:tab/>
            </w:r>
          </w:p>
          <w:p w:rsidR="007C0799" w:rsidRDefault="007C0799" w:rsidP="007C0799">
            <w:pPr>
              <w:jc w:val="both"/>
              <w:rPr>
                <w:rFonts w:eastAsia="Calibri"/>
                <w:color w:val="000000"/>
              </w:rPr>
            </w:pPr>
            <w:r w:rsidRPr="00305273">
              <w:rPr>
                <w:rFonts w:eastAsia="Calibri"/>
                <w:color w:val="000000"/>
              </w:rPr>
              <w:t xml:space="preserve">Atpažįsta ir atrenka apskritos (skritulio), keturkampės (keturkampio), kvadratinės (kvadrato) formos daiktus, vienodo dydžio ar spalvos daiktus. Statydamas, konstruodamas, komponuodamas, grupuodamas pradeda atsižvelgti į daikto formą, dydį, spalvą. </w:t>
            </w:r>
          </w:p>
          <w:p w:rsidR="007C0799" w:rsidRPr="00305273" w:rsidRDefault="007C0799" w:rsidP="007C0799">
            <w:pPr>
              <w:jc w:val="both"/>
              <w:rPr>
                <w:rFonts w:eastAsia="Calibri"/>
                <w:color w:val="000000"/>
              </w:rPr>
            </w:pPr>
            <w:r w:rsidRPr="00305273">
              <w:rPr>
                <w:rFonts w:eastAsia="Calibri"/>
                <w:color w:val="000000"/>
              </w:rPr>
              <w:t>Labai skirtingus ir vienodus daiktus palygina pagal ilgį, storį, aukštį, masę ir pan. Dydžių skirtumams apibūdinti pradeda vartoti žodžius: didesnis – mažesnis, ilgesnis – trumpesnis, storesnis – plonesnis, aukštesnis – žemesnis ir pan. Už save didesnius daiktus vadina dideliais, o mažesnius</w:t>
            </w:r>
            <w:r>
              <w:rPr>
                <w:rFonts w:eastAsia="Calibri"/>
                <w:color w:val="000000"/>
              </w:rPr>
              <w:t xml:space="preserve"> </w:t>
            </w:r>
            <w:r w:rsidRPr="00305273">
              <w:rPr>
                <w:rFonts w:eastAsia="Calibri"/>
                <w:color w:val="000000"/>
              </w:rPr>
              <w:t>–  mažais.</w:t>
            </w:r>
          </w:p>
        </w:tc>
        <w:tc>
          <w:tcPr>
            <w:tcW w:w="4961" w:type="dxa"/>
            <w:gridSpan w:val="2"/>
            <w:tcBorders>
              <w:top w:val="single" w:sz="4" w:space="0" w:color="auto"/>
              <w:left w:val="single" w:sz="4" w:space="0" w:color="auto"/>
              <w:bottom w:val="single" w:sz="4" w:space="0" w:color="auto"/>
              <w:right w:val="single" w:sz="4" w:space="0" w:color="000000"/>
            </w:tcBorders>
          </w:tcPr>
          <w:p w:rsidR="007C0799" w:rsidRPr="001B04B6" w:rsidRDefault="007C0799" w:rsidP="00C54406">
            <w:pPr>
              <w:pStyle w:val="Sraopastraipa"/>
              <w:numPr>
                <w:ilvl w:val="0"/>
                <w:numId w:val="108"/>
              </w:numPr>
              <w:tabs>
                <w:tab w:val="left" w:pos="180"/>
              </w:tabs>
              <w:ind w:left="0" w:firstLine="0"/>
              <w:jc w:val="both"/>
              <w:rPr>
                <w:rFonts w:eastAsia="Calibri"/>
                <w:color w:val="000000"/>
              </w:rPr>
            </w:pPr>
            <w:r w:rsidRPr="00305273">
              <w:rPr>
                <w:rFonts w:eastAsia="Calibri"/>
                <w:color w:val="000000"/>
              </w:rPr>
              <w:t>Mokyti apibūdinti erdvės objektus, nurodant į juos panašius iš kasdienės aplinkos ir vartojant tokius palyginimus kaip: „panašus į Rubiko kubą“, „apvalus kaip kamuolys“, „tokios pat formos kaip skardinė“ ir pan. Formuoti supratimą, kad figūros</w:t>
            </w:r>
          </w:p>
          <w:p w:rsidR="007C0799" w:rsidRDefault="007C0799" w:rsidP="007C0799">
            <w:pPr>
              <w:tabs>
                <w:tab w:val="left" w:pos="180"/>
              </w:tabs>
              <w:contextualSpacing/>
              <w:jc w:val="both"/>
              <w:rPr>
                <w:rFonts w:eastAsia="Calibri"/>
                <w:color w:val="000000"/>
              </w:rPr>
            </w:pPr>
            <w:r w:rsidRPr="00305273">
              <w:rPr>
                <w:rFonts w:eastAsia="Calibri"/>
                <w:color w:val="000000"/>
              </w:rPr>
              <w:t>forma nepriklauso nuo jos spalvos ir dydžio (pvz., paprašyti atrinkti vienodos spalvos, bet skirtingos formos ar dydžio daiktus). Leisti vaikui</w:t>
            </w:r>
            <w:r w:rsidRPr="00305273">
              <w:rPr>
                <w:rFonts w:ascii="Calibri" w:eastAsia="Calibri" w:hAnsi="Calibri"/>
              </w:rPr>
              <w:t xml:space="preserve"> </w:t>
            </w:r>
            <w:r w:rsidRPr="00305273">
              <w:rPr>
                <w:rFonts w:eastAsia="Calibri"/>
                <w:color w:val="000000"/>
              </w:rPr>
              <w:t xml:space="preserve">manipuliuoti daiktais (juos vartyti, padėti šalia, uždėti ant, įdėti į ir pan.), stebėti kitus, kaip jie komponuoja įvairius daiktus, eksperimentuoti. Pasiūlyti žaisti </w:t>
            </w:r>
            <w:proofErr w:type="spellStart"/>
            <w:r w:rsidRPr="00305273">
              <w:rPr>
                <w:rFonts w:eastAsia="Calibri"/>
                <w:color w:val="000000"/>
              </w:rPr>
              <w:t>lego</w:t>
            </w:r>
            <w:proofErr w:type="spellEnd"/>
            <w:r w:rsidRPr="00305273">
              <w:rPr>
                <w:rFonts w:eastAsia="Calibri"/>
                <w:color w:val="000000"/>
              </w:rPr>
              <w:t>.</w:t>
            </w:r>
          </w:p>
          <w:p w:rsidR="007C0799" w:rsidRPr="001B04B6" w:rsidRDefault="007C0799" w:rsidP="00C54406">
            <w:pPr>
              <w:pStyle w:val="Sraopastraipa"/>
              <w:numPr>
                <w:ilvl w:val="0"/>
                <w:numId w:val="108"/>
              </w:numPr>
              <w:tabs>
                <w:tab w:val="left" w:pos="180"/>
              </w:tabs>
              <w:ind w:left="0" w:hanging="23"/>
              <w:jc w:val="both"/>
              <w:rPr>
                <w:rFonts w:eastAsia="Calibri"/>
                <w:color w:val="000000"/>
              </w:rPr>
            </w:pPr>
            <w:r w:rsidRPr="00305273">
              <w:rPr>
                <w:rFonts w:eastAsia="Calibri"/>
                <w:color w:val="000000"/>
              </w:rPr>
              <w:t>Prašyti palyginti kasdienėje aplinkoje pasitaikančių daiktų ilgį, aukštį, masę, storį, plotį ir t. t., juos dedant vieną prie kito, kilnojant. Formuoti supratimą, kad daikto (pvz., virvutės) ilgis, masė nesikeičia, daiktą (virvutę) suraičius ar sulenkus.</w:t>
            </w:r>
          </w:p>
          <w:p w:rsidR="007C0799" w:rsidRPr="00305273" w:rsidRDefault="007C0799" w:rsidP="007C0799">
            <w:pPr>
              <w:tabs>
                <w:tab w:val="left" w:pos="180"/>
              </w:tabs>
              <w:contextualSpacing/>
              <w:jc w:val="both"/>
              <w:rPr>
                <w:rFonts w:eastAsia="Calibri"/>
                <w:color w:val="000000"/>
              </w:rPr>
            </w:pPr>
          </w:p>
        </w:tc>
      </w:tr>
      <w:tr w:rsidR="007C0799" w:rsidRPr="00305273" w:rsidTr="009500F3">
        <w:trPr>
          <w:trHeight w:val="1599"/>
        </w:trPr>
        <w:tc>
          <w:tcPr>
            <w:tcW w:w="846" w:type="dxa"/>
            <w:vMerge/>
            <w:tcBorders>
              <w:left w:val="single" w:sz="4" w:space="0" w:color="auto"/>
              <w:right w:val="single" w:sz="4" w:space="0" w:color="auto"/>
            </w:tcBorders>
            <w:vAlign w:val="center"/>
          </w:tcPr>
          <w:p w:rsidR="007C0799" w:rsidRPr="00305273" w:rsidRDefault="007C0799" w:rsidP="007C0799">
            <w:pPr>
              <w:jc w:val="center"/>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7C0799">
            <w:pPr>
              <w:jc w:val="both"/>
              <w:rPr>
                <w:rFonts w:eastAsia="Calibri"/>
                <w:color w:val="000000"/>
              </w:rPr>
            </w:pPr>
            <w:r w:rsidRPr="00305273">
              <w:rPr>
                <w:rFonts w:eastAsia="Calibri"/>
                <w:color w:val="000000"/>
              </w:rPr>
              <w:t>Pradeda skirti dešinę ir kairę savo kūno puses, kūno priekį, nugarą. Nurodydamas kryptį (savo kūno atžvilgiu) vartoja žodžius: pirmyn – atgal, kairėn – dešinėn, aukštyn – žemyn.</w:t>
            </w:r>
          </w:p>
        </w:tc>
        <w:tc>
          <w:tcPr>
            <w:tcW w:w="4961" w:type="dxa"/>
            <w:gridSpan w:val="2"/>
            <w:tcBorders>
              <w:top w:val="single" w:sz="4" w:space="0" w:color="auto"/>
              <w:left w:val="single" w:sz="4" w:space="0" w:color="auto"/>
              <w:bottom w:val="single" w:sz="4" w:space="0" w:color="auto"/>
              <w:right w:val="single" w:sz="4" w:space="0" w:color="000000"/>
            </w:tcBorders>
          </w:tcPr>
          <w:p w:rsidR="007C0799" w:rsidRPr="00305273" w:rsidRDefault="007C0799" w:rsidP="00C54406">
            <w:pPr>
              <w:numPr>
                <w:ilvl w:val="0"/>
                <w:numId w:val="95"/>
              </w:numPr>
              <w:tabs>
                <w:tab w:val="left" w:pos="180"/>
              </w:tabs>
              <w:ind w:left="0" w:firstLine="0"/>
              <w:contextualSpacing/>
              <w:jc w:val="both"/>
              <w:rPr>
                <w:rFonts w:eastAsia="Calibri"/>
                <w:color w:val="000000"/>
              </w:rPr>
            </w:pPr>
            <w:r w:rsidRPr="00305273">
              <w:rPr>
                <w:rFonts w:eastAsia="Calibri"/>
                <w:color w:val="000000"/>
              </w:rPr>
              <w:t>Žaisti judrius žaidimus, kai reikia pasirinkti teisingą kryptį savo kūno atžvilgiu (pvz., žaidimas „Diena – naktis“, „Šilta – šalta“).</w:t>
            </w:r>
          </w:p>
        </w:tc>
      </w:tr>
      <w:tr w:rsidR="007C0799" w:rsidRPr="00305273" w:rsidTr="009500F3">
        <w:trPr>
          <w:trHeight w:val="759"/>
        </w:trPr>
        <w:tc>
          <w:tcPr>
            <w:tcW w:w="846" w:type="dxa"/>
            <w:vMerge/>
            <w:tcBorders>
              <w:left w:val="single" w:sz="4" w:space="0" w:color="auto"/>
              <w:bottom w:val="single" w:sz="4" w:space="0" w:color="auto"/>
              <w:right w:val="single" w:sz="4" w:space="0" w:color="auto"/>
            </w:tcBorders>
            <w:vAlign w:val="center"/>
          </w:tcPr>
          <w:p w:rsidR="007C0799" w:rsidRPr="00305273" w:rsidRDefault="007C0799" w:rsidP="007C0799">
            <w:pPr>
              <w:jc w:val="center"/>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7C0799">
            <w:pPr>
              <w:jc w:val="both"/>
              <w:rPr>
                <w:rFonts w:eastAsia="Calibri"/>
                <w:color w:val="000000"/>
              </w:rPr>
            </w:pPr>
            <w:r w:rsidRPr="00305273">
              <w:rPr>
                <w:rFonts w:eastAsia="Calibri"/>
                <w:color w:val="000000"/>
              </w:rPr>
              <w:t>Paros dalis sieja su savo gyvenimo ritmu. Žino metų laikus ir būdingus jiems požymius.</w:t>
            </w:r>
          </w:p>
        </w:tc>
        <w:tc>
          <w:tcPr>
            <w:tcW w:w="4961" w:type="dxa"/>
            <w:gridSpan w:val="2"/>
            <w:tcBorders>
              <w:top w:val="single" w:sz="4" w:space="0" w:color="auto"/>
              <w:left w:val="single" w:sz="4" w:space="0" w:color="auto"/>
              <w:bottom w:val="single" w:sz="4" w:space="0" w:color="auto"/>
              <w:right w:val="single" w:sz="4" w:space="0" w:color="000000"/>
            </w:tcBorders>
          </w:tcPr>
          <w:p w:rsidR="007C0799" w:rsidRPr="00305273" w:rsidRDefault="007C0799" w:rsidP="00C54406">
            <w:pPr>
              <w:numPr>
                <w:ilvl w:val="0"/>
                <w:numId w:val="95"/>
              </w:numPr>
              <w:tabs>
                <w:tab w:val="left" w:pos="180"/>
              </w:tabs>
              <w:ind w:left="0" w:firstLine="0"/>
              <w:contextualSpacing/>
              <w:jc w:val="both"/>
              <w:rPr>
                <w:rFonts w:ascii="Calibri" w:eastAsia="Calibri" w:hAnsi="Calibri"/>
              </w:rPr>
            </w:pPr>
            <w:r w:rsidRPr="00305273">
              <w:rPr>
                <w:rFonts w:eastAsia="Calibri"/>
                <w:color w:val="000000"/>
              </w:rPr>
              <w:t>Kalbėtis apie tai, ką vaikas kasdien daro ryte, dieną, vakare, naktį. Vaikščiojant gamtoje, atkreipti dėmesį į metų laikams būdingus požymius</w:t>
            </w:r>
          </w:p>
        </w:tc>
      </w:tr>
      <w:tr w:rsidR="007C0799" w:rsidRPr="00305273" w:rsidTr="009500F3">
        <w:trPr>
          <w:trHeight w:val="2174"/>
        </w:trPr>
        <w:tc>
          <w:tcPr>
            <w:tcW w:w="846" w:type="dxa"/>
            <w:vMerge w:val="restart"/>
            <w:tcBorders>
              <w:top w:val="single" w:sz="4" w:space="0" w:color="auto"/>
              <w:left w:val="single" w:sz="4" w:space="0" w:color="auto"/>
              <w:right w:val="single" w:sz="4" w:space="0" w:color="auto"/>
            </w:tcBorders>
            <w:textDirection w:val="btLr"/>
            <w:vAlign w:val="center"/>
            <w:hideMark/>
          </w:tcPr>
          <w:p w:rsidR="007C0799" w:rsidRPr="00305273" w:rsidRDefault="007C0799" w:rsidP="007C0799">
            <w:pPr>
              <w:ind w:left="113" w:right="113"/>
              <w:jc w:val="center"/>
              <w:rPr>
                <w:rFonts w:eastAsia="Calibri"/>
              </w:rPr>
            </w:pPr>
            <w:r w:rsidRPr="00305273">
              <w:rPr>
                <w:rFonts w:eastAsia="Calibri"/>
              </w:rPr>
              <w:t>5-asis žingsnis</w:t>
            </w:r>
          </w:p>
        </w:tc>
        <w:tc>
          <w:tcPr>
            <w:tcW w:w="3827" w:type="dxa"/>
            <w:gridSpan w:val="2"/>
            <w:tcBorders>
              <w:top w:val="single" w:sz="4" w:space="0" w:color="auto"/>
              <w:left w:val="single" w:sz="4" w:space="0" w:color="auto"/>
              <w:bottom w:val="single" w:sz="4" w:space="0" w:color="auto"/>
              <w:right w:val="single" w:sz="4" w:space="0" w:color="auto"/>
            </w:tcBorders>
          </w:tcPr>
          <w:p w:rsidR="007C0799" w:rsidRPr="00305273" w:rsidRDefault="007C0799" w:rsidP="007C0799">
            <w:pPr>
              <w:jc w:val="both"/>
              <w:rPr>
                <w:rFonts w:eastAsia="Calibri"/>
                <w:b/>
                <w:color w:val="000000"/>
              </w:rPr>
            </w:pPr>
            <w:r w:rsidRPr="00305273">
              <w:rPr>
                <w:rFonts w:eastAsia="Calibri"/>
                <w:b/>
                <w:color w:val="000000"/>
              </w:rPr>
              <w:t xml:space="preserve">Skaičiavimas </w:t>
            </w:r>
          </w:p>
          <w:p w:rsidR="007C0799" w:rsidRPr="00305273" w:rsidRDefault="007C0799" w:rsidP="007C0799">
            <w:pPr>
              <w:jc w:val="both"/>
              <w:rPr>
                <w:rFonts w:eastAsia="Calibri"/>
                <w:color w:val="000000"/>
              </w:rPr>
            </w:pPr>
            <w:r w:rsidRPr="00305273">
              <w:rPr>
                <w:rFonts w:eastAsia="Calibri"/>
                <w:color w:val="000000"/>
              </w:rPr>
              <w:t>Supranta, kad daiktų skaičius nepriklauso nuo daiktų formos, dydžio ir kitų savybių bei jų padėties erdvėje. Skaičiuoja bent iki 5. Dėliodamas kelis daiktus, sugeba atsakyti klausimus: „Kiek iš viso?“ „Kiek daugiau?“ „Kiek mažiau?“</w:t>
            </w:r>
          </w:p>
        </w:tc>
        <w:tc>
          <w:tcPr>
            <w:tcW w:w="4961" w:type="dxa"/>
            <w:gridSpan w:val="2"/>
            <w:tcBorders>
              <w:top w:val="single" w:sz="4" w:space="0" w:color="auto"/>
              <w:left w:val="single" w:sz="4" w:space="0" w:color="auto"/>
              <w:bottom w:val="single" w:sz="4" w:space="0" w:color="auto"/>
              <w:right w:val="single" w:sz="4" w:space="0" w:color="auto"/>
            </w:tcBorders>
          </w:tcPr>
          <w:p w:rsidR="007C0799" w:rsidRPr="006448AF" w:rsidRDefault="007C0799" w:rsidP="007C0799">
            <w:pPr>
              <w:tabs>
                <w:tab w:val="left" w:pos="180"/>
              </w:tabs>
              <w:contextualSpacing/>
              <w:jc w:val="both"/>
              <w:rPr>
                <w:rFonts w:ascii="Calibri" w:eastAsia="Calibri" w:hAnsi="Calibri"/>
              </w:rPr>
            </w:pPr>
          </w:p>
          <w:p w:rsidR="007C0799" w:rsidRPr="00305273" w:rsidRDefault="007C0799" w:rsidP="00C54406">
            <w:pPr>
              <w:numPr>
                <w:ilvl w:val="0"/>
                <w:numId w:val="95"/>
              </w:numPr>
              <w:tabs>
                <w:tab w:val="left" w:pos="180"/>
              </w:tabs>
              <w:ind w:left="0" w:firstLine="0"/>
              <w:contextualSpacing/>
              <w:jc w:val="both"/>
              <w:rPr>
                <w:rFonts w:ascii="Calibri" w:eastAsia="Calibri" w:hAnsi="Calibri"/>
              </w:rPr>
            </w:pPr>
            <w:r w:rsidRPr="00305273">
              <w:rPr>
                <w:rFonts w:eastAsia="Calibri"/>
                <w:color w:val="000000"/>
              </w:rPr>
              <w:t xml:space="preserve">Prieš pradedant žaisti stalo žaidimą, paklausti vaikų, ar visi žaidėjai paėmė reikiamą kortelių skaičių. Skatinti vaikus ne veiksmu, o žodžiu pasakyti, kaip turėtų pasielgti ne tokį kortelių skaičių paėmęs žaidėjas, vartojant tokius posakius, kaip „atiduok man“, „paimk iš manęs“, „padėk į šoną“, „paimk </w:t>
            </w:r>
            <w:r w:rsidRPr="00915B91">
              <w:rPr>
                <w:rFonts w:eastAsia="Calibri"/>
                <w:color w:val="000000"/>
              </w:rPr>
              <w:t>dar“ ir</w:t>
            </w:r>
            <w:r w:rsidRPr="00915B91">
              <w:rPr>
                <w:rFonts w:ascii="Calibri" w:eastAsia="Calibri" w:hAnsi="Calibri"/>
              </w:rPr>
              <w:t xml:space="preserve"> </w:t>
            </w:r>
            <w:r w:rsidRPr="00915B91">
              <w:rPr>
                <w:rFonts w:eastAsia="Calibri"/>
              </w:rPr>
              <w:t>pan.</w:t>
            </w:r>
          </w:p>
        </w:tc>
      </w:tr>
      <w:tr w:rsidR="0084387E" w:rsidRPr="00305273" w:rsidTr="009500F3">
        <w:trPr>
          <w:trHeight w:val="2174"/>
        </w:trPr>
        <w:tc>
          <w:tcPr>
            <w:tcW w:w="846" w:type="dxa"/>
            <w:vMerge/>
            <w:tcBorders>
              <w:top w:val="single" w:sz="4" w:space="0" w:color="auto"/>
              <w:left w:val="single" w:sz="4" w:space="0" w:color="auto"/>
              <w:right w:val="single" w:sz="4" w:space="0" w:color="auto"/>
            </w:tcBorders>
            <w:textDirection w:val="btLr"/>
            <w:vAlign w:val="center"/>
          </w:tcPr>
          <w:p w:rsidR="0084387E" w:rsidRPr="00305273" w:rsidRDefault="0084387E" w:rsidP="0084387E">
            <w:pPr>
              <w:ind w:left="113" w:right="113"/>
              <w:jc w:val="center"/>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84387E" w:rsidRPr="00305273" w:rsidRDefault="0084387E" w:rsidP="0084387E">
            <w:pPr>
              <w:jc w:val="both"/>
              <w:rPr>
                <w:rFonts w:eastAsia="Calibri"/>
                <w:color w:val="000000"/>
              </w:rPr>
            </w:pPr>
            <w:r w:rsidRPr="00305273">
              <w:rPr>
                <w:rFonts w:eastAsia="Calibri"/>
                <w:color w:val="000000"/>
              </w:rPr>
              <w:t>Pastebi, kaip sudaryta daiktų (elementų) seka, geba pratęsti ją 1–2 daiktais (elementais). Pratęsdamas pasikartojančių daiktų (elementų) seką, nebūtinai laikosi tos pačios sudarymo logikos (pvz., iš pradžių gali imti daiktus (elementus) pagal vieną požymį, vėliau – pagal kitą). Skiria kelintinius skaitvardžius.</w:t>
            </w:r>
          </w:p>
        </w:tc>
        <w:tc>
          <w:tcPr>
            <w:tcW w:w="4961" w:type="dxa"/>
            <w:gridSpan w:val="2"/>
            <w:tcBorders>
              <w:top w:val="single" w:sz="4" w:space="0" w:color="auto"/>
              <w:left w:val="single" w:sz="4" w:space="0" w:color="auto"/>
              <w:bottom w:val="single" w:sz="4" w:space="0" w:color="auto"/>
              <w:right w:val="single" w:sz="4" w:space="0" w:color="auto"/>
            </w:tcBorders>
          </w:tcPr>
          <w:p w:rsidR="0084387E" w:rsidRPr="0084387E" w:rsidRDefault="0084387E" w:rsidP="0084387E">
            <w:pPr>
              <w:pStyle w:val="Sraopastraipa"/>
              <w:numPr>
                <w:ilvl w:val="0"/>
                <w:numId w:val="107"/>
              </w:numPr>
              <w:tabs>
                <w:tab w:val="left" w:pos="180"/>
              </w:tabs>
              <w:ind w:left="0" w:firstLine="0"/>
              <w:jc w:val="both"/>
              <w:rPr>
                <w:rFonts w:ascii="Calibri" w:eastAsia="Calibri" w:hAnsi="Calibri"/>
              </w:rPr>
            </w:pPr>
            <w:r w:rsidRPr="00305273">
              <w:rPr>
                <w:rFonts w:eastAsia="Calibri"/>
                <w:color w:val="000000"/>
              </w:rPr>
              <w:t>Pasiūlyti vaikui dalyvauti žaidimuose, kuriuose kas nors skaičiuojama, kartojami du trys skirtingi judesių ar garsų elementai, kur vaikas turėtų keisti savo ar daikto padėtį erdvėje ar daryti ką nors tam tikra seka (pvz., žaidimai „Trečias bėga“, „Daryk taip, kaip Jonelis daro“; žaidimas, kai nutilus muzikai ar suplojus kaskart pasakoma, kaip kitaip vaikai turi pasielgti: susigrupuoti – sustoti po du, susėsti į du ratukus, parodyti 4 pirštukus ir pan.).</w:t>
            </w:r>
          </w:p>
        </w:tc>
      </w:tr>
      <w:tr w:rsidR="0084387E" w:rsidRPr="00305273" w:rsidTr="0059333F">
        <w:trPr>
          <w:trHeight w:val="1556"/>
        </w:trPr>
        <w:tc>
          <w:tcPr>
            <w:tcW w:w="846" w:type="dxa"/>
            <w:vMerge/>
            <w:tcBorders>
              <w:left w:val="single" w:sz="4" w:space="0" w:color="auto"/>
              <w:right w:val="single" w:sz="4" w:space="0" w:color="auto"/>
            </w:tcBorders>
            <w:vAlign w:val="center"/>
          </w:tcPr>
          <w:p w:rsidR="0084387E" w:rsidRPr="00305273" w:rsidRDefault="0084387E" w:rsidP="0084387E">
            <w:pPr>
              <w:jc w:val="center"/>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84387E" w:rsidRPr="00305273" w:rsidRDefault="0084387E" w:rsidP="0084387E">
            <w:pPr>
              <w:jc w:val="both"/>
              <w:rPr>
                <w:rFonts w:eastAsia="Calibri"/>
                <w:color w:val="000000"/>
              </w:rPr>
            </w:pPr>
          </w:p>
        </w:tc>
        <w:tc>
          <w:tcPr>
            <w:tcW w:w="4961" w:type="dxa"/>
            <w:gridSpan w:val="2"/>
            <w:tcBorders>
              <w:top w:val="single" w:sz="4" w:space="0" w:color="auto"/>
              <w:left w:val="single" w:sz="4" w:space="0" w:color="auto"/>
              <w:bottom w:val="single" w:sz="4" w:space="0" w:color="auto"/>
              <w:right w:val="single" w:sz="4" w:space="0" w:color="auto"/>
            </w:tcBorders>
          </w:tcPr>
          <w:p w:rsidR="0084387E" w:rsidRPr="009500F3" w:rsidRDefault="0084387E" w:rsidP="0084387E">
            <w:pPr>
              <w:tabs>
                <w:tab w:val="left" w:pos="180"/>
              </w:tabs>
              <w:contextualSpacing/>
              <w:jc w:val="both"/>
              <w:rPr>
                <w:rFonts w:eastAsia="Calibri"/>
                <w:color w:val="000000"/>
              </w:rPr>
            </w:pPr>
            <w:r w:rsidRPr="00305273">
              <w:rPr>
                <w:rFonts w:eastAsia="Calibri"/>
                <w:color w:val="000000"/>
              </w:rPr>
              <w:t>Kalbėtis su vaikais apie tai, kiek veikėjų buvo pasakoje, kokia buvo įvykių pasakoje eilė, ką darė pirmasis, antrasis ir t. t. veikėjai (pvz., pasaka „Trys paršiukai“, „Mergaitė ir lokys“, „Pagrandukas“).</w:t>
            </w:r>
          </w:p>
        </w:tc>
      </w:tr>
      <w:tr w:rsidR="0084387E" w:rsidRPr="00305273" w:rsidTr="0059333F">
        <w:trPr>
          <w:trHeight w:val="693"/>
        </w:trPr>
        <w:tc>
          <w:tcPr>
            <w:tcW w:w="846" w:type="dxa"/>
            <w:vMerge/>
            <w:tcBorders>
              <w:left w:val="single" w:sz="4" w:space="0" w:color="auto"/>
              <w:right w:val="single" w:sz="4" w:space="0" w:color="auto"/>
            </w:tcBorders>
            <w:vAlign w:val="center"/>
          </w:tcPr>
          <w:p w:rsidR="0084387E" w:rsidRPr="00305273" w:rsidRDefault="0084387E" w:rsidP="0084387E">
            <w:pPr>
              <w:jc w:val="center"/>
              <w:rPr>
                <w:rFonts w:eastAsia="Calibri"/>
              </w:rPr>
            </w:pPr>
          </w:p>
        </w:tc>
        <w:tc>
          <w:tcPr>
            <w:tcW w:w="3827" w:type="dxa"/>
            <w:gridSpan w:val="2"/>
            <w:tcBorders>
              <w:top w:val="single" w:sz="4" w:space="0" w:color="auto"/>
              <w:left w:val="single" w:sz="4" w:space="0" w:color="auto"/>
              <w:bottom w:val="nil"/>
              <w:right w:val="single" w:sz="4" w:space="0" w:color="auto"/>
            </w:tcBorders>
          </w:tcPr>
          <w:p w:rsidR="0084387E" w:rsidRPr="00305273" w:rsidRDefault="0084387E" w:rsidP="0084387E">
            <w:pPr>
              <w:jc w:val="both"/>
              <w:rPr>
                <w:rFonts w:eastAsia="Calibri"/>
                <w:color w:val="000000"/>
              </w:rPr>
            </w:pPr>
            <w:r w:rsidRPr="00305273">
              <w:rPr>
                <w:rFonts w:eastAsia="Calibri"/>
                <w:b/>
                <w:color w:val="000000"/>
              </w:rPr>
              <w:t>Matavimas</w:t>
            </w:r>
          </w:p>
          <w:p w:rsidR="0084387E" w:rsidRPr="00305273" w:rsidRDefault="0084387E" w:rsidP="0084387E">
            <w:pPr>
              <w:jc w:val="both"/>
              <w:rPr>
                <w:rFonts w:eastAsia="Calibri"/>
                <w:color w:val="000000"/>
              </w:rPr>
            </w:pPr>
            <w:r w:rsidRPr="00305273">
              <w:rPr>
                <w:rFonts w:eastAsia="Calibri"/>
                <w:color w:val="000000"/>
              </w:rPr>
              <w:t>Skiria trikampę, stačiakampę formas. Randa mažai besiskiriančius daiktus</w:t>
            </w:r>
            <w:r>
              <w:rPr>
                <w:rFonts w:eastAsia="Calibri"/>
                <w:color w:val="000000"/>
              </w:rPr>
              <w:t>.</w:t>
            </w:r>
            <w:r w:rsidRPr="00305273">
              <w:rPr>
                <w:rFonts w:eastAsia="Calibri"/>
                <w:color w:val="000000"/>
              </w:rPr>
              <w:t xml:space="preserve"> Kalbėdamas apie spalvą, vartoja.</w:t>
            </w:r>
          </w:p>
        </w:tc>
        <w:tc>
          <w:tcPr>
            <w:tcW w:w="4961" w:type="dxa"/>
            <w:gridSpan w:val="2"/>
            <w:vMerge w:val="restart"/>
            <w:tcBorders>
              <w:top w:val="single" w:sz="4" w:space="0" w:color="auto"/>
              <w:left w:val="single" w:sz="4" w:space="0" w:color="auto"/>
              <w:right w:val="single" w:sz="4" w:space="0" w:color="auto"/>
            </w:tcBorders>
          </w:tcPr>
          <w:p w:rsidR="0084387E" w:rsidRPr="00D97AF2" w:rsidRDefault="0084387E" w:rsidP="0084387E">
            <w:pPr>
              <w:pStyle w:val="Sraopastraipa"/>
              <w:numPr>
                <w:ilvl w:val="0"/>
                <w:numId w:val="107"/>
              </w:numPr>
              <w:tabs>
                <w:tab w:val="left" w:pos="180"/>
              </w:tabs>
              <w:ind w:left="34" w:hanging="34"/>
              <w:jc w:val="both"/>
              <w:rPr>
                <w:rFonts w:eastAsia="Calibri"/>
                <w:color w:val="000000"/>
              </w:rPr>
            </w:pPr>
            <w:r w:rsidRPr="00D97AF2">
              <w:rPr>
                <w:rFonts w:eastAsia="Calibri"/>
                <w:color w:val="000000"/>
              </w:rPr>
              <w:t>Žaisti stalo žaidimus. Karpyti, paišyti, spalvinti trikampius, stačiakampius. Iš įvairių formų detalių  ar piešiant (spalvinant) figūras kurti</w:t>
            </w:r>
          </w:p>
          <w:p w:rsidR="0084387E" w:rsidRPr="00305273" w:rsidRDefault="0084387E" w:rsidP="0084387E">
            <w:pPr>
              <w:tabs>
                <w:tab w:val="left" w:pos="180"/>
              </w:tabs>
              <w:contextualSpacing/>
              <w:jc w:val="both"/>
              <w:rPr>
                <w:rFonts w:eastAsia="Calibri"/>
                <w:color w:val="000000"/>
              </w:rPr>
            </w:pPr>
            <w:r w:rsidRPr="00305273">
              <w:rPr>
                <w:rFonts w:eastAsia="Calibri"/>
                <w:color w:val="000000"/>
              </w:rPr>
              <w:t>aplikacijas, ornamentus, šventinę atributiką, įvairius daiktus</w:t>
            </w:r>
            <w:r>
              <w:rPr>
                <w:rFonts w:eastAsia="Calibri"/>
                <w:color w:val="000000"/>
              </w:rPr>
              <w:t>,</w:t>
            </w:r>
            <w:r w:rsidRPr="00305273">
              <w:rPr>
                <w:rFonts w:eastAsia="Calibri"/>
                <w:color w:val="000000"/>
              </w:rPr>
              <w:t xml:space="preserve"> kuriais galima papuošti aplinką</w:t>
            </w:r>
          </w:p>
        </w:tc>
      </w:tr>
      <w:tr w:rsidR="0084387E" w:rsidRPr="00305273" w:rsidTr="0059333F">
        <w:trPr>
          <w:trHeight w:val="1127"/>
        </w:trPr>
        <w:tc>
          <w:tcPr>
            <w:tcW w:w="846" w:type="dxa"/>
            <w:vMerge/>
            <w:tcBorders>
              <w:left w:val="single" w:sz="4" w:space="0" w:color="auto"/>
              <w:right w:val="single" w:sz="4" w:space="0" w:color="auto"/>
            </w:tcBorders>
            <w:vAlign w:val="center"/>
          </w:tcPr>
          <w:p w:rsidR="0084387E" w:rsidRPr="00305273" w:rsidRDefault="0084387E" w:rsidP="0084387E">
            <w:pPr>
              <w:jc w:val="center"/>
              <w:rPr>
                <w:rFonts w:eastAsia="Calibri"/>
              </w:rPr>
            </w:pPr>
          </w:p>
        </w:tc>
        <w:tc>
          <w:tcPr>
            <w:tcW w:w="3827" w:type="dxa"/>
            <w:gridSpan w:val="2"/>
            <w:vMerge w:val="restart"/>
            <w:tcBorders>
              <w:top w:val="nil"/>
              <w:left w:val="single" w:sz="4" w:space="0" w:color="auto"/>
              <w:right w:val="single" w:sz="4" w:space="0" w:color="auto"/>
            </w:tcBorders>
          </w:tcPr>
          <w:p w:rsidR="0084387E" w:rsidRPr="00305273" w:rsidRDefault="0084387E" w:rsidP="0084387E">
            <w:pPr>
              <w:jc w:val="both"/>
              <w:rPr>
                <w:rFonts w:eastAsia="Calibri"/>
                <w:color w:val="000000"/>
              </w:rPr>
            </w:pPr>
            <w:r w:rsidRPr="00305273">
              <w:rPr>
                <w:rFonts w:eastAsia="Calibri"/>
                <w:color w:val="000000"/>
              </w:rPr>
              <w:t>žodžius „vienos spalvos“, „dvispalvis“.</w:t>
            </w:r>
            <w:r>
              <w:rPr>
                <w:rFonts w:eastAsia="Calibri"/>
                <w:color w:val="000000"/>
              </w:rPr>
              <w:t xml:space="preserve"> </w:t>
            </w:r>
            <w:r w:rsidRPr="00305273">
              <w:rPr>
                <w:rFonts w:eastAsia="Calibri"/>
                <w:color w:val="000000"/>
              </w:rPr>
              <w:t>Grupuoja, komponuoja daiktus, atsižvelgdamas į jų spalvą, formą arba dydį.</w:t>
            </w:r>
          </w:p>
        </w:tc>
        <w:tc>
          <w:tcPr>
            <w:tcW w:w="4961" w:type="dxa"/>
            <w:gridSpan w:val="2"/>
            <w:vMerge/>
            <w:tcBorders>
              <w:left w:val="single" w:sz="4" w:space="0" w:color="auto"/>
              <w:bottom w:val="nil"/>
              <w:right w:val="single" w:sz="4" w:space="0" w:color="auto"/>
            </w:tcBorders>
          </w:tcPr>
          <w:p w:rsidR="0084387E" w:rsidRPr="00305273" w:rsidRDefault="0084387E" w:rsidP="0084387E">
            <w:pPr>
              <w:tabs>
                <w:tab w:val="left" w:pos="180"/>
              </w:tabs>
              <w:contextualSpacing/>
              <w:jc w:val="both"/>
              <w:rPr>
                <w:rFonts w:eastAsia="Calibri"/>
                <w:color w:val="000000"/>
              </w:rPr>
            </w:pPr>
          </w:p>
        </w:tc>
      </w:tr>
      <w:tr w:rsidR="0084387E" w:rsidRPr="00305273" w:rsidTr="00D97AF2">
        <w:trPr>
          <w:trHeight w:val="127"/>
        </w:trPr>
        <w:tc>
          <w:tcPr>
            <w:tcW w:w="846" w:type="dxa"/>
            <w:vMerge/>
            <w:tcBorders>
              <w:left w:val="single" w:sz="4" w:space="0" w:color="auto"/>
              <w:right w:val="single" w:sz="4" w:space="0" w:color="auto"/>
            </w:tcBorders>
            <w:vAlign w:val="center"/>
          </w:tcPr>
          <w:p w:rsidR="0084387E" w:rsidRPr="00305273" w:rsidRDefault="0084387E" w:rsidP="0084387E">
            <w:pPr>
              <w:jc w:val="center"/>
              <w:rPr>
                <w:rFonts w:eastAsia="Calibri"/>
              </w:rPr>
            </w:pPr>
          </w:p>
        </w:tc>
        <w:tc>
          <w:tcPr>
            <w:tcW w:w="3827" w:type="dxa"/>
            <w:gridSpan w:val="2"/>
            <w:vMerge/>
            <w:tcBorders>
              <w:left w:val="single" w:sz="4" w:space="0" w:color="auto"/>
              <w:bottom w:val="single" w:sz="4" w:space="0" w:color="auto"/>
              <w:right w:val="single" w:sz="4" w:space="0" w:color="auto"/>
            </w:tcBorders>
          </w:tcPr>
          <w:p w:rsidR="0084387E" w:rsidRPr="00305273" w:rsidRDefault="0084387E" w:rsidP="0084387E">
            <w:pPr>
              <w:jc w:val="both"/>
              <w:rPr>
                <w:rFonts w:eastAsia="Calibri"/>
                <w:color w:val="000000"/>
              </w:rPr>
            </w:pPr>
          </w:p>
        </w:tc>
        <w:tc>
          <w:tcPr>
            <w:tcW w:w="4961" w:type="dxa"/>
            <w:gridSpan w:val="2"/>
            <w:tcBorders>
              <w:top w:val="nil"/>
              <w:left w:val="single" w:sz="4" w:space="0" w:color="auto"/>
              <w:bottom w:val="single" w:sz="4" w:space="0" w:color="auto"/>
              <w:right w:val="single" w:sz="4" w:space="0" w:color="auto"/>
            </w:tcBorders>
          </w:tcPr>
          <w:p w:rsidR="0084387E" w:rsidRPr="00305273" w:rsidRDefault="0084387E" w:rsidP="0084387E">
            <w:pPr>
              <w:tabs>
                <w:tab w:val="left" w:pos="180"/>
              </w:tabs>
              <w:contextualSpacing/>
              <w:jc w:val="both"/>
              <w:rPr>
                <w:rFonts w:eastAsia="Calibri"/>
                <w:color w:val="000000"/>
              </w:rPr>
            </w:pPr>
            <w:r w:rsidRPr="00305273">
              <w:rPr>
                <w:rFonts w:eastAsia="Calibri"/>
                <w:color w:val="000000"/>
              </w:rPr>
              <w:t>.</w:t>
            </w:r>
          </w:p>
        </w:tc>
      </w:tr>
      <w:tr w:rsidR="0084387E" w:rsidRPr="00305273" w:rsidTr="009500F3">
        <w:trPr>
          <w:trHeight w:val="2533"/>
        </w:trPr>
        <w:tc>
          <w:tcPr>
            <w:tcW w:w="846" w:type="dxa"/>
            <w:vMerge/>
            <w:tcBorders>
              <w:left w:val="single" w:sz="4" w:space="0" w:color="auto"/>
              <w:right w:val="single" w:sz="4" w:space="0" w:color="auto"/>
            </w:tcBorders>
            <w:vAlign w:val="center"/>
          </w:tcPr>
          <w:p w:rsidR="0084387E" w:rsidRPr="00305273" w:rsidRDefault="0084387E" w:rsidP="0084387E">
            <w:pPr>
              <w:jc w:val="center"/>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84387E" w:rsidRPr="00305273" w:rsidRDefault="0084387E" w:rsidP="0084387E">
            <w:pPr>
              <w:jc w:val="both"/>
              <w:rPr>
                <w:rFonts w:eastAsia="Calibri"/>
                <w:color w:val="000000"/>
              </w:rPr>
            </w:pPr>
            <w:r w:rsidRPr="00305273">
              <w:rPr>
                <w:rFonts w:eastAsia="Calibri"/>
                <w:color w:val="000000"/>
              </w:rPr>
              <w:t>Palygindamas daiktų dydžius, naudojasi sąlyginiu matu (trečiu daiktu). Kalbėdamas apie atstumą, daiktų ilgį, plotį, aukštį, storį, masę, vartoja žodžius: ilgesnis – trumpesnis, siauresnis – platesnis, aukštesnis – žemesnis, lengvesnis – sunkesnis. Supranta, ką reiškia sudėlioti nuo mažiausio iki didžiausio ir atvirkščiai.</w:t>
            </w:r>
          </w:p>
        </w:tc>
        <w:tc>
          <w:tcPr>
            <w:tcW w:w="4961" w:type="dxa"/>
            <w:gridSpan w:val="2"/>
            <w:tcBorders>
              <w:top w:val="single" w:sz="4" w:space="0" w:color="auto"/>
              <w:left w:val="single" w:sz="4" w:space="0" w:color="auto"/>
              <w:bottom w:val="single" w:sz="4" w:space="0" w:color="auto"/>
              <w:right w:val="single" w:sz="4" w:space="0" w:color="auto"/>
            </w:tcBorders>
          </w:tcPr>
          <w:p w:rsidR="0084387E" w:rsidRPr="00305273" w:rsidRDefault="0084387E" w:rsidP="0084387E">
            <w:pPr>
              <w:numPr>
                <w:ilvl w:val="0"/>
                <w:numId w:val="95"/>
              </w:numPr>
              <w:tabs>
                <w:tab w:val="left" w:pos="180"/>
              </w:tabs>
              <w:ind w:left="0" w:firstLine="0"/>
              <w:contextualSpacing/>
              <w:jc w:val="both"/>
              <w:rPr>
                <w:rFonts w:eastAsia="Calibri"/>
                <w:color w:val="000000"/>
              </w:rPr>
            </w:pPr>
            <w:r w:rsidRPr="00305273">
              <w:rPr>
                <w:rFonts w:eastAsia="Calibri"/>
                <w:color w:val="000000"/>
              </w:rPr>
              <w:t>Skatinti vaiką naudoti sąlyginį matą (trečią daiktą) daiktų dydžiams palyginti (pvz., matuoti pėdomis, žingsniais). Kaupti tvermės dėsniui suvokti reikalingą patyrimą (pvz., plastilino gabaliukui suteikti vis kitą formą).</w:t>
            </w:r>
          </w:p>
        </w:tc>
      </w:tr>
      <w:tr w:rsidR="0084387E" w:rsidRPr="00305273" w:rsidTr="009500F3">
        <w:trPr>
          <w:trHeight w:val="1969"/>
        </w:trPr>
        <w:tc>
          <w:tcPr>
            <w:tcW w:w="846" w:type="dxa"/>
            <w:vMerge/>
            <w:tcBorders>
              <w:left w:val="single" w:sz="4" w:space="0" w:color="auto"/>
              <w:right w:val="single" w:sz="4" w:space="0" w:color="auto"/>
            </w:tcBorders>
            <w:vAlign w:val="center"/>
          </w:tcPr>
          <w:p w:rsidR="0084387E" w:rsidRPr="00305273" w:rsidRDefault="0084387E" w:rsidP="0084387E">
            <w:pPr>
              <w:jc w:val="center"/>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84387E" w:rsidRPr="00305273" w:rsidRDefault="0084387E" w:rsidP="0084387E">
            <w:pPr>
              <w:jc w:val="both"/>
              <w:rPr>
                <w:rFonts w:eastAsia="Calibri"/>
                <w:color w:val="000000"/>
              </w:rPr>
            </w:pPr>
            <w:r w:rsidRPr="00305273">
              <w:rPr>
                <w:rFonts w:eastAsia="Calibri"/>
                <w:color w:val="000000"/>
              </w:rPr>
              <w:t>Supranta, kad knygos skaitomos iš kairės į dešinę ir iš viršaus į apačią. Juda nurodyta kryptimi. Skiria ir žodžiais išreiškia erdvinius daikto santykius su savimi: priešais mane, už manęs, šalia manęs, mano kairėje ir pan.</w:t>
            </w:r>
          </w:p>
        </w:tc>
        <w:tc>
          <w:tcPr>
            <w:tcW w:w="4961" w:type="dxa"/>
            <w:gridSpan w:val="2"/>
            <w:tcBorders>
              <w:top w:val="single" w:sz="4" w:space="0" w:color="auto"/>
              <w:left w:val="single" w:sz="4" w:space="0" w:color="auto"/>
              <w:bottom w:val="single" w:sz="4" w:space="0" w:color="auto"/>
              <w:right w:val="single" w:sz="4" w:space="0" w:color="auto"/>
            </w:tcBorders>
          </w:tcPr>
          <w:p w:rsidR="0084387E" w:rsidRPr="00305273" w:rsidRDefault="0084387E" w:rsidP="0084387E">
            <w:pPr>
              <w:numPr>
                <w:ilvl w:val="0"/>
                <w:numId w:val="95"/>
              </w:numPr>
              <w:tabs>
                <w:tab w:val="left" w:pos="180"/>
              </w:tabs>
              <w:ind w:left="0" w:firstLine="0"/>
              <w:contextualSpacing/>
              <w:jc w:val="both"/>
              <w:rPr>
                <w:rFonts w:ascii="Calibri" w:eastAsia="Calibri" w:hAnsi="Calibri"/>
              </w:rPr>
            </w:pPr>
            <w:r w:rsidRPr="00305273">
              <w:rPr>
                <w:rFonts w:eastAsia="Calibri"/>
                <w:color w:val="000000"/>
              </w:rPr>
              <w:t>Kartu skaityti knygeles, „rašyti“ laiškus. Žaisti judrius žaidimus, kuriuose vaikams tenka vartoti vietą ir padėtį nusakančius įvairius žodžius (pvz., žaidimas „Lobio ieškojim</w:t>
            </w:r>
            <w:r w:rsidRPr="00305273">
              <w:rPr>
                <w:rFonts w:ascii="Calibri" w:eastAsia="Calibri" w:hAnsi="Calibri"/>
              </w:rPr>
              <w:t>as).</w:t>
            </w:r>
          </w:p>
        </w:tc>
      </w:tr>
      <w:tr w:rsidR="0084387E" w:rsidRPr="00305273" w:rsidTr="009500F3">
        <w:trPr>
          <w:trHeight w:val="1138"/>
        </w:trPr>
        <w:tc>
          <w:tcPr>
            <w:tcW w:w="846" w:type="dxa"/>
            <w:vMerge/>
            <w:tcBorders>
              <w:left w:val="single" w:sz="4" w:space="0" w:color="auto"/>
              <w:bottom w:val="single" w:sz="4" w:space="0" w:color="auto"/>
              <w:right w:val="single" w:sz="4" w:space="0" w:color="auto"/>
            </w:tcBorders>
            <w:vAlign w:val="center"/>
          </w:tcPr>
          <w:p w:rsidR="0084387E" w:rsidRPr="00305273" w:rsidRDefault="0084387E" w:rsidP="0084387E">
            <w:pPr>
              <w:jc w:val="center"/>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84387E" w:rsidRPr="00305273" w:rsidRDefault="0084387E" w:rsidP="0084387E">
            <w:pPr>
              <w:jc w:val="both"/>
              <w:rPr>
                <w:rFonts w:eastAsia="Calibri"/>
                <w:color w:val="000000"/>
              </w:rPr>
            </w:pPr>
            <w:r w:rsidRPr="00305273">
              <w:rPr>
                <w:rFonts w:eastAsia="Calibri"/>
                <w:color w:val="000000"/>
              </w:rPr>
              <w:t>Pradeda suvokti praeitį, dabartį, ateitį. Skiria sąvokas šiandien, vakar, rytoj.</w:t>
            </w:r>
          </w:p>
        </w:tc>
        <w:tc>
          <w:tcPr>
            <w:tcW w:w="4961" w:type="dxa"/>
            <w:gridSpan w:val="2"/>
            <w:tcBorders>
              <w:top w:val="single" w:sz="4" w:space="0" w:color="auto"/>
              <w:left w:val="single" w:sz="4" w:space="0" w:color="auto"/>
              <w:bottom w:val="single" w:sz="4" w:space="0" w:color="auto"/>
              <w:right w:val="single" w:sz="4" w:space="0" w:color="auto"/>
            </w:tcBorders>
          </w:tcPr>
          <w:p w:rsidR="0084387E" w:rsidRPr="00305273" w:rsidRDefault="0084387E" w:rsidP="0084387E">
            <w:pPr>
              <w:numPr>
                <w:ilvl w:val="0"/>
                <w:numId w:val="95"/>
              </w:numPr>
              <w:tabs>
                <w:tab w:val="left" w:pos="180"/>
              </w:tabs>
              <w:ind w:left="0" w:firstLine="0"/>
              <w:contextualSpacing/>
              <w:jc w:val="both"/>
              <w:rPr>
                <w:rFonts w:eastAsia="Calibri"/>
                <w:color w:val="000000"/>
              </w:rPr>
            </w:pPr>
            <w:r w:rsidRPr="00305273">
              <w:rPr>
                <w:rFonts w:eastAsia="Calibri"/>
                <w:color w:val="000000"/>
              </w:rPr>
              <w:t>Domėtis, ką vaikai veikė vakar, kalbėtis apie tai, kas bus rytoj. Žaisti žaidimus, padedančius suvokti laiko trukmę (pvz., auklėtojai garsiai skaičiuojant iki 10, vaikai turi sustoti į ratą).</w:t>
            </w:r>
          </w:p>
        </w:tc>
      </w:tr>
      <w:tr w:rsidR="0084387E" w:rsidRPr="00305273" w:rsidTr="009500F3">
        <w:trPr>
          <w:trHeight w:val="420"/>
        </w:trPr>
        <w:tc>
          <w:tcPr>
            <w:tcW w:w="846" w:type="dxa"/>
            <w:vMerge w:val="restart"/>
            <w:tcBorders>
              <w:top w:val="single" w:sz="4" w:space="0" w:color="auto"/>
              <w:left w:val="single" w:sz="4" w:space="0" w:color="auto"/>
              <w:right w:val="single" w:sz="4" w:space="0" w:color="auto"/>
            </w:tcBorders>
            <w:textDirection w:val="btLr"/>
            <w:vAlign w:val="center"/>
            <w:hideMark/>
          </w:tcPr>
          <w:p w:rsidR="0084387E" w:rsidRDefault="0084387E" w:rsidP="0084387E">
            <w:pPr>
              <w:ind w:left="113" w:right="113"/>
              <w:jc w:val="center"/>
              <w:rPr>
                <w:rFonts w:eastAsia="Calibri"/>
              </w:rPr>
            </w:pPr>
          </w:p>
          <w:p w:rsidR="0084387E" w:rsidRPr="00305273" w:rsidRDefault="0084387E" w:rsidP="0084387E">
            <w:pPr>
              <w:ind w:left="113" w:right="113"/>
              <w:jc w:val="center"/>
              <w:rPr>
                <w:rFonts w:eastAsia="Calibri"/>
              </w:rPr>
            </w:pPr>
            <w:r w:rsidRPr="00305273">
              <w:rPr>
                <w:rFonts w:eastAsia="Calibri"/>
              </w:rPr>
              <w:t>6-asis žingsnis</w:t>
            </w:r>
          </w:p>
        </w:tc>
        <w:tc>
          <w:tcPr>
            <w:tcW w:w="3827" w:type="dxa"/>
            <w:gridSpan w:val="2"/>
            <w:tcBorders>
              <w:top w:val="single" w:sz="4" w:space="0" w:color="auto"/>
              <w:left w:val="single" w:sz="4" w:space="0" w:color="auto"/>
              <w:bottom w:val="single" w:sz="4" w:space="0" w:color="auto"/>
              <w:right w:val="single" w:sz="4" w:space="0" w:color="auto"/>
            </w:tcBorders>
          </w:tcPr>
          <w:p w:rsidR="0084387E" w:rsidRPr="00305273" w:rsidRDefault="0084387E" w:rsidP="0084387E">
            <w:pPr>
              <w:jc w:val="both"/>
              <w:rPr>
                <w:rFonts w:eastAsia="Calibri"/>
                <w:color w:val="000000"/>
              </w:rPr>
            </w:pPr>
            <w:r w:rsidRPr="00305273">
              <w:rPr>
                <w:rFonts w:eastAsia="Calibri"/>
                <w:b/>
                <w:color w:val="000000"/>
              </w:rPr>
              <w:t>Skaičiavimas</w:t>
            </w:r>
            <w:r w:rsidRPr="00305273">
              <w:rPr>
                <w:rFonts w:eastAsia="Calibri"/>
                <w:color w:val="000000"/>
              </w:rPr>
              <w:t xml:space="preserve"> </w:t>
            </w:r>
          </w:p>
          <w:p w:rsidR="0084387E" w:rsidRPr="00305273" w:rsidRDefault="0084387E" w:rsidP="0084387E">
            <w:pPr>
              <w:jc w:val="both"/>
              <w:rPr>
                <w:rFonts w:eastAsia="Calibri"/>
                <w:color w:val="000000"/>
              </w:rPr>
            </w:pPr>
            <w:r w:rsidRPr="00305273">
              <w:rPr>
                <w:rFonts w:eastAsia="Calibri"/>
                <w:color w:val="000000"/>
              </w:rPr>
              <w:t>Susieja daiktų (realių ar pavaizduotų) kiekį su atitinkamu daiktų skaičių žyminčiu simboliu. Skaičiuoja bent iki 10. Palygina mažai daiktų turinčias grupes pagal kiekį. Supranta ir vartoja žodžius: daugiau (mažiau) vienu, dviem, po lygiai, pusiau, į  2 dalis, į 4 dalis.</w:t>
            </w:r>
          </w:p>
        </w:tc>
        <w:tc>
          <w:tcPr>
            <w:tcW w:w="4961" w:type="dxa"/>
            <w:gridSpan w:val="2"/>
            <w:tcBorders>
              <w:top w:val="single" w:sz="4" w:space="0" w:color="auto"/>
              <w:left w:val="single" w:sz="4" w:space="0" w:color="auto"/>
              <w:bottom w:val="single" w:sz="4" w:space="0" w:color="auto"/>
              <w:right w:val="single" w:sz="4" w:space="0" w:color="auto"/>
            </w:tcBorders>
          </w:tcPr>
          <w:p w:rsidR="0084387E" w:rsidRDefault="0084387E" w:rsidP="0084387E">
            <w:pPr>
              <w:tabs>
                <w:tab w:val="left" w:pos="180"/>
              </w:tabs>
              <w:contextualSpacing/>
              <w:jc w:val="both"/>
              <w:rPr>
                <w:rFonts w:eastAsia="Calibri"/>
                <w:color w:val="000000"/>
              </w:rPr>
            </w:pPr>
          </w:p>
          <w:p w:rsidR="0084387E" w:rsidRPr="00305273" w:rsidRDefault="0084387E" w:rsidP="0084387E">
            <w:pPr>
              <w:numPr>
                <w:ilvl w:val="0"/>
                <w:numId w:val="95"/>
              </w:numPr>
              <w:tabs>
                <w:tab w:val="left" w:pos="180"/>
              </w:tabs>
              <w:ind w:left="0" w:firstLine="0"/>
              <w:contextualSpacing/>
              <w:jc w:val="both"/>
              <w:rPr>
                <w:rFonts w:eastAsia="Calibri"/>
                <w:color w:val="000000"/>
              </w:rPr>
            </w:pPr>
            <w:r w:rsidRPr="00305273">
              <w:rPr>
                <w:rFonts w:eastAsia="Calibri"/>
                <w:color w:val="000000"/>
              </w:rPr>
              <w:t xml:space="preserve">Skatinti vaiko norą sužinoti, pažinti, kuo daugiau išmokti. Leisti pasirinkti vaikui įdomius ir suprantamus stalo žaidimus, </w:t>
            </w:r>
            <w:proofErr w:type="spellStart"/>
            <w:r w:rsidRPr="00305273">
              <w:rPr>
                <w:rFonts w:eastAsia="Calibri"/>
                <w:color w:val="000000"/>
              </w:rPr>
              <w:t>dalomąją</w:t>
            </w:r>
            <w:proofErr w:type="spellEnd"/>
            <w:r w:rsidRPr="00305273">
              <w:rPr>
                <w:rFonts w:eastAsia="Calibri"/>
                <w:color w:val="000000"/>
              </w:rPr>
              <w:t xml:space="preserve"> medžiagą, taip pat veiklą, kurioje dalyvaudamas jis galėtų lavinti savo mąstymo ir skaičiavimo įgūdžius, formuotis svarbius tolimesniam matematikos mokymuisi vaizdinius. Skatinti vaiką aiškinti kitiems savo mintis, idėjas apie atliekamus skaičiavimus. Kalbėdamas vaikas geriau pajunta skirtumą tarp to, ką jis mano, ir to, ką jis sako (tai labai svarbu vystantis vaiko mąstymui).</w:t>
            </w:r>
          </w:p>
        </w:tc>
      </w:tr>
      <w:tr w:rsidR="0084387E" w:rsidRPr="00305273" w:rsidTr="009500F3">
        <w:trPr>
          <w:trHeight w:val="420"/>
        </w:trPr>
        <w:tc>
          <w:tcPr>
            <w:tcW w:w="846" w:type="dxa"/>
            <w:vMerge/>
            <w:tcBorders>
              <w:top w:val="single" w:sz="4" w:space="0" w:color="auto"/>
              <w:left w:val="single" w:sz="4" w:space="0" w:color="auto"/>
              <w:right w:val="single" w:sz="4" w:space="0" w:color="auto"/>
            </w:tcBorders>
            <w:textDirection w:val="btLr"/>
            <w:vAlign w:val="center"/>
          </w:tcPr>
          <w:p w:rsidR="0084387E" w:rsidRPr="00305273" w:rsidRDefault="0084387E" w:rsidP="0084387E">
            <w:pPr>
              <w:ind w:left="113" w:right="113"/>
              <w:jc w:val="center"/>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84387E" w:rsidRPr="00305273" w:rsidRDefault="0084387E" w:rsidP="0084387E">
            <w:pPr>
              <w:jc w:val="both"/>
              <w:rPr>
                <w:rFonts w:eastAsia="Calibri"/>
                <w:b/>
                <w:color w:val="000000"/>
              </w:rPr>
            </w:pPr>
            <w:r w:rsidRPr="00305273">
              <w:rPr>
                <w:rFonts w:eastAsia="Calibri"/>
                <w:color w:val="000000"/>
              </w:rPr>
              <w:t>Atpažįsta, atkuria, pratęsia, sukuria skirtingų garsų, dydžių, formų, spalvų sekas su 2–3 pasikartojančiais elementais.</w:t>
            </w:r>
          </w:p>
        </w:tc>
        <w:tc>
          <w:tcPr>
            <w:tcW w:w="4961" w:type="dxa"/>
            <w:gridSpan w:val="2"/>
            <w:tcBorders>
              <w:top w:val="single" w:sz="4" w:space="0" w:color="auto"/>
              <w:left w:val="single" w:sz="4" w:space="0" w:color="auto"/>
              <w:bottom w:val="single" w:sz="4" w:space="0" w:color="auto"/>
              <w:right w:val="single" w:sz="4" w:space="0" w:color="auto"/>
            </w:tcBorders>
          </w:tcPr>
          <w:p w:rsidR="0084387E" w:rsidRPr="0084387E" w:rsidRDefault="0084387E" w:rsidP="0084387E">
            <w:pPr>
              <w:pStyle w:val="Sraopastraipa"/>
              <w:numPr>
                <w:ilvl w:val="0"/>
                <w:numId w:val="107"/>
              </w:numPr>
              <w:tabs>
                <w:tab w:val="left" w:pos="180"/>
              </w:tabs>
              <w:ind w:left="0" w:firstLine="0"/>
              <w:jc w:val="both"/>
              <w:rPr>
                <w:rFonts w:eastAsia="Calibri"/>
                <w:color w:val="000000"/>
              </w:rPr>
            </w:pPr>
            <w:r w:rsidRPr="00305273">
              <w:rPr>
                <w:rFonts w:eastAsia="Calibri"/>
                <w:color w:val="000000"/>
              </w:rPr>
              <w:t>Mokyti vaiką kuo įvairesnėse aplinkose pastebėti įvairius sekų sudarymo būdus ir pasiūlyti kuo įvairesnės veiklos, kuria vaikas galėtų išbandyti matytus ir paties sugalvotus sekų</w:t>
            </w:r>
          </w:p>
        </w:tc>
      </w:tr>
      <w:tr w:rsidR="0084387E" w:rsidRPr="00305273" w:rsidTr="0084387E">
        <w:trPr>
          <w:trHeight w:val="280"/>
        </w:trPr>
        <w:tc>
          <w:tcPr>
            <w:tcW w:w="846" w:type="dxa"/>
            <w:vMerge/>
            <w:tcBorders>
              <w:left w:val="single" w:sz="4" w:space="0" w:color="auto"/>
              <w:right w:val="single" w:sz="4" w:space="0" w:color="auto"/>
            </w:tcBorders>
            <w:vAlign w:val="center"/>
          </w:tcPr>
          <w:p w:rsidR="0084387E" w:rsidRPr="00305273" w:rsidRDefault="0084387E" w:rsidP="0084387E">
            <w:pPr>
              <w:jc w:val="center"/>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84387E" w:rsidRPr="00305273" w:rsidRDefault="0084387E" w:rsidP="0084387E">
            <w:pPr>
              <w:jc w:val="both"/>
              <w:rPr>
                <w:rFonts w:eastAsia="Calibri"/>
                <w:color w:val="000000"/>
              </w:rPr>
            </w:pPr>
          </w:p>
        </w:tc>
        <w:tc>
          <w:tcPr>
            <w:tcW w:w="4961" w:type="dxa"/>
            <w:gridSpan w:val="2"/>
            <w:tcBorders>
              <w:top w:val="single" w:sz="4" w:space="0" w:color="auto"/>
              <w:left w:val="single" w:sz="4" w:space="0" w:color="auto"/>
              <w:bottom w:val="single" w:sz="4" w:space="0" w:color="auto"/>
              <w:right w:val="single" w:sz="4" w:space="0" w:color="auto"/>
            </w:tcBorders>
          </w:tcPr>
          <w:p w:rsidR="0084387E" w:rsidRPr="0084387E" w:rsidRDefault="0084387E" w:rsidP="0084387E">
            <w:pPr>
              <w:numPr>
                <w:ilvl w:val="0"/>
                <w:numId w:val="95"/>
              </w:numPr>
              <w:tabs>
                <w:tab w:val="left" w:pos="180"/>
              </w:tabs>
              <w:ind w:left="0" w:firstLine="0"/>
              <w:contextualSpacing/>
              <w:jc w:val="both"/>
              <w:rPr>
                <w:rFonts w:eastAsia="Calibri"/>
                <w:color w:val="000000"/>
              </w:rPr>
            </w:pPr>
            <w:r w:rsidRPr="00305273">
              <w:rPr>
                <w:rFonts w:eastAsia="Calibri"/>
                <w:color w:val="000000"/>
              </w:rPr>
              <w:t>sudarymo būdus.</w:t>
            </w:r>
          </w:p>
        </w:tc>
      </w:tr>
      <w:tr w:rsidR="0084387E" w:rsidRPr="00305273" w:rsidTr="00D97AF2">
        <w:trPr>
          <w:trHeight w:val="268"/>
        </w:trPr>
        <w:tc>
          <w:tcPr>
            <w:tcW w:w="846" w:type="dxa"/>
            <w:vMerge/>
            <w:tcBorders>
              <w:left w:val="single" w:sz="4" w:space="0" w:color="auto"/>
              <w:right w:val="single" w:sz="4" w:space="0" w:color="auto"/>
            </w:tcBorders>
            <w:vAlign w:val="center"/>
          </w:tcPr>
          <w:p w:rsidR="0084387E" w:rsidRPr="00305273" w:rsidRDefault="0084387E" w:rsidP="0084387E">
            <w:pPr>
              <w:jc w:val="center"/>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84387E" w:rsidRPr="00305273" w:rsidRDefault="0084387E" w:rsidP="0084387E">
            <w:pPr>
              <w:jc w:val="both"/>
              <w:rPr>
                <w:rFonts w:eastAsia="Calibri"/>
                <w:color w:val="000000"/>
              </w:rPr>
            </w:pPr>
            <w:r w:rsidRPr="00305273">
              <w:rPr>
                <w:rFonts w:eastAsia="Calibri"/>
                <w:b/>
                <w:color w:val="000000"/>
              </w:rPr>
              <w:t>Matavimas</w:t>
            </w:r>
            <w:r w:rsidRPr="00305273">
              <w:rPr>
                <w:rFonts w:eastAsia="Calibri"/>
                <w:color w:val="000000"/>
              </w:rPr>
              <w:t xml:space="preserve"> </w:t>
            </w:r>
          </w:p>
          <w:p w:rsidR="0084387E" w:rsidRDefault="0084387E" w:rsidP="0084387E">
            <w:pPr>
              <w:jc w:val="both"/>
              <w:rPr>
                <w:rFonts w:eastAsia="Calibri"/>
                <w:color w:val="000000"/>
              </w:rPr>
            </w:pPr>
            <w:r w:rsidRPr="00305273">
              <w:rPr>
                <w:rFonts w:eastAsia="Calibri"/>
                <w:color w:val="000000"/>
              </w:rPr>
              <w:t xml:space="preserve">Skiria plokštumos ir erdvės figūras: skritulį ir rutulį, kvadratą ir kubą. Klasifikuoja daiktus pagal dydį, formą arba spalvą. </w:t>
            </w:r>
          </w:p>
          <w:p w:rsidR="0084387E" w:rsidRPr="00305273" w:rsidRDefault="0084387E" w:rsidP="0084387E">
            <w:pPr>
              <w:jc w:val="both"/>
              <w:rPr>
                <w:rFonts w:eastAsia="Calibri"/>
                <w:color w:val="000000"/>
              </w:rPr>
            </w:pPr>
            <w:r w:rsidRPr="00305273">
              <w:rPr>
                <w:rFonts w:eastAsia="Calibri"/>
                <w:color w:val="000000"/>
              </w:rPr>
              <w:t>Matuodamas atstumą, ilgį, tūrį, masę, naudojasi vienu ar keliais sąlyginiais matais (savo pėda, sprindžiu, trečiu daiktu). Atranda, kad į skirtingos formos daiktus galima sutalpinti tą patį skystų ar birių medžiagų (vandens, smėlio ir kt.) kiekį. Lygindamas dydžius, vartoja jų skirtumo didumą pabrėžiančius žodžius (šiek tiek didesnis, truputį mažesnis, didžiausias, mažiausias ir kt.)</w:t>
            </w:r>
          </w:p>
        </w:tc>
        <w:tc>
          <w:tcPr>
            <w:tcW w:w="4961" w:type="dxa"/>
            <w:gridSpan w:val="2"/>
            <w:tcBorders>
              <w:top w:val="single" w:sz="4" w:space="0" w:color="auto"/>
              <w:left w:val="single" w:sz="4" w:space="0" w:color="auto"/>
              <w:bottom w:val="single" w:sz="4" w:space="0" w:color="auto"/>
              <w:right w:val="single" w:sz="4" w:space="0" w:color="auto"/>
            </w:tcBorders>
          </w:tcPr>
          <w:p w:rsidR="0084387E" w:rsidRPr="00305273" w:rsidRDefault="0084387E" w:rsidP="0084387E">
            <w:pPr>
              <w:tabs>
                <w:tab w:val="left" w:pos="180"/>
              </w:tabs>
              <w:contextualSpacing/>
              <w:jc w:val="both"/>
              <w:rPr>
                <w:rFonts w:eastAsia="Calibri"/>
                <w:color w:val="000000"/>
              </w:rPr>
            </w:pPr>
          </w:p>
          <w:p w:rsidR="0084387E" w:rsidRDefault="0084387E" w:rsidP="0084387E">
            <w:pPr>
              <w:numPr>
                <w:ilvl w:val="0"/>
                <w:numId w:val="95"/>
              </w:numPr>
              <w:tabs>
                <w:tab w:val="left" w:pos="180"/>
              </w:tabs>
              <w:ind w:left="0" w:firstLine="0"/>
              <w:contextualSpacing/>
              <w:jc w:val="both"/>
              <w:rPr>
                <w:rFonts w:eastAsia="Calibri"/>
                <w:color w:val="000000"/>
              </w:rPr>
            </w:pPr>
            <w:r w:rsidRPr="00305273">
              <w:rPr>
                <w:rFonts w:eastAsia="Calibri"/>
                <w:color w:val="000000"/>
              </w:rPr>
              <w:t>Skatinti vaiką aplinkoje ieškoti daiktų ir jų dalių, savo forma primenančių pažįstamas, matytas geometrines figūras.</w:t>
            </w:r>
          </w:p>
          <w:p w:rsidR="0084387E" w:rsidRDefault="0084387E" w:rsidP="0084387E">
            <w:pPr>
              <w:numPr>
                <w:ilvl w:val="0"/>
                <w:numId w:val="95"/>
              </w:numPr>
              <w:tabs>
                <w:tab w:val="left" w:pos="180"/>
              </w:tabs>
              <w:ind w:left="0" w:firstLine="0"/>
              <w:contextualSpacing/>
              <w:jc w:val="both"/>
              <w:rPr>
                <w:rFonts w:eastAsia="Calibri"/>
                <w:color w:val="000000"/>
              </w:rPr>
            </w:pPr>
            <w:r w:rsidRPr="00305273">
              <w:rPr>
                <w:rFonts w:eastAsia="Calibri"/>
                <w:color w:val="000000"/>
              </w:rPr>
              <w:t>Matuoti pėdomis, sprindžiais, piršto storiu, lazdele ir pan. Pasiūlyti veiklą, formuojančią supratimą apie tvermės dėsnį (pvz., sudaryti</w:t>
            </w:r>
          </w:p>
          <w:p w:rsidR="0084387E" w:rsidRDefault="0084387E" w:rsidP="0084387E">
            <w:pPr>
              <w:tabs>
                <w:tab w:val="left" w:pos="180"/>
              </w:tabs>
              <w:contextualSpacing/>
              <w:jc w:val="both"/>
              <w:rPr>
                <w:rFonts w:eastAsia="Calibri"/>
                <w:color w:val="000000"/>
              </w:rPr>
            </w:pPr>
            <w:r w:rsidRPr="00305273">
              <w:rPr>
                <w:rFonts w:eastAsia="Calibri"/>
                <w:color w:val="000000"/>
              </w:rPr>
              <w:t>sąlygas eksperimentuojant atrasti, kad toks pat</w:t>
            </w:r>
          </w:p>
          <w:p w:rsidR="0084387E" w:rsidRDefault="0084387E" w:rsidP="0084387E">
            <w:pPr>
              <w:tabs>
                <w:tab w:val="left" w:pos="180"/>
              </w:tabs>
              <w:contextualSpacing/>
              <w:jc w:val="both"/>
              <w:rPr>
                <w:rFonts w:eastAsia="Calibri"/>
                <w:color w:val="000000"/>
              </w:rPr>
            </w:pPr>
            <w:r w:rsidRPr="00305273">
              <w:rPr>
                <w:rFonts w:eastAsia="Calibri"/>
                <w:color w:val="000000"/>
              </w:rPr>
              <w:t>medžiagos ar produkto kiekis gali būti supakuotas</w:t>
            </w:r>
          </w:p>
          <w:p w:rsidR="0084387E" w:rsidRDefault="0084387E" w:rsidP="0084387E">
            <w:pPr>
              <w:tabs>
                <w:tab w:val="left" w:pos="180"/>
              </w:tabs>
              <w:contextualSpacing/>
              <w:jc w:val="both"/>
              <w:rPr>
                <w:rFonts w:eastAsia="Calibri"/>
                <w:color w:val="000000"/>
              </w:rPr>
            </w:pPr>
            <w:r w:rsidRPr="00305273">
              <w:rPr>
                <w:rFonts w:eastAsia="Calibri"/>
                <w:color w:val="000000"/>
              </w:rPr>
              <w:t>skirtingų formų pak</w:t>
            </w:r>
            <w:r w:rsidRPr="00D97AF2">
              <w:rPr>
                <w:rFonts w:eastAsia="Calibri"/>
                <w:color w:val="000000"/>
              </w:rPr>
              <w:t>uotėse). Sudaryti sąlygas atrasti, kad skirtingos</w:t>
            </w:r>
            <w:r w:rsidRPr="00305273">
              <w:rPr>
                <w:rFonts w:eastAsia="Calibri"/>
                <w:color w:val="000000"/>
              </w:rPr>
              <w:t xml:space="preserve"> formos daiktai gali būti tos pačios talpos ar masės. Siūlyti žaidimus, veiklą, kurioje dalyvaudamas vaikas įgytų supratimą apie ilgio, tūrio, masės matavimo priemones ir būdus. Formuoti ir plėsti vaiko žodyną, reikalingą dalinantis idėjomis apie daiktų dydžių santykius („šiek tiek didesnis“, „truputį mažesnis„ didžiausias“, „mažiausias“ ir kt.).</w:t>
            </w:r>
          </w:p>
          <w:p w:rsidR="0084387E" w:rsidRPr="00305273" w:rsidRDefault="0084387E" w:rsidP="0084387E">
            <w:pPr>
              <w:tabs>
                <w:tab w:val="left" w:pos="180"/>
              </w:tabs>
              <w:contextualSpacing/>
              <w:jc w:val="both"/>
              <w:rPr>
                <w:rFonts w:eastAsia="Calibri"/>
                <w:color w:val="000000"/>
              </w:rPr>
            </w:pPr>
          </w:p>
        </w:tc>
      </w:tr>
      <w:tr w:rsidR="0084387E" w:rsidRPr="00305273" w:rsidTr="009500F3">
        <w:trPr>
          <w:trHeight w:val="1974"/>
        </w:trPr>
        <w:tc>
          <w:tcPr>
            <w:tcW w:w="846" w:type="dxa"/>
            <w:vMerge/>
            <w:tcBorders>
              <w:left w:val="single" w:sz="4" w:space="0" w:color="auto"/>
              <w:right w:val="single" w:sz="4" w:space="0" w:color="auto"/>
            </w:tcBorders>
            <w:vAlign w:val="center"/>
          </w:tcPr>
          <w:p w:rsidR="0084387E" w:rsidRPr="00305273" w:rsidRDefault="0084387E" w:rsidP="0084387E">
            <w:pPr>
              <w:jc w:val="center"/>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84387E" w:rsidRDefault="0084387E" w:rsidP="0084387E">
            <w:pPr>
              <w:jc w:val="both"/>
              <w:rPr>
                <w:rFonts w:eastAsia="Calibri"/>
                <w:color w:val="000000"/>
              </w:rPr>
            </w:pPr>
            <w:r w:rsidRPr="00305273">
              <w:rPr>
                <w:rFonts w:eastAsia="Calibri"/>
                <w:color w:val="000000"/>
              </w:rPr>
              <w:t>Apibūdina daiktų vietą ir padėtį kitų daiktų ar vienas kito atžvilgiu, sakydamas: į kairę – į dešinę, aukščiau – žemiau, virš – po; šalia, greta, viduryje,  tarp, priešais, prie, prieš, paskui, šalia vienas kito, už, prieš, tarp, viduje, išorėje ir kt.</w:t>
            </w:r>
          </w:p>
          <w:p w:rsidR="0084387E" w:rsidRPr="00305273" w:rsidRDefault="0084387E" w:rsidP="0084387E">
            <w:pPr>
              <w:jc w:val="both"/>
              <w:rPr>
                <w:rFonts w:eastAsia="Calibri"/>
                <w:color w:val="000000"/>
              </w:rPr>
            </w:pPr>
          </w:p>
        </w:tc>
        <w:tc>
          <w:tcPr>
            <w:tcW w:w="4961" w:type="dxa"/>
            <w:gridSpan w:val="2"/>
            <w:tcBorders>
              <w:top w:val="single" w:sz="4" w:space="0" w:color="auto"/>
              <w:left w:val="single" w:sz="4" w:space="0" w:color="auto"/>
              <w:bottom w:val="single" w:sz="4" w:space="0" w:color="auto"/>
              <w:right w:val="single" w:sz="4" w:space="0" w:color="auto"/>
            </w:tcBorders>
          </w:tcPr>
          <w:p w:rsidR="0084387E" w:rsidRPr="00305273" w:rsidRDefault="0084387E" w:rsidP="0084387E">
            <w:pPr>
              <w:numPr>
                <w:ilvl w:val="0"/>
                <w:numId w:val="95"/>
              </w:numPr>
              <w:tabs>
                <w:tab w:val="left" w:pos="180"/>
              </w:tabs>
              <w:ind w:left="0" w:firstLine="0"/>
              <w:contextualSpacing/>
              <w:jc w:val="both"/>
              <w:rPr>
                <w:rFonts w:eastAsia="Calibri"/>
                <w:color w:val="000000"/>
              </w:rPr>
            </w:pPr>
            <w:r w:rsidRPr="00305273">
              <w:rPr>
                <w:rFonts w:eastAsia="Calibri"/>
                <w:color w:val="000000"/>
              </w:rPr>
              <w:t>Pasiūlyti veiklą, kurioje aktyviai dalyvaudamas vaikas galėtų plėsti žodyną, reikalingą judėjimo krypčiai, daiktų vietai nusakyti.</w:t>
            </w:r>
          </w:p>
        </w:tc>
      </w:tr>
      <w:tr w:rsidR="0084387E" w:rsidRPr="00305273" w:rsidTr="009500F3">
        <w:trPr>
          <w:trHeight w:val="1665"/>
        </w:trPr>
        <w:tc>
          <w:tcPr>
            <w:tcW w:w="846" w:type="dxa"/>
            <w:vMerge/>
            <w:tcBorders>
              <w:left w:val="single" w:sz="4" w:space="0" w:color="auto"/>
              <w:bottom w:val="single" w:sz="4" w:space="0" w:color="auto"/>
              <w:right w:val="single" w:sz="4" w:space="0" w:color="auto"/>
            </w:tcBorders>
            <w:vAlign w:val="center"/>
          </w:tcPr>
          <w:p w:rsidR="0084387E" w:rsidRPr="00305273" w:rsidRDefault="0084387E" w:rsidP="0084387E">
            <w:pPr>
              <w:jc w:val="center"/>
              <w:rPr>
                <w:rFonts w:eastAsia="Calibri"/>
              </w:rPr>
            </w:pPr>
          </w:p>
        </w:tc>
        <w:tc>
          <w:tcPr>
            <w:tcW w:w="3827" w:type="dxa"/>
            <w:gridSpan w:val="2"/>
            <w:tcBorders>
              <w:top w:val="single" w:sz="4" w:space="0" w:color="auto"/>
              <w:left w:val="single" w:sz="4" w:space="0" w:color="auto"/>
              <w:bottom w:val="single" w:sz="4" w:space="0" w:color="auto"/>
              <w:right w:val="single" w:sz="4" w:space="0" w:color="auto"/>
            </w:tcBorders>
          </w:tcPr>
          <w:p w:rsidR="0084387E" w:rsidRPr="00305273" w:rsidRDefault="0084387E" w:rsidP="0084387E">
            <w:pPr>
              <w:jc w:val="both"/>
              <w:rPr>
                <w:rFonts w:eastAsia="Calibri"/>
                <w:color w:val="000000"/>
              </w:rPr>
            </w:pPr>
            <w:r w:rsidRPr="00305273">
              <w:rPr>
                <w:rFonts w:eastAsia="Calibri"/>
                <w:color w:val="000000"/>
              </w:rPr>
              <w:t>Žino, jog gamtoje esama įvairios trukmės pasikartojančių ciklų (kartojasi savaitės dienos, metų laikai ir pan.).</w:t>
            </w:r>
          </w:p>
        </w:tc>
        <w:tc>
          <w:tcPr>
            <w:tcW w:w="4961" w:type="dxa"/>
            <w:gridSpan w:val="2"/>
            <w:tcBorders>
              <w:top w:val="single" w:sz="4" w:space="0" w:color="auto"/>
              <w:left w:val="single" w:sz="4" w:space="0" w:color="auto"/>
              <w:bottom w:val="single" w:sz="4" w:space="0" w:color="auto"/>
              <w:right w:val="single" w:sz="4" w:space="0" w:color="auto"/>
            </w:tcBorders>
          </w:tcPr>
          <w:p w:rsidR="0084387E" w:rsidRDefault="0084387E" w:rsidP="0084387E">
            <w:pPr>
              <w:numPr>
                <w:ilvl w:val="0"/>
                <w:numId w:val="95"/>
              </w:numPr>
              <w:tabs>
                <w:tab w:val="left" w:pos="180"/>
              </w:tabs>
              <w:ind w:left="0" w:firstLine="0"/>
              <w:contextualSpacing/>
              <w:jc w:val="both"/>
              <w:rPr>
                <w:rFonts w:eastAsia="Calibri"/>
                <w:color w:val="000000"/>
              </w:rPr>
            </w:pPr>
            <w:r w:rsidRPr="00305273">
              <w:rPr>
                <w:rFonts w:eastAsia="Calibri"/>
                <w:color w:val="000000"/>
              </w:rPr>
              <w:t>Žaisti žaidimus su smėlio laikrodžiu, žadintuvu. Atkreipti vaiko dėmesį į tai, ką galima nuveikti per minutę, 10 minučių, dieną, savaitę. Skatinti dažniau vartoti savaitės dienų pavadinimus. Kalbėtis apie metų laikų kaitą, įvairiu metų laiku atliekamus darbus.</w:t>
            </w:r>
          </w:p>
          <w:p w:rsidR="0084387E" w:rsidRPr="001B04B6" w:rsidRDefault="0084387E" w:rsidP="0084387E">
            <w:pPr>
              <w:tabs>
                <w:tab w:val="left" w:pos="180"/>
              </w:tabs>
              <w:contextualSpacing/>
              <w:jc w:val="both"/>
              <w:rPr>
                <w:rFonts w:eastAsia="Calibri"/>
                <w:color w:val="000000"/>
              </w:rPr>
            </w:pPr>
          </w:p>
        </w:tc>
      </w:tr>
      <w:tr w:rsidR="00EE4F20" w:rsidRPr="00305273" w:rsidTr="00EE4F20">
        <w:trPr>
          <w:cantSplit/>
          <w:trHeight w:val="1665"/>
        </w:trPr>
        <w:tc>
          <w:tcPr>
            <w:tcW w:w="846" w:type="dxa"/>
            <w:tcBorders>
              <w:left w:val="single" w:sz="4" w:space="0" w:color="auto"/>
              <w:bottom w:val="single" w:sz="4" w:space="0" w:color="auto"/>
              <w:right w:val="single" w:sz="4" w:space="0" w:color="auto"/>
            </w:tcBorders>
            <w:textDirection w:val="btLr"/>
            <w:vAlign w:val="center"/>
          </w:tcPr>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r>
              <w:rPr>
                <w:rFonts w:eastAsia="Calibri"/>
              </w:rPr>
              <w:t xml:space="preserve">7 – </w:t>
            </w:r>
            <w:proofErr w:type="spellStart"/>
            <w:r>
              <w:rPr>
                <w:rFonts w:eastAsia="Calibri"/>
              </w:rPr>
              <w:t>asis</w:t>
            </w:r>
            <w:proofErr w:type="spellEnd"/>
            <w:r>
              <w:rPr>
                <w:rFonts w:eastAsia="Calibri"/>
              </w:rPr>
              <w:t xml:space="preserve"> žingsnis</w:t>
            </w: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r w:rsidRPr="00305273">
              <w:rPr>
                <w:rFonts w:eastAsia="Calibri"/>
              </w:rPr>
              <w:t>7-asis žingsnis</w:t>
            </w: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p>
          <w:p w:rsidR="00EE4F20" w:rsidRDefault="00EE4F20" w:rsidP="00EE4F20">
            <w:pPr>
              <w:ind w:left="113" w:right="113"/>
              <w:jc w:val="center"/>
              <w:rPr>
                <w:rFonts w:eastAsia="Calibri"/>
              </w:rPr>
            </w:pPr>
          </w:p>
          <w:p w:rsidR="00EE4F20" w:rsidRPr="00305273" w:rsidRDefault="00EE4F20" w:rsidP="00EE4F20">
            <w:pPr>
              <w:ind w:left="113" w:right="113"/>
              <w:rPr>
                <w:rFonts w:eastAsia="Calibri"/>
              </w:rPr>
            </w:pPr>
          </w:p>
        </w:tc>
        <w:tc>
          <w:tcPr>
            <w:tcW w:w="8788" w:type="dxa"/>
            <w:gridSpan w:val="4"/>
            <w:tcBorders>
              <w:top w:val="single" w:sz="4" w:space="0" w:color="auto"/>
              <w:left w:val="single" w:sz="4" w:space="0" w:color="auto"/>
              <w:bottom w:val="single" w:sz="4" w:space="0" w:color="auto"/>
              <w:right w:val="single" w:sz="4" w:space="0" w:color="auto"/>
            </w:tcBorders>
          </w:tcPr>
          <w:p w:rsidR="00EE4F20" w:rsidRDefault="00EE4F20" w:rsidP="00EE4F20">
            <w:pPr>
              <w:tabs>
                <w:tab w:val="left" w:pos="320"/>
              </w:tabs>
              <w:contextualSpacing/>
              <w:jc w:val="both"/>
              <w:rPr>
                <w:rFonts w:eastAsia="Calibri"/>
                <w:color w:val="000000"/>
              </w:rPr>
            </w:pPr>
            <w:r>
              <w:rPr>
                <w:rFonts w:eastAsia="Calibri"/>
                <w:b/>
                <w:color w:val="000000"/>
              </w:rPr>
              <w:t>S</w:t>
            </w:r>
            <w:r w:rsidRPr="00305273">
              <w:rPr>
                <w:rFonts w:eastAsia="Calibri"/>
                <w:b/>
                <w:color w:val="000000"/>
              </w:rPr>
              <w:t>kaičiavimas</w:t>
            </w:r>
            <w:r w:rsidRPr="00305273">
              <w:rPr>
                <w:rFonts w:eastAsia="Calibri"/>
                <w:color w:val="000000"/>
              </w:rPr>
              <w:t xml:space="preserve"> </w:t>
            </w:r>
          </w:p>
          <w:p w:rsidR="00EE4F20" w:rsidRPr="001B04B6" w:rsidRDefault="00EE4F20" w:rsidP="00EE4F20">
            <w:pPr>
              <w:numPr>
                <w:ilvl w:val="0"/>
                <w:numId w:val="94"/>
              </w:numPr>
              <w:tabs>
                <w:tab w:val="left" w:pos="320"/>
              </w:tabs>
              <w:ind w:left="0" w:firstLine="0"/>
              <w:contextualSpacing/>
              <w:jc w:val="both"/>
              <w:rPr>
                <w:rFonts w:eastAsia="Calibri"/>
                <w:color w:val="000000"/>
              </w:rPr>
            </w:pPr>
            <w:r w:rsidRPr="00305273">
              <w:rPr>
                <w:rFonts w:eastAsia="Calibri"/>
                <w:color w:val="000000"/>
              </w:rPr>
              <w:t>Pradeda suprasti ryšius tarp skaičių (pvz., kad šeši susideda iš dviejų trejetų arba iš trijų dvejetų porų). Pradeda suprasti ir vartoti žodžius: sudėti, pridėti, atimti, kiek bus, kiek liks ir</w:t>
            </w:r>
          </w:p>
          <w:p w:rsidR="00EE4F20" w:rsidRPr="001B04B6" w:rsidRDefault="00EE4F20" w:rsidP="00EE4F20">
            <w:pPr>
              <w:tabs>
                <w:tab w:val="left" w:pos="320"/>
              </w:tabs>
              <w:contextualSpacing/>
              <w:jc w:val="both"/>
              <w:rPr>
                <w:rFonts w:eastAsia="Calibri"/>
                <w:color w:val="000000"/>
              </w:rPr>
            </w:pPr>
            <w:r>
              <w:rPr>
                <w:rFonts w:eastAsia="Calibri"/>
                <w:color w:val="000000"/>
              </w:rPr>
              <w:t>pan.</w:t>
            </w:r>
          </w:p>
          <w:p w:rsidR="00EE4F20" w:rsidRDefault="00EE4F20" w:rsidP="00EE4F20">
            <w:pPr>
              <w:numPr>
                <w:ilvl w:val="0"/>
                <w:numId w:val="94"/>
              </w:numPr>
              <w:tabs>
                <w:tab w:val="left" w:pos="320"/>
              </w:tabs>
              <w:ind w:left="0" w:firstLine="0"/>
              <w:contextualSpacing/>
              <w:jc w:val="both"/>
              <w:rPr>
                <w:rFonts w:eastAsia="Calibri"/>
                <w:color w:val="000000"/>
              </w:rPr>
            </w:pPr>
            <w:r w:rsidRPr="00305273">
              <w:rPr>
                <w:rFonts w:eastAsia="Calibri"/>
                <w:color w:val="000000"/>
              </w:rPr>
              <w:t>Išdėlioja daiktus į eilę pagal tą patį požymį (pvz., pagal spalvos intensyvumą).</w:t>
            </w:r>
          </w:p>
          <w:p w:rsidR="00EE4F20" w:rsidRPr="00305273" w:rsidRDefault="00EE4F20" w:rsidP="00EE4F20">
            <w:pPr>
              <w:tabs>
                <w:tab w:val="left" w:pos="320"/>
              </w:tabs>
              <w:contextualSpacing/>
              <w:jc w:val="both"/>
              <w:rPr>
                <w:rFonts w:eastAsia="Calibri"/>
                <w:color w:val="000000"/>
              </w:rPr>
            </w:pPr>
          </w:p>
          <w:p w:rsidR="00EE4F20" w:rsidRPr="00305273" w:rsidRDefault="00EE4F20" w:rsidP="00EE4F20">
            <w:pPr>
              <w:tabs>
                <w:tab w:val="left" w:pos="320"/>
              </w:tabs>
              <w:contextualSpacing/>
              <w:jc w:val="both"/>
              <w:rPr>
                <w:rFonts w:eastAsia="Calibri"/>
                <w:b/>
                <w:color w:val="000000"/>
              </w:rPr>
            </w:pPr>
            <w:r w:rsidRPr="00305273">
              <w:rPr>
                <w:rFonts w:eastAsia="Calibri"/>
                <w:b/>
                <w:color w:val="000000"/>
              </w:rPr>
              <w:t xml:space="preserve">Matavimas </w:t>
            </w:r>
          </w:p>
          <w:p w:rsidR="00EE4F20" w:rsidRPr="00305273" w:rsidRDefault="00EE4F20" w:rsidP="00EE4F20">
            <w:pPr>
              <w:numPr>
                <w:ilvl w:val="0"/>
                <w:numId w:val="93"/>
              </w:numPr>
              <w:tabs>
                <w:tab w:val="left" w:pos="320"/>
              </w:tabs>
              <w:ind w:left="0" w:firstLine="0"/>
              <w:contextualSpacing/>
              <w:jc w:val="both"/>
              <w:rPr>
                <w:rFonts w:eastAsia="Calibri"/>
                <w:color w:val="000000"/>
              </w:rPr>
            </w:pPr>
            <w:r w:rsidRPr="00305273">
              <w:rPr>
                <w:rFonts w:eastAsia="Calibri"/>
                <w:color w:val="000000"/>
              </w:rPr>
              <w:t>Skiria ir pavadina plokštumos figūras (apskritimą, skritulį, kvadratą, stačiakampį, trikampį) ir erdvės figūras (kubą, rutulį); aplinkoje randa daiktus, savo forma primenančius šias figūras. Dėlioja paveikslėlius iš didesnio kiekio elementų, stato iš smulkesnių detalių. Sugrupuoja daiktus pagal nurodytą požymį (dydį, formą). Pradeda suprasti, kad tas pats daiktas gali priklausyti kitai grupei pagal kitą požymį.</w:t>
            </w:r>
          </w:p>
          <w:p w:rsidR="00EE4F20" w:rsidRPr="00305273" w:rsidRDefault="00EE4F20" w:rsidP="00EE4F20">
            <w:pPr>
              <w:numPr>
                <w:ilvl w:val="0"/>
                <w:numId w:val="93"/>
              </w:numPr>
              <w:tabs>
                <w:tab w:val="left" w:pos="320"/>
              </w:tabs>
              <w:ind w:left="0" w:firstLine="0"/>
              <w:contextualSpacing/>
              <w:jc w:val="both"/>
              <w:rPr>
                <w:rFonts w:eastAsia="Calibri"/>
                <w:color w:val="000000"/>
              </w:rPr>
            </w:pPr>
            <w:r w:rsidRPr="00305273">
              <w:rPr>
                <w:rFonts w:eastAsia="Calibri"/>
                <w:color w:val="000000"/>
              </w:rPr>
              <w:t>Pradeda suprasti, kada vartojami priešingos reikšmės žodžiai: mažas ir didelis, lengvas ir sunkus, šilta ir šalta ir kt. (pvz., sako: „Aš esu didelis, o kačiukas mažas, bet aš esu mažas, o namas didelis“).</w:t>
            </w:r>
          </w:p>
          <w:p w:rsidR="00EE4F20" w:rsidRPr="00305273" w:rsidRDefault="00EE4F20" w:rsidP="00EE4F20">
            <w:pPr>
              <w:tabs>
                <w:tab w:val="left" w:pos="180"/>
              </w:tabs>
              <w:contextualSpacing/>
              <w:jc w:val="both"/>
              <w:rPr>
                <w:rFonts w:eastAsia="Calibri"/>
                <w:color w:val="000000"/>
              </w:rPr>
            </w:pPr>
            <w:r w:rsidRPr="00305273">
              <w:rPr>
                <w:rFonts w:eastAsia="Calibri"/>
                <w:color w:val="000000"/>
              </w:rPr>
              <w:t>Moka parodyti, kur yra greta (tačiau tik iš šonų, ne viršuje) esantys, bet nematomi objektai (pvz., lauko durys, sodas). Žaisdamas naudojasi vis didesne erdve.</w:t>
            </w:r>
          </w:p>
        </w:tc>
      </w:tr>
      <w:bookmarkEnd w:id="11"/>
    </w:tbl>
    <w:p w:rsidR="00371986" w:rsidRDefault="00371986" w:rsidP="007C0799">
      <w:pPr>
        <w:tabs>
          <w:tab w:val="left" w:pos="4545"/>
        </w:tabs>
      </w:pPr>
    </w:p>
    <w:tbl>
      <w:tblPr>
        <w:tblStyle w:val="Lentelstinklelis1"/>
        <w:tblpPr w:leftFromText="181" w:rightFromText="181" w:vertAnchor="text" w:tblpY="1"/>
        <w:tblOverlap w:val="never"/>
        <w:tblW w:w="9634" w:type="dxa"/>
        <w:tblLayout w:type="fixed"/>
        <w:tblLook w:val="04A0" w:firstRow="1" w:lastRow="0" w:firstColumn="1" w:lastColumn="0" w:noHBand="0" w:noVBand="1"/>
      </w:tblPr>
      <w:tblGrid>
        <w:gridCol w:w="704"/>
        <w:gridCol w:w="709"/>
        <w:gridCol w:w="3260"/>
        <w:gridCol w:w="1985"/>
        <w:gridCol w:w="2976"/>
      </w:tblGrid>
      <w:tr w:rsidR="007C0799" w:rsidRPr="00F1129A" w:rsidTr="00E9662F">
        <w:trPr>
          <w:trHeight w:val="567"/>
        </w:trPr>
        <w:tc>
          <w:tcPr>
            <w:tcW w:w="9634" w:type="dxa"/>
            <w:gridSpan w:val="5"/>
            <w:vAlign w:val="center"/>
          </w:tcPr>
          <w:p w:rsidR="007C0799" w:rsidRPr="00E9662F" w:rsidRDefault="007C0799" w:rsidP="00E9662F">
            <w:pPr>
              <w:jc w:val="center"/>
              <w:rPr>
                <w:rFonts w:eastAsia="Calibri"/>
                <w:b/>
                <w:sz w:val="32"/>
                <w:szCs w:val="32"/>
              </w:rPr>
            </w:pPr>
            <w:bookmarkStart w:id="12" w:name="_Hlk502431801"/>
            <w:r w:rsidRPr="00E9662F">
              <w:rPr>
                <w:rFonts w:eastAsia="Calibri"/>
                <w:b/>
                <w:sz w:val="32"/>
                <w:szCs w:val="32"/>
              </w:rPr>
              <w:t>MENINĖ RAIŠKA</w:t>
            </w:r>
          </w:p>
        </w:tc>
      </w:tr>
      <w:tr w:rsidR="007C0799" w:rsidRPr="00F1129A" w:rsidTr="00E9662F">
        <w:trPr>
          <w:trHeight w:val="567"/>
        </w:trPr>
        <w:tc>
          <w:tcPr>
            <w:tcW w:w="1413" w:type="dxa"/>
            <w:gridSpan w:val="2"/>
            <w:vMerge w:val="restart"/>
            <w:shd w:val="clear" w:color="auto" w:fill="FFFFFF"/>
            <w:vAlign w:val="center"/>
          </w:tcPr>
          <w:p w:rsidR="007C0799" w:rsidRPr="00F1129A" w:rsidRDefault="007C0799" w:rsidP="00E9662F">
            <w:pPr>
              <w:ind w:left="-113" w:right="-108"/>
              <w:jc w:val="center"/>
              <w:rPr>
                <w:rFonts w:eastAsia="Calibri"/>
                <w:b/>
              </w:rPr>
            </w:pPr>
            <w:r>
              <w:rPr>
                <w:rFonts w:eastAsia="Calibri"/>
                <w:b/>
              </w:rPr>
              <w:t>KURIANTIS</w:t>
            </w:r>
          </w:p>
        </w:tc>
        <w:tc>
          <w:tcPr>
            <w:tcW w:w="8221" w:type="dxa"/>
            <w:gridSpan w:val="3"/>
            <w:tcBorders>
              <w:bottom w:val="single" w:sz="4" w:space="0" w:color="auto"/>
            </w:tcBorders>
            <w:shd w:val="clear" w:color="auto" w:fill="FFFFFF"/>
            <w:vAlign w:val="center"/>
          </w:tcPr>
          <w:p w:rsidR="007C0799" w:rsidRPr="00F1129A" w:rsidRDefault="007C0799" w:rsidP="00E9662F">
            <w:pPr>
              <w:ind w:firstLine="317"/>
              <w:jc w:val="both"/>
              <w:rPr>
                <w:rFonts w:eastAsia="Calibri"/>
                <w:b/>
              </w:rPr>
            </w:pPr>
            <w:r w:rsidRPr="00F1129A">
              <w:rPr>
                <w:rFonts w:eastAsia="Calibri"/>
                <w:b/>
              </w:rPr>
              <w:t>Jaučia meninės raiškos džiaugsmą, rodo norą aktyviai dalyvauti meninėje veikloje.</w:t>
            </w:r>
          </w:p>
        </w:tc>
      </w:tr>
      <w:tr w:rsidR="007C0799" w:rsidRPr="00F1129A" w:rsidTr="00E9662F">
        <w:trPr>
          <w:trHeight w:val="567"/>
        </w:trPr>
        <w:tc>
          <w:tcPr>
            <w:tcW w:w="1413" w:type="dxa"/>
            <w:gridSpan w:val="2"/>
            <w:vMerge/>
            <w:tcBorders>
              <w:bottom w:val="single" w:sz="4" w:space="0" w:color="auto"/>
            </w:tcBorders>
            <w:shd w:val="clear" w:color="auto" w:fill="FFFFFF"/>
            <w:vAlign w:val="center"/>
          </w:tcPr>
          <w:p w:rsidR="007C0799" w:rsidRPr="00F1129A" w:rsidRDefault="007C0799" w:rsidP="00E9662F">
            <w:pPr>
              <w:jc w:val="center"/>
              <w:rPr>
                <w:rFonts w:eastAsia="Calibri"/>
                <w:b/>
              </w:rPr>
            </w:pPr>
          </w:p>
        </w:tc>
        <w:tc>
          <w:tcPr>
            <w:tcW w:w="8221" w:type="dxa"/>
            <w:gridSpan w:val="3"/>
            <w:tcBorders>
              <w:bottom w:val="single" w:sz="4" w:space="0" w:color="auto"/>
            </w:tcBorders>
            <w:shd w:val="clear" w:color="auto" w:fill="FFFFFF"/>
            <w:vAlign w:val="center"/>
          </w:tcPr>
          <w:p w:rsidR="007C0799" w:rsidRPr="00F1129A" w:rsidRDefault="007C0799" w:rsidP="00E9662F">
            <w:pPr>
              <w:ind w:firstLine="317"/>
              <w:jc w:val="both"/>
              <w:rPr>
                <w:rFonts w:eastAsia="Calibri"/>
                <w:b/>
              </w:rPr>
            </w:pPr>
            <w:r w:rsidRPr="00F1129A">
              <w:rPr>
                <w:rFonts w:eastAsia="Calibri"/>
                <w:b/>
              </w:rPr>
              <w:t>Spontaniškai ir savitai reiškia įspūdžius, išgyvenimus, mintis, patirtas emocijas muzikuodamas, šokdamas, vaidindamas, vizualinėje kūryboje.</w:t>
            </w:r>
          </w:p>
        </w:tc>
      </w:tr>
      <w:tr w:rsidR="007C0799" w:rsidRPr="00F1129A" w:rsidTr="00E9662F">
        <w:trPr>
          <w:cantSplit/>
          <w:trHeight w:val="1134"/>
        </w:trPr>
        <w:tc>
          <w:tcPr>
            <w:tcW w:w="704" w:type="dxa"/>
            <w:tcBorders>
              <w:top w:val="single" w:sz="4" w:space="0" w:color="auto"/>
            </w:tcBorders>
            <w:textDirection w:val="btLr"/>
            <w:vAlign w:val="center"/>
          </w:tcPr>
          <w:p w:rsidR="007C0799" w:rsidRPr="00F1129A" w:rsidRDefault="007C0799" w:rsidP="00E9662F">
            <w:pPr>
              <w:jc w:val="center"/>
              <w:rPr>
                <w:rFonts w:eastAsia="Calibri"/>
                <w:b/>
              </w:rPr>
            </w:pPr>
            <w:r w:rsidRPr="00F1129A">
              <w:rPr>
                <w:rFonts w:eastAsia="Calibri"/>
                <w:b/>
              </w:rPr>
              <w:t>Žingsniai</w:t>
            </w:r>
          </w:p>
        </w:tc>
        <w:tc>
          <w:tcPr>
            <w:tcW w:w="3969" w:type="dxa"/>
            <w:gridSpan w:val="2"/>
            <w:tcBorders>
              <w:top w:val="single" w:sz="4" w:space="0" w:color="auto"/>
            </w:tcBorders>
            <w:vAlign w:val="center"/>
          </w:tcPr>
          <w:p w:rsidR="007C0799" w:rsidRPr="00F1129A" w:rsidRDefault="007C0799" w:rsidP="00E9662F">
            <w:pPr>
              <w:jc w:val="center"/>
              <w:rPr>
                <w:rFonts w:eastAsia="Calibri"/>
                <w:b/>
              </w:rPr>
            </w:pPr>
            <w:r w:rsidRPr="00F1129A">
              <w:rPr>
                <w:rFonts w:eastAsia="Calibri"/>
                <w:b/>
              </w:rPr>
              <w:t>Vaikų pasiekimai</w:t>
            </w:r>
          </w:p>
        </w:tc>
        <w:tc>
          <w:tcPr>
            <w:tcW w:w="1985" w:type="dxa"/>
            <w:tcBorders>
              <w:top w:val="single" w:sz="4" w:space="0" w:color="auto"/>
              <w:right w:val="nil"/>
            </w:tcBorders>
            <w:vAlign w:val="center"/>
          </w:tcPr>
          <w:p w:rsidR="007C0799" w:rsidRPr="00F1129A" w:rsidRDefault="007C0799" w:rsidP="00E9662F">
            <w:pPr>
              <w:jc w:val="center"/>
              <w:rPr>
                <w:rFonts w:eastAsia="Calibri"/>
                <w:b/>
              </w:rPr>
            </w:pPr>
            <w:r w:rsidRPr="00F1129A">
              <w:rPr>
                <w:rFonts w:eastAsia="Calibri"/>
                <w:b/>
              </w:rPr>
              <w:t>Ugdymo gairės</w:t>
            </w:r>
          </w:p>
        </w:tc>
        <w:tc>
          <w:tcPr>
            <w:tcW w:w="2976" w:type="dxa"/>
            <w:tcBorders>
              <w:top w:val="single" w:sz="4" w:space="0" w:color="auto"/>
              <w:left w:val="nil"/>
            </w:tcBorders>
            <w:vAlign w:val="center"/>
          </w:tcPr>
          <w:p w:rsidR="007C0799" w:rsidRPr="00F1129A" w:rsidRDefault="007C0799" w:rsidP="00E9662F">
            <w:pPr>
              <w:jc w:val="center"/>
              <w:rPr>
                <w:rFonts w:eastAsia="Calibri"/>
                <w:b/>
              </w:rPr>
            </w:pPr>
            <w:r>
              <w:rPr>
                <w:rFonts w:eastAsia="Calibri"/>
                <w:b/>
                <w:noProof/>
              </w:rPr>
              <w:drawing>
                <wp:anchor distT="0" distB="0" distL="114300" distR="114300" simplePos="0" relativeHeight="251670528" behindDoc="0" locked="0" layoutInCell="1" allowOverlap="1" wp14:anchorId="5FC39399" wp14:editId="6D0248A5">
                  <wp:simplePos x="0" y="0"/>
                  <wp:positionH relativeFrom="column">
                    <wp:posOffset>15875</wp:posOffset>
                  </wp:positionH>
                  <wp:positionV relativeFrom="paragraph">
                    <wp:posOffset>0</wp:posOffset>
                  </wp:positionV>
                  <wp:extent cx="1483360" cy="509905"/>
                  <wp:effectExtent l="0" t="0" r="2540" b="4445"/>
                  <wp:wrapNone/>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958840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83360" cy="509905"/>
                          </a:xfrm>
                          <a:prstGeom prst="rect">
                            <a:avLst/>
                          </a:prstGeom>
                        </pic:spPr>
                      </pic:pic>
                    </a:graphicData>
                  </a:graphic>
                  <wp14:sizeRelH relativeFrom="page">
                    <wp14:pctWidth>0</wp14:pctWidth>
                  </wp14:sizeRelH>
                  <wp14:sizeRelV relativeFrom="page">
                    <wp14:pctHeight>0</wp14:pctHeight>
                  </wp14:sizeRelV>
                </wp:anchor>
              </w:drawing>
            </w:r>
          </w:p>
        </w:tc>
      </w:tr>
      <w:tr w:rsidR="007C0799" w:rsidRPr="00F1129A" w:rsidTr="00E9662F">
        <w:trPr>
          <w:cantSplit/>
          <w:trHeight w:val="1134"/>
        </w:trPr>
        <w:tc>
          <w:tcPr>
            <w:tcW w:w="704" w:type="dxa"/>
            <w:tcBorders>
              <w:top w:val="single" w:sz="4" w:space="0" w:color="auto"/>
            </w:tcBorders>
            <w:textDirection w:val="btLr"/>
            <w:vAlign w:val="center"/>
          </w:tcPr>
          <w:p w:rsidR="007C0799" w:rsidRPr="00F1129A" w:rsidRDefault="007C0799" w:rsidP="00E9662F">
            <w:pPr>
              <w:jc w:val="center"/>
              <w:rPr>
                <w:rFonts w:eastAsia="Calibri"/>
                <w:b/>
              </w:rPr>
            </w:pPr>
          </w:p>
        </w:tc>
        <w:tc>
          <w:tcPr>
            <w:tcW w:w="3969" w:type="dxa"/>
            <w:gridSpan w:val="2"/>
            <w:tcBorders>
              <w:top w:val="single" w:sz="4" w:space="0" w:color="auto"/>
            </w:tcBorders>
            <w:vAlign w:val="center"/>
          </w:tcPr>
          <w:p w:rsidR="007C0799" w:rsidRPr="00F1129A" w:rsidRDefault="007C0799" w:rsidP="00E9662F">
            <w:pPr>
              <w:autoSpaceDE w:val="0"/>
              <w:autoSpaceDN w:val="0"/>
              <w:adjustRightInd w:val="0"/>
              <w:jc w:val="both"/>
              <w:rPr>
                <w:rFonts w:eastAsia="Calibri"/>
                <w:b/>
                <w:bCs/>
              </w:rPr>
            </w:pPr>
            <w:r w:rsidRPr="00F1129A">
              <w:rPr>
                <w:rFonts w:eastAsia="Calibri"/>
                <w:b/>
                <w:bCs/>
              </w:rPr>
              <w:t>Muzika, šokis</w:t>
            </w:r>
          </w:p>
          <w:p w:rsidR="007C0799" w:rsidRPr="00F1129A" w:rsidRDefault="007C0799" w:rsidP="00E9662F">
            <w:pPr>
              <w:jc w:val="both"/>
              <w:rPr>
                <w:rFonts w:eastAsia="Calibri"/>
                <w:b/>
              </w:rPr>
            </w:pPr>
            <w:r>
              <w:rPr>
                <w:rFonts w:eastAsia="Calibri"/>
                <w:noProof/>
              </w:rPr>
              <w:drawing>
                <wp:anchor distT="0" distB="0" distL="114300" distR="114300" simplePos="0" relativeHeight="251704320" behindDoc="0" locked="0" layoutInCell="1" allowOverlap="1" wp14:anchorId="0BA9C9A5" wp14:editId="0BA98168">
                  <wp:simplePos x="0" y="0"/>
                  <wp:positionH relativeFrom="column">
                    <wp:posOffset>643926</wp:posOffset>
                  </wp:positionH>
                  <wp:positionV relativeFrom="paragraph">
                    <wp:posOffset>1639175</wp:posOffset>
                  </wp:positionV>
                  <wp:extent cx="1033634" cy="893954"/>
                  <wp:effectExtent l="0" t="0" r="0" b="1905"/>
                  <wp:wrapNone/>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wl-drummer-owl-beats-drum-white-vector-illustration-60764190.jpg"/>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33634" cy="893954"/>
                          </a:xfrm>
                          <a:prstGeom prst="rect">
                            <a:avLst/>
                          </a:prstGeom>
                        </pic:spPr>
                      </pic:pic>
                    </a:graphicData>
                  </a:graphic>
                  <wp14:sizeRelH relativeFrom="page">
                    <wp14:pctWidth>0</wp14:pctWidth>
                  </wp14:sizeRelH>
                  <wp14:sizeRelV relativeFrom="page">
                    <wp14:pctHeight>0</wp14:pctHeight>
                  </wp14:sizeRelV>
                </wp:anchor>
              </w:drawing>
            </w:r>
            <w:r w:rsidRPr="00F1129A">
              <w:rPr>
                <w:rFonts w:eastAsia="Calibri"/>
              </w:rPr>
              <w:t>Reaguoja į muzikos garsus, melodijas, balso intonacijas, judesius, išraiškingą mimiką,</w:t>
            </w:r>
          </w:p>
        </w:tc>
        <w:tc>
          <w:tcPr>
            <w:tcW w:w="4961" w:type="dxa"/>
            <w:gridSpan w:val="2"/>
            <w:tcBorders>
              <w:top w:val="single" w:sz="4" w:space="0" w:color="auto"/>
            </w:tcBorders>
            <w:vAlign w:val="center"/>
          </w:tcPr>
          <w:p w:rsidR="007C0799" w:rsidRPr="001D318E" w:rsidRDefault="007C0799" w:rsidP="00E9662F">
            <w:pPr>
              <w:pStyle w:val="Sraopastraipa"/>
              <w:numPr>
                <w:ilvl w:val="0"/>
                <w:numId w:val="107"/>
              </w:numPr>
              <w:tabs>
                <w:tab w:val="left" w:pos="225"/>
              </w:tabs>
              <w:ind w:left="0" w:firstLine="0"/>
              <w:rPr>
                <w:rFonts w:eastAsia="Calibri"/>
                <w:b/>
              </w:rPr>
            </w:pPr>
            <w:r w:rsidRPr="00F1129A">
              <w:rPr>
                <w:rFonts w:eastAsia="Calibri"/>
              </w:rPr>
              <w:t xml:space="preserve">Dainuoti trumpas, vaiko pasauliui   artimas dainas, lopšines vaikui ir su vaiku (pvz. „A-a </w:t>
            </w:r>
            <w:proofErr w:type="spellStart"/>
            <w:r w:rsidRPr="00F1129A">
              <w:rPr>
                <w:rFonts w:eastAsia="Calibri"/>
              </w:rPr>
              <w:t>a-a</w:t>
            </w:r>
            <w:proofErr w:type="spellEnd"/>
            <w:r w:rsidRPr="00F1129A">
              <w:rPr>
                <w:rFonts w:eastAsia="Calibri"/>
              </w:rPr>
              <w:t>, pupą“, „Užmik, užmik, mažute“, „</w:t>
            </w:r>
            <w:proofErr w:type="spellStart"/>
            <w:r w:rsidRPr="00F1129A">
              <w:rPr>
                <w:rFonts w:eastAsia="Calibri"/>
              </w:rPr>
              <w:t>Učia</w:t>
            </w:r>
            <w:proofErr w:type="spellEnd"/>
            <w:r w:rsidRPr="00F1129A">
              <w:rPr>
                <w:rFonts w:eastAsia="Calibri"/>
              </w:rPr>
              <w:t xml:space="preserve"> </w:t>
            </w:r>
            <w:proofErr w:type="spellStart"/>
            <w:r w:rsidRPr="00F1129A">
              <w:rPr>
                <w:rFonts w:eastAsia="Calibri"/>
              </w:rPr>
              <w:t>lylia</w:t>
            </w:r>
            <w:proofErr w:type="spellEnd"/>
            <w:r w:rsidRPr="00F1129A">
              <w:rPr>
                <w:rFonts w:eastAsia="Calibri"/>
              </w:rPr>
              <w:t xml:space="preserve"> tu, mažoji“ ir kt.).</w:t>
            </w:r>
          </w:p>
          <w:p w:rsidR="007C0799" w:rsidRDefault="007C0799" w:rsidP="00E9662F">
            <w:pPr>
              <w:jc w:val="center"/>
              <w:rPr>
                <w:rFonts w:eastAsia="Calibri"/>
                <w:b/>
                <w:noProof/>
              </w:rPr>
            </w:pPr>
          </w:p>
        </w:tc>
      </w:tr>
      <w:tr w:rsidR="007C0799" w:rsidRPr="00F1129A" w:rsidTr="00E9662F">
        <w:trPr>
          <w:trHeight w:val="1688"/>
        </w:trPr>
        <w:tc>
          <w:tcPr>
            <w:tcW w:w="704" w:type="dxa"/>
            <w:vMerge w:val="restart"/>
            <w:textDirection w:val="btLr"/>
            <w:vAlign w:val="center"/>
          </w:tcPr>
          <w:p w:rsidR="007C0799" w:rsidRPr="00F1129A" w:rsidRDefault="007C0799" w:rsidP="00E9662F">
            <w:pPr>
              <w:ind w:left="113" w:right="113"/>
              <w:jc w:val="center"/>
              <w:rPr>
                <w:rFonts w:eastAsia="Calibri"/>
              </w:rPr>
            </w:pPr>
            <w:r w:rsidRPr="00F1129A">
              <w:rPr>
                <w:rFonts w:eastAsia="Calibri"/>
              </w:rPr>
              <w:t>1-asis žingsnis</w:t>
            </w:r>
          </w:p>
        </w:tc>
        <w:tc>
          <w:tcPr>
            <w:tcW w:w="3969" w:type="dxa"/>
            <w:gridSpan w:val="2"/>
          </w:tcPr>
          <w:p w:rsidR="007C0799" w:rsidRPr="00F1129A" w:rsidRDefault="007C0799" w:rsidP="00E9662F">
            <w:pPr>
              <w:jc w:val="both"/>
              <w:rPr>
                <w:rFonts w:eastAsia="Calibri"/>
              </w:rPr>
            </w:pPr>
            <w:r w:rsidRPr="00F1129A">
              <w:rPr>
                <w:rFonts w:eastAsia="Calibri"/>
              </w:rPr>
              <w:t>suklusdamas, sutelkdamas žvilgsnį, nutildamas, nustodamas arba pradėdamas judėti, krykštaudamas, judėdamas, žaisdama</w:t>
            </w:r>
            <w:r>
              <w:rPr>
                <w:rFonts w:eastAsia="Calibri"/>
              </w:rPr>
              <w:t xml:space="preserve">s </w:t>
            </w:r>
            <w:r w:rsidRPr="00F1129A">
              <w:rPr>
                <w:rFonts w:eastAsia="Calibri"/>
              </w:rPr>
              <w:t>balso intonacijomis, garsais.</w:t>
            </w:r>
          </w:p>
        </w:tc>
        <w:tc>
          <w:tcPr>
            <w:tcW w:w="4961" w:type="dxa"/>
            <w:gridSpan w:val="2"/>
          </w:tcPr>
          <w:p w:rsidR="007C0799" w:rsidRPr="00F1129A" w:rsidRDefault="007C0799" w:rsidP="00E9662F">
            <w:pPr>
              <w:numPr>
                <w:ilvl w:val="0"/>
                <w:numId w:val="52"/>
              </w:numPr>
              <w:tabs>
                <w:tab w:val="left" w:pos="196"/>
              </w:tabs>
              <w:autoSpaceDE w:val="0"/>
              <w:autoSpaceDN w:val="0"/>
              <w:adjustRightInd w:val="0"/>
              <w:ind w:left="0" w:firstLine="0"/>
              <w:jc w:val="both"/>
              <w:rPr>
                <w:rFonts w:eastAsia="Calibri"/>
              </w:rPr>
            </w:pPr>
            <w:r w:rsidRPr="00F1129A">
              <w:rPr>
                <w:rFonts w:eastAsia="Calibri"/>
              </w:rPr>
              <w:t xml:space="preserve">Žaidinti, supti, kutenti, myluoti, jodinti, linksminti vaiką specialiai šiems tikslams skirtais </w:t>
            </w:r>
            <w:proofErr w:type="spellStart"/>
            <w:r w:rsidRPr="00F1129A">
              <w:rPr>
                <w:rFonts w:eastAsia="Calibri"/>
              </w:rPr>
              <w:t>žaidinimais</w:t>
            </w:r>
            <w:proofErr w:type="spellEnd"/>
            <w:r w:rsidRPr="00F1129A">
              <w:rPr>
                <w:rFonts w:eastAsia="Calibri"/>
              </w:rPr>
              <w:t xml:space="preserve"> ir liaudies dainelėmis (pvz., „</w:t>
            </w:r>
            <w:proofErr w:type="spellStart"/>
            <w:r w:rsidRPr="00F1129A">
              <w:rPr>
                <w:rFonts w:eastAsia="Calibri"/>
              </w:rPr>
              <w:t>Mylu</w:t>
            </w:r>
            <w:proofErr w:type="spellEnd"/>
            <w:r w:rsidRPr="00F1129A">
              <w:rPr>
                <w:rFonts w:eastAsia="Calibri"/>
              </w:rPr>
              <w:t xml:space="preserve"> </w:t>
            </w:r>
            <w:proofErr w:type="spellStart"/>
            <w:r w:rsidRPr="00F1129A">
              <w:rPr>
                <w:rFonts w:eastAsia="Calibri"/>
              </w:rPr>
              <w:t>mylu</w:t>
            </w:r>
            <w:proofErr w:type="spellEnd"/>
            <w:r w:rsidRPr="00F1129A">
              <w:rPr>
                <w:rFonts w:eastAsia="Calibri"/>
              </w:rPr>
              <w:t xml:space="preserve"> spust“, „Katutės“, „Grūdu </w:t>
            </w:r>
            <w:proofErr w:type="spellStart"/>
            <w:r w:rsidRPr="00F1129A">
              <w:rPr>
                <w:rFonts w:eastAsia="Calibri"/>
              </w:rPr>
              <w:t>grūdu</w:t>
            </w:r>
            <w:proofErr w:type="spellEnd"/>
            <w:r w:rsidRPr="00F1129A">
              <w:rPr>
                <w:rFonts w:eastAsia="Calibri"/>
              </w:rPr>
              <w:t xml:space="preserve"> </w:t>
            </w:r>
            <w:proofErr w:type="spellStart"/>
            <w:r w:rsidRPr="00F1129A">
              <w:rPr>
                <w:rFonts w:eastAsia="Calibri"/>
              </w:rPr>
              <w:t>čiulkinėlį</w:t>
            </w:r>
            <w:proofErr w:type="spellEnd"/>
            <w:r w:rsidRPr="00F1129A">
              <w:rPr>
                <w:rFonts w:eastAsia="Calibri"/>
              </w:rPr>
              <w:t>“, „</w:t>
            </w:r>
            <w:proofErr w:type="spellStart"/>
            <w:r w:rsidRPr="00F1129A">
              <w:rPr>
                <w:rFonts w:eastAsia="Calibri"/>
              </w:rPr>
              <w:t>Kėkū</w:t>
            </w:r>
            <w:proofErr w:type="spellEnd"/>
            <w:r w:rsidRPr="00F1129A">
              <w:rPr>
                <w:rFonts w:eastAsia="Calibri"/>
              </w:rPr>
              <w:t xml:space="preserve"> </w:t>
            </w:r>
            <w:proofErr w:type="spellStart"/>
            <w:r w:rsidRPr="00F1129A">
              <w:rPr>
                <w:rFonts w:eastAsia="Calibri"/>
              </w:rPr>
              <w:t>kėkū</w:t>
            </w:r>
            <w:proofErr w:type="spellEnd"/>
            <w:r w:rsidRPr="00F1129A">
              <w:rPr>
                <w:rFonts w:eastAsia="Calibri"/>
              </w:rPr>
              <w:t>“ ir kt.). Išraiškingai ir džiugiai bendrauti su vaiku, siekiant sukelti jam teigiamas emocijas.</w:t>
            </w:r>
          </w:p>
          <w:p w:rsidR="007C0799" w:rsidRPr="00F1129A" w:rsidRDefault="007C0799" w:rsidP="00E9662F">
            <w:pPr>
              <w:numPr>
                <w:ilvl w:val="0"/>
                <w:numId w:val="52"/>
              </w:numPr>
              <w:tabs>
                <w:tab w:val="left" w:pos="196"/>
              </w:tabs>
              <w:autoSpaceDE w:val="0"/>
              <w:autoSpaceDN w:val="0"/>
              <w:adjustRightInd w:val="0"/>
              <w:ind w:left="0" w:firstLine="0"/>
              <w:jc w:val="both"/>
              <w:rPr>
                <w:rFonts w:eastAsia="Calibri"/>
              </w:rPr>
            </w:pPr>
            <w:r w:rsidRPr="00F1129A">
              <w:rPr>
                <w:rFonts w:eastAsia="Calibri"/>
              </w:rPr>
              <w:t>Į vaiko skleidžiamus garsus atsakyti balsu, perteikiant įvairias vokalines galimybes (pvz., dainuoti, niūniuoti, kalbėti vieno aukščio tonu), o judesius atkartoti, palaukiant kol vaikas atsakys judesiu. Taip skatinamos pirmosios vaiko kūrybinės iniciatyvos. Reikėtų vaiką nešioti, ritmingai sūpuojant, kilnoti, judinti jo rankas ir kojas.</w:t>
            </w:r>
          </w:p>
        </w:tc>
      </w:tr>
      <w:tr w:rsidR="007C0799" w:rsidRPr="00F1129A" w:rsidTr="00E9662F">
        <w:trPr>
          <w:trHeight w:val="696"/>
        </w:trPr>
        <w:tc>
          <w:tcPr>
            <w:tcW w:w="704" w:type="dxa"/>
            <w:vMerge/>
            <w:textDirection w:val="btLr"/>
            <w:vAlign w:val="center"/>
          </w:tcPr>
          <w:p w:rsidR="007C0799" w:rsidRPr="00F1129A" w:rsidRDefault="007C0799" w:rsidP="00E9662F">
            <w:pPr>
              <w:rPr>
                <w:rFonts w:eastAsia="Calibri"/>
              </w:rPr>
            </w:pPr>
          </w:p>
        </w:tc>
        <w:tc>
          <w:tcPr>
            <w:tcW w:w="3969" w:type="dxa"/>
            <w:gridSpan w:val="2"/>
          </w:tcPr>
          <w:p w:rsidR="007C0799" w:rsidRPr="00F1129A" w:rsidRDefault="007C0799" w:rsidP="00E9662F">
            <w:pPr>
              <w:autoSpaceDE w:val="0"/>
              <w:autoSpaceDN w:val="0"/>
              <w:adjustRightInd w:val="0"/>
              <w:rPr>
                <w:rFonts w:eastAsia="Calibri"/>
                <w:b/>
                <w:bCs/>
              </w:rPr>
            </w:pPr>
            <w:r w:rsidRPr="00F1129A">
              <w:rPr>
                <w:rFonts w:eastAsia="Calibri"/>
                <w:b/>
                <w:bCs/>
              </w:rPr>
              <w:t>Žaidinimai ir vaidyba</w:t>
            </w:r>
          </w:p>
          <w:p w:rsidR="007C0799" w:rsidRPr="00F1129A" w:rsidRDefault="007C0799" w:rsidP="00E9662F">
            <w:pPr>
              <w:jc w:val="both"/>
              <w:rPr>
                <w:rFonts w:eastAsia="Calibri"/>
                <w:b/>
                <w:bCs/>
              </w:rPr>
            </w:pPr>
            <w:r w:rsidRPr="00F1129A">
              <w:rPr>
                <w:rFonts w:eastAsia="Calibri"/>
              </w:rPr>
              <w:t>Kalbinamas, žaidinamas reiškia emocijas, norus įvairiomis balso intonacijomis, veido mimika, lingavimu, plojimu, mojuodamas žaislu, daiktu.</w:t>
            </w:r>
          </w:p>
        </w:tc>
        <w:tc>
          <w:tcPr>
            <w:tcW w:w="4961" w:type="dxa"/>
            <w:gridSpan w:val="2"/>
          </w:tcPr>
          <w:p w:rsidR="007C0799" w:rsidRPr="00F1129A" w:rsidRDefault="007C0799" w:rsidP="00E9662F">
            <w:pPr>
              <w:numPr>
                <w:ilvl w:val="0"/>
                <w:numId w:val="53"/>
              </w:numPr>
              <w:tabs>
                <w:tab w:val="left" w:pos="211"/>
              </w:tabs>
              <w:autoSpaceDE w:val="0"/>
              <w:autoSpaceDN w:val="0"/>
              <w:adjustRightInd w:val="0"/>
              <w:ind w:left="0" w:firstLine="0"/>
              <w:jc w:val="both"/>
              <w:rPr>
                <w:rFonts w:eastAsia="Calibri"/>
              </w:rPr>
            </w:pPr>
            <w:r w:rsidRPr="00F1129A">
              <w:rPr>
                <w:rFonts w:eastAsia="Calibri"/>
              </w:rPr>
              <w:t>Vaikui pradėjus kaip nors intonuoti, veikti, bandyti jam pritarti, veikti kartu. Drąsinti vaiką rodyti iniciatyvą, veikti, tyrinėti.</w:t>
            </w:r>
          </w:p>
          <w:p w:rsidR="007C0799" w:rsidRPr="00F1129A" w:rsidRDefault="007C0799" w:rsidP="00E9662F">
            <w:pPr>
              <w:numPr>
                <w:ilvl w:val="0"/>
                <w:numId w:val="53"/>
              </w:numPr>
              <w:tabs>
                <w:tab w:val="left" w:pos="211"/>
              </w:tabs>
              <w:autoSpaceDE w:val="0"/>
              <w:autoSpaceDN w:val="0"/>
              <w:adjustRightInd w:val="0"/>
              <w:ind w:left="0" w:firstLine="0"/>
              <w:jc w:val="both"/>
              <w:rPr>
                <w:rFonts w:eastAsia="Calibri"/>
              </w:rPr>
            </w:pPr>
            <w:r w:rsidRPr="00F1129A">
              <w:rPr>
                <w:rFonts w:eastAsia="Calibri"/>
              </w:rPr>
              <w:t>Žaidinti su žaislu ir be jo, kalbėtis įvairiomis emocingomis intonacijomis (švelniai, linksmai, meiliai, paguodžiančiai), naudoti įvairų tempą (greitą, lėtą).</w:t>
            </w:r>
          </w:p>
          <w:p w:rsidR="007C0799" w:rsidRPr="00F1129A" w:rsidRDefault="007C0799" w:rsidP="00E9662F">
            <w:pPr>
              <w:numPr>
                <w:ilvl w:val="0"/>
                <w:numId w:val="53"/>
              </w:numPr>
              <w:tabs>
                <w:tab w:val="left" w:pos="211"/>
              </w:tabs>
              <w:autoSpaceDE w:val="0"/>
              <w:autoSpaceDN w:val="0"/>
              <w:adjustRightInd w:val="0"/>
              <w:ind w:left="0" w:firstLine="0"/>
              <w:jc w:val="both"/>
              <w:rPr>
                <w:rFonts w:eastAsia="Calibri"/>
              </w:rPr>
            </w:pPr>
            <w:r w:rsidRPr="00F1129A">
              <w:rPr>
                <w:rFonts w:eastAsia="Calibri"/>
              </w:rPr>
              <w:t xml:space="preserve">Teigiamas emocijas reikšti kiek pabrėžtinai, kad vaikas įsimintų. Tuos pačius </w:t>
            </w:r>
            <w:proofErr w:type="spellStart"/>
            <w:r w:rsidRPr="00F1129A">
              <w:rPr>
                <w:rFonts w:eastAsia="Calibri"/>
              </w:rPr>
              <w:t>žaidinimus</w:t>
            </w:r>
            <w:proofErr w:type="spellEnd"/>
            <w:r w:rsidRPr="00F1129A">
              <w:rPr>
                <w:rFonts w:eastAsia="Calibri"/>
              </w:rPr>
              <w:t xml:space="preserve">, </w:t>
            </w:r>
            <w:proofErr w:type="spellStart"/>
            <w:r w:rsidRPr="00F1129A">
              <w:rPr>
                <w:rFonts w:eastAsia="Calibri"/>
              </w:rPr>
              <w:t>pokštavimus</w:t>
            </w:r>
            <w:proofErr w:type="spellEnd"/>
            <w:r w:rsidRPr="00F1129A">
              <w:rPr>
                <w:rFonts w:eastAsia="Calibri"/>
              </w:rPr>
              <w:t xml:space="preserve"> kartoti keletą kartų.</w:t>
            </w:r>
          </w:p>
        </w:tc>
      </w:tr>
      <w:tr w:rsidR="007C0799" w:rsidRPr="00F1129A" w:rsidTr="00E9662F">
        <w:trPr>
          <w:trHeight w:val="360"/>
        </w:trPr>
        <w:tc>
          <w:tcPr>
            <w:tcW w:w="704" w:type="dxa"/>
            <w:vMerge/>
            <w:textDirection w:val="btLr"/>
            <w:vAlign w:val="center"/>
          </w:tcPr>
          <w:p w:rsidR="007C0799" w:rsidRPr="00F1129A" w:rsidRDefault="007C0799" w:rsidP="00E9662F">
            <w:pPr>
              <w:rPr>
                <w:rFonts w:eastAsia="Calibri"/>
              </w:rPr>
            </w:pPr>
          </w:p>
        </w:tc>
        <w:tc>
          <w:tcPr>
            <w:tcW w:w="3969" w:type="dxa"/>
            <w:gridSpan w:val="2"/>
          </w:tcPr>
          <w:p w:rsidR="007C0799" w:rsidRPr="00F1129A" w:rsidRDefault="007C0799" w:rsidP="00E9662F">
            <w:pPr>
              <w:autoSpaceDE w:val="0"/>
              <w:autoSpaceDN w:val="0"/>
              <w:adjustRightInd w:val="0"/>
              <w:jc w:val="both"/>
              <w:rPr>
                <w:rFonts w:eastAsia="Calibri"/>
                <w:b/>
                <w:bCs/>
              </w:rPr>
            </w:pPr>
            <w:r w:rsidRPr="00F1129A">
              <w:rPr>
                <w:rFonts w:eastAsia="Calibri"/>
                <w:b/>
                <w:bCs/>
              </w:rPr>
              <w:t>Vizualinė raiška</w:t>
            </w:r>
          </w:p>
          <w:p w:rsidR="007C0799" w:rsidRPr="00F1129A" w:rsidRDefault="007C0799" w:rsidP="00E9662F">
            <w:pPr>
              <w:jc w:val="both"/>
              <w:rPr>
                <w:rFonts w:eastAsia="Calibri"/>
                <w:b/>
                <w:bCs/>
              </w:rPr>
            </w:pPr>
            <w:r w:rsidRPr="00F1129A">
              <w:rPr>
                <w:rFonts w:eastAsia="Calibri"/>
              </w:rPr>
              <w:t xml:space="preserve">Storu pieštuku, teptuku, kreidele baksnoja, brauko, </w:t>
            </w:r>
            <w:proofErr w:type="spellStart"/>
            <w:r w:rsidRPr="00F1129A">
              <w:rPr>
                <w:rFonts w:eastAsia="Calibri"/>
              </w:rPr>
              <w:t>tepinėja</w:t>
            </w:r>
            <w:proofErr w:type="spellEnd"/>
            <w:r w:rsidRPr="00F1129A">
              <w:rPr>
                <w:rFonts w:eastAsia="Calibri"/>
              </w:rPr>
              <w:t>, spaudinėja palikdamas pėdsakus (taškus, įvairių krypčių linijų brėžius, dėmes). Domisi ir džiaugiasi dailės priemonėmis, jas apžiūrinėja, ragauja, varto.</w:t>
            </w:r>
          </w:p>
        </w:tc>
        <w:tc>
          <w:tcPr>
            <w:tcW w:w="4961" w:type="dxa"/>
            <w:gridSpan w:val="2"/>
          </w:tcPr>
          <w:p w:rsidR="007C0799" w:rsidRPr="00F1129A" w:rsidRDefault="007C0799" w:rsidP="00E9662F">
            <w:pPr>
              <w:numPr>
                <w:ilvl w:val="0"/>
                <w:numId w:val="54"/>
              </w:numPr>
              <w:tabs>
                <w:tab w:val="left" w:pos="196"/>
              </w:tabs>
              <w:autoSpaceDE w:val="0"/>
              <w:autoSpaceDN w:val="0"/>
              <w:adjustRightInd w:val="0"/>
              <w:ind w:left="0" w:firstLine="0"/>
              <w:jc w:val="both"/>
              <w:rPr>
                <w:rFonts w:eastAsia="Calibri"/>
              </w:rPr>
            </w:pPr>
            <w:r w:rsidRPr="00F1129A">
              <w:rPr>
                <w:rFonts w:eastAsia="Calibri"/>
              </w:rPr>
              <w:t>Sudaryti sąlygas vaikams pamatyti žaismingą, elementarių pasikartojančių veiksmų suaugusiojo piešimą, lipdymą, kad vaikas pats panorėtų išbandyti vienokius ar kitokius veiksmus.</w:t>
            </w:r>
          </w:p>
          <w:p w:rsidR="007C0799" w:rsidRPr="00F1129A" w:rsidRDefault="007C0799" w:rsidP="00E9662F">
            <w:pPr>
              <w:numPr>
                <w:ilvl w:val="0"/>
                <w:numId w:val="54"/>
              </w:numPr>
              <w:tabs>
                <w:tab w:val="left" w:pos="196"/>
              </w:tabs>
              <w:autoSpaceDE w:val="0"/>
              <w:autoSpaceDN w:val="0"/>
              <w:adjustRightInd w:val="0"/>
              <w:ind w:left="0" w:firstLine="0"/>
              <w:jc w:val="both"/>
              <w:rPr>
                <w:rFonts w:eastAsia="Calibri"/>
              </w:rPr>
            </w:pPr>
            <w:r w:rsidRPr="00F1129A">
              <w:rPr>
                <w:rFonts w:eastAsia="Calibri"/>
              </w:rPr>
              <w:t>Pasiūlyti vaikui saugių, geros kokybės, minkštų, ryškių dailės priemonių ir medžiagų (vaškinių kreidelių, storų teptukų, ryškių spalvų dažų, lipdymo tešlos ir kt.), kad jomis ką nors veikdamas patirtų džiaugsmą.</w:t>
            </w:r>
          </w:p>
        </w:tc>
      </w:tr>
      <w:tr w:rsidR="00371986" w:rsidRPr="00F1129A" w:rsidTr="00E9662F">
        <w:trPr>
          <w:trHeight w:val="410"/>
        </w:trPr>
        <w:tc>
          <w:tcPr>
            <w:tcW w:w="704" w:type="dxa"/>
            <w:textDirection w:val="btLr"/>
            <w:vAlign w:val="center"/>
          </w:tcPr>
          <w:p w:rsidR="00371986" w:rsidRDefault="00371986" w:rsidP="00E9662F">
            <w:pPr>
              <w:rPr>
                <w:rFonts w:eastAsia="Calibri"/>
              </w:rPr>
            </w:pPr>
          </w:p>
          <w:p w:rsidR="00371986" w:rsidRPr="00F1129A" w:rsidRDefault="00371986" w:rsidP="00E9662F">
            <w:pPr>
              <w:rPr>
                <w:rFonts w:eastAsia="Calibri"/>
              </w:rPr>
            </w:pPr>
          </w:p>
        </w:tc>
        <w:tc>
          <w:tcPr>
            <w:tcW w:w="3969" w:type="dxa"/>
            <w:gridSpan w:val="2"/>
          </w:tcPr>
          <w:p w:rsidR="00371986" w:rsidRPr="00F1129A" w:rsidRDefault="00371986" w:rsidP="00E9662F">
            <w:pPr>
              <w:autoSpaceDE w:val="0"/>
              <w:autoSpaceDN w:val="0"/>
              <w:adjustRightInd w:val="0"/>
              <w:rPr>
                <w:rFonts w:eastAsia="Calibri"/>
                <w:b/>
                <w:bCs/>
              </w:rPr>
            </w:pPr>
            <w:r w:rsidRPr="00F1129A">
              <w:rPr>
                <w:rFonts w:eastAsia="Calibri"/>
                <w:b/>
                <w:bCs/>
              </w:rPr>
              <w:t>Muzika, šokis</w:t>
            </w:r>
          </w:p>
          <w:p w:rsidR="00371986" w:rsidRPr="00F1129A" w:rsidRDefault="00371986" w:rsidP="008E180A">
            <w:pPr>
              <w:autoSpaceDE w:val="0"/>
              <w:autoSpaceDN w:val="0"/>
              <w:adjustRightInd w:val="0"/>
              <w:jc w:val="both"/>
              <w:rPr>
                <w:rFonts w:eastAsia="Calibri"/>
                <w:b/>
                <w:bCs/>
              </w:rPr>
            </w:pPr>
            <w:r w:rsidRPr="00F1129A">
              <w:rPr>
                <w:rFonts w:eastAsia="Calibri"/>
              </w:rPr>
              <w:lastRenderedPageBreak/>
              <w:t>Įdėmiai klausosi muzikos ir aplinkos garsų, spontaniškai žaidžia balso intonacijomis, rankų ir kojų judesiais mėgdžioja žaidinimų judesius, suaugusiųjų balso intonacijas, muzikos garsus,</w:t>
            </w:r>
            <w:r w:rsidR="008E180A" w:rsidRPr="00F1129A">
              <w:rPr>
                <w:rFonts w:eastAsia="Calibri"/>
              </w:rPr>
              <w:t xml:space="preserve"> dviejų–trijų garsų melodijas ar daineles. </w:t>
            </w:r>
          </w:p>
        </w:tc>
        <w:tc>
          <w:tcPr>
            <w:tcW w:w="4961" w:type="dxa"/>
            <w:gridSpan w:val="2"/>
          </w:tcPr>
          <w:p w:rsidR="00371986" w:rsidRPr="00F1129A" w:rsidRDefault="00371986" w:rsidP="00E9662F">
            <w:pPr>
              <w:numPr>
                <w:ilvl w:val="0"/>
                <w:numId w:val="54"/>
              </w:numPr>
              <w:tabs>
                <w:tab w:val="left" w:pos="196"/>
              </w:tabs>
              <w:autoSpaceDE w:val="0"/>
              <w:autoSpaceDN w:val="0"/>
              <w:adjustRightInd w:val="0"/>
              <w:ind w:left="0" w:firstLine="0"/>
              <w:jc w:val="both"/>
              <w:rPr>
                <w:rFonts w:eastAsia="Calibri"/>
              </w:rPr>
            </w:pPr>
            <w:r w:rsidRPr="00F1129A">
              <w:rPr>
                <w:rFonts w:eastAsia="Calibri"/>
              </w:rPr>
              <w:lastRenderedPageBreak/>
              <w:t xml:space="preserve">Su vaikais klausytis įvairių stilių muzikos (etninės, klasikinės, džiazo, roko ir kt.) bei </w:t>
            </w:r>
            <w:r w:rsidRPr="00F1129A">
              <w:rPr>
                <w:rFonts w:eastAsia="Calibri"/>
              </w:rPr>
              <w:lastRenderedPageBreak/>
              <w:t>sudaryti muzikinę aplinką, kurioje vaikas galėtų išgirsti įvairius aplinkinio pasaulio garsus.</w:t>
            </w:r>
          </w:p>
          <w:p w:rsidR="00371986" w:rsidRPr="00F1129A" w:rsidRDefault="00371986" w:rsidP="00E9662F">
            <w:pPr>
              <w:numPr>
                <w:ilvl w:val="0"/>
                <w:numId w:val="54"/>
              </w:numPr>
              <w:tabs>
                <w:tab w:val="left" w:pos="196"/>
              </w:tabs>
              <w:autoSpaceDE w:val="0"/>
              <w:autoSpaceDN w:val="0"/>
              <w:adjustRightInd w:val="0"/>
              <w:ind w:left="0" w:firstLine="0"/>
              <w:jc w:val="both"/>
              <w:rPr>
                <w:rFonts w:eastAsia="Calibri"/>
              </w:rPr>
            </w:pPr>
            <w:r w:rsidRPr="00F1129A">
              <w:rPr>
                <w:rFonts w:eastAsia="Calibri"/>
              </w:rPr>
              <w:t>Dainuoti su vaiku trumpas, nesudėtingas, pasikartojančio teksto daineles, niūniuoti, kalbėti vieno aukščio tonu atskirus garsus ar žodžius.</w:t>
            </w:r>
          </w:p>
          <w:p w:rsidR="00371986" w:rsidRPr="00F1129A" w:rsidRDefault="00371986" w:rsidP="00E9662F">
            <w:pPr>
              <w:tabs>
                <w:tab w:val="left" w:pos="196"/>
              </w:tabs>
              <w:autoSpaceDE w:val="0"/>
              <w:autoSpaceDN w:val="0"/>
              <w:adjustRightInd w:val="0"/>
              <w:jc w:val="both"/>
              <w:rPr>
                <w:rFonts w:eastAsia="Calibri"/>
              </w:rPr>
            </w:pPr>
          </w:p>
        </w:tc>
      </w:tr>
      <w:tr w:rsidR="007C0799" w:rsidRPr="00F1129A" w:rsidTr="00E9662F">
        <w:trPr>
          <w:cantSplit/>
          <w:trHeight w:val="3528"/>
        </w:trPr>
        <w:tc>
          <w:tcPr>
            <w:tcW w:w="704" w:type="dxa"/>
            <w:vMerge w:val="restart"/>
            <w:textDirection w:val="btLr"/>
            <w:vAlign w:val="center"/>
          </w:tcPr>
          <w:p w:rsidR="007C0799" w:rsidRPr="00F1129A" w:rsidRDefault="007C0799" w:rsidP="00E9662F">
            <w:pPr>
              <w:ind w:left="113" w:right="113"/>
              <w:jc w:val="center"/>
              <w:rPr>
                <w:rFonts w:eastAsia="Calibri"/>
              </w:rPr>
            </w:pPr>
            <w:r w:rsidRPr="00F1129A">
              <w:rPr>
                <w:rFonts w:eastAsia="Calibri"/>
              </w:rPr>
              <w:lastRenderedPageBreak/>
              <w:t>2-asis žingsnis</w:t>
            </w:r>
          </w:p>
        </w:tc>
        <w:tc>
          <w:tcPr>
            <w:tcW w:w="3969" w:type="dxa"/>
            <w:gridSpan w:val="2"/>
          </w:tcPr>
          <w:p w:rsidR="007C0799" w:rsidRPr="00F1129A" w:rsidRDefault="008E180A" w:rsidP="00E9662F">
            <w:pPr>
              <w:jc w:val="both"/>
              <w:rPr>
                <w:rFonts w:eastAsia="Calibri"/>
              </w:rPr>
            </w:pPr>
            <w:r w:rsidRPr="00F1129A">
              <w:rPr>
                <w:rFonts w:eastAsia="Calibri"/>
              </w:rPr>
              <w:t>Skambant muzikai ritmiškai ploja, trepsi, tūpčioja, barškina, stuksena kokiu nors daiktu.</w:t>
            </w:r>
          </w:p>
        </w:tc>
        <w:tc>
          <w:tcPr>
            <w:tcW w:w="4961" w:type="dxa"/>
            <w:gridSpan w:val="2"/>
          </w:tcPr>
          <w:p w:rsidR="007C0799" w:rsidRPr="00F1129A" w:rsidRDefault="007C0799" w:rsidP="00E9662F">
            <w:pPr>
              <w:numPr>
                <w:ilvl w:val="0"/>
                <w:numId w:val="55"/>
              </w:numPr>
              <w:tabs>
                <w:tab w:val="left" w:pos="196"/>
              </w:tabs>
              <w:autoSpaceDE w:val="0"/>
              <w:autoSpaceDN w:val="0"/>
              <w:adjustRightInd w:val="0"/>
              <w:ind w:left="0" w:firstLine="0"/>
              <w:jc w:val="both"/>
              <w:rPr>
                <w:rFonts w:eastAsia="Calibri"/>
              </w:rPr>
            </w:pPr>
            <w:r w:rsidRPr="00F1129A">
              <w:rPr>
                <w:rFonts w:eastAsia="Calibri"/>
              </w:rPr>
              <w:t>Parinkti įvairios muzikos ir garsų, skatinant vaikus judėti – klasikinę, gamtos garsus (lietaus, jūros, upelio čiurlenimo, paukščių balsų, ugnies traškėjimo), tylą. Judant su vaikais išgauti kūno perkusijos garsus (plekšnoti per šlaunis, pilvą, skruostus, barbenti pirštais į grindis ar kt.).</w:t>
            </w:r>
          </w:p>
          <w:p w:rsidR="007C0799" w:rsidRPr="00F1129A" w:rsidRDefault="007C0799" w:rsidP="00E9662F">
            <w:pPr>
              <w:numPr>
                <w:ilvl w:val="0"/>
                <w:numId w:val="55"/>
              </w:numPr>
              <w:tabs>
                <w:tab w:val="left" w:pos="196"/>
              </w:tabs>
              <w:autoSpaceDE w:val="0"/>
              <w:autoSpaceDN w:val="0"/>
              <w:adjustRightInd w:val="0"/>
              <w:ind w:left="0" w:firstLine="0"/>
              <w:jc w:val="both"/>
              <w:rPr>
                <w:rFonts w:eastAsia="Calibri"/>
              </w:rPr>
            </w:pPr>
            <w:r w:rsidRPr="00F1129A">
              <w:rPr>
                <w:rFonts w:eastAsia="Calibri"/>
              </w:rPr>
              <w:t xml:space="preserve">Suteikti vaikams pakankamai laiko tyrinėti įvairius judesius, žaidinti juos, naudojant plaštakų, galvos judesius, </w:t>
            </w:r>
            <w:proofErr w:type="spellStart"/>
            <w:r w:rsidRPr="00F1129A">
              <w:rPr>
                <w:rFonts w:eastAsia="Calibri"/>
              </w:rPr>
              <w:t>kykavimus</w:t>
            </w:r>
            <w:proofErr w:type="spellEnd"/>
            <w:r w:rsidRPr="00F1129A">
              <w:rPr>
                <w:rFonts w:eastAsia="Calibri"/>
              </w:rPr>
              <w:t>.</w:t>
            </w:r>
          </w:p>
          <w:p w:rsidR="007C0799" w:rsidRPr="00F1129A" w:rsidRDefault="007C0799" w:rsidP="00E9662F">
            <w:pPr>
              <w:numPr>
                <w:ilvl w:val="0"/>
                <w:numId w:val="55"/>
              </w:numPr>
              <w:tabs>
                <w:tab w:val="left" w:pos="196"/>
              </w:tabs>
              <w:autoSpaceDE w:val="0"/>
              <w:autoSpaceDN w:val="0"/>
              <w:adjustRightInd w:val="0"/>
              <w:ind w:left="0" w:firstLine="0"/>
              <w:jc w:val="both"/>
              <w:rPr>
                <w:rFonts w:eastAsia="Calibri"/>
              </w:rPr>
            </w:pPr>
            <w:r w:rsidRPr="00F1129A">
              <w:rPr>
                <w:rFonts w:eastAsia="Calibri"/>
              </w:rPr>
              <w:t>Sudaryti galimybes kartu su vaiku groti vaikiškais skambančiais žaislais, barškučiais, parūpinti medinių, plastmasinių žaislų, su kuriais vaikas galėtų veikti.</w:t>
            </w:r>
          </w:p>
        </w:tc>
      </w:tr>
      <w:tr w:rsidR="00371986" w:rsidRPr="00F1129A" w:rsidTr="00E9662F">
        <w:trPr>
          <w:cantSplit/>
          <w:trHeight w:val="3919"/>
        </w:trPr>
        <w:tc>
          <w:tcPr>
            <w:tcW w:w="704" w:type="dxa"/>
            <w:vMerge/>
            <w:textDirection w:val="btLr"/>
            <w:vAlign w:val="center"/>
          </w:tcPr>
          <w:p w:rsidR="00371986" w:rsidRPr="00F1129A" w:rsidRDefault="00371986" w:rsidP="00E9662F">
            <w:pPr>
              <w:ind w:left="113" w:right="113"/>
              <w:jc w:val="center"/>
              <w:rPr>
                <w:rFonts w:eastAsia="Calibri"/>
              </w:rPr>
            </w:pPr>
          </w:p>
        </w:tc>
        <w:tc>
          <w:tcPr>
            <w:tcW w:w="3969" w:type="dxa"/>
            <w:gridSpan w:val="2"/>
          </w:tcPr>
          <w:p w:rsidR="00371986" w:rsidRPr="00F1129A" w:rsidRDefault="00371986" w:rsidP="00E9662F">
            <w:pPr>
              <w:autoSpaceDE w:val="0"/>
              <w:autoSpaceDN w:val="0"/>
              <w:adjustRightInd w:val="0"/>
              <w:rPr>
                <w:rFonts w:eastAsia="Calibri"/>
                <w:b/>
                <w:bCs/>
              </w:rPr>
            </w:pPr>
            <w:r w:rsidRPr="00F1129A">
              <w:rPr>
                <w:rFonts w:eastAsia="Calibri"/>
                <w:b/>
                <w:bCs/>
              </w:rPr>
              <w:t>Žaidinimai ir vaidyba</w:t>
            </w:r>
          </w:p>
          <w:p w:rsidR="00371986" w:rsidRDefault="00371986" w:rsidP="00E9662F">
            <w:pPr>
              <w:autoSpaceDE w:val="0"/>
              <w:autoSpaceDN w:val="0"/>
              <w:adjustRightInd w:val="0"/>
              <w:jc w:val="both"/>
              <w:rPr>
                <w:rFonts w:eastAsia="Calibri"/>
                <w:b/>
                <w:bCs/>
              </w:rPr>
            </w:pPr>
            <w:r w:rsidRPr="00F1129A">
              <w:rPr>
                <w:rFonts w:eastAsia="Calibri"/>
              </w:rPr>
              <w:t xml:space="preserve">Žaidžiant sūpavimo, </w:t>
            </w:r>
            <w:proofErr w:type="spellStart"/>
            <w:r w:rsidRPr="00F1129A">
              <w:rPr>
                <w:rFonts w:eastAsia="Calibri"/>
              </w:rPr>
              <w:t>kykavimo</w:t>
            </w:r>
            <w:proofErr w:type="spellEnd"/>
            <w:r w:rsidRPr="00F1129A">
              <w:rPr>
                <w:rFonts w:eastAsia="Calibri"/>
              </w:rPr>
              <w:t xml:space="preserve">, jodinimo, kutenimo, pirštukų žaidimus bei </w:t>
            </w:r>
            <w:proofErr w:type="spellStart"/>
            <w:r w:rsidRPr="00F1129A">
              <w:rPr>
                <w:rFonts w:eastAsia="Calibri"/>
              </w:rPr>
              <w:t>žaidinimus</w:t>
            </w:r>
            <w:proofErr w:type="spellEnd"/>
            <w:r w:rsidRPr="00F1129A">
              <w:rPr>
                <w:rFonts w:eastAsia="Calibri"/>
              </w:rPr>
              <w:t xml:space="preserve"> mėgdžioja įvairias išgirstas intonacijas, parodytus veiksmus.</w:t>
            </w:r>
          </w:p>
          <w:p w:rsidR="00371986" w:rsidRPr="00F1129A" w:rsidRDefault="00371986" w:rsidP="00E9662F">
            <w:pPr>
              <w:autoSpaceDE w:val="0"/>
              <w:autoSpaceDN w:val="0"/>
              <w:adjustRightInd w:val="0"/>
              <w:rPr>
                <w:rFonts w:eastAsia="Calibri"/>
                <w:b/>
                <w:bCs/>
              </w:rPr>
            </w:pPr>
            <w:r w:rsidRPr="00F1129A">
              <w:rPr>
                <w:rFonts w:eastAsia="Calibri"/>
              </w:rPr>
              <w:t>Įvairius jaus - mus, norus rodo</w:t>
            </w:r>
          </w:p>
          <w:p w:rsidR="00371986" w:rsidRPr="00F1129A" w:rsidRDefault="00371986" w:rsidP="00E9662F">
            <w:pPr>
              <w:jc w:val="both"/>
              <w:rPr>
                <w:rFonts w:eastAsia="Calibri"/>
                <w:b/>
                <w:bCs/>
              </w:rPr>
            </w:pPr>
            <w:r w:rsidRPr="00F1129A">
              <w:rPr>
                <w:rFonts w:eastAsia="Calibri"/>
              </w:rPr>
              <w:t>judesiais ir veiksmais (pamojuoja, apkabina).</w:t>
            </w:r>
          </w:p>
        </w:tc>
        <w:tc>
          <w:tcPr>
            <w:tcW w:w="4961" w:type="dxa"/>
            <w:gridSpan w:val="2"/>
          </w:tcPr>
          <w:p w:rsidR="00371986" w:rsidRPr="00F1129A" w:rsidRDefault="00371986" w:rsidP="00E9662F">
            <w:pPr>
              <w:numPr>
                <w:ilvl w:val="0"/>
                <w:numId w:val="55"/>
              </w:numPr>
              <w:tabs>
                <w:tab w:val="left" w:pos="211"/>
                <w:tab w:val="left" w:pos="651"/>
              </w:tabs>
              <w:autoSpaceDE w:val="0"/>
              <w:autoSpaceDN w:val="0"/>
              <w:adjustRightInd w:val="0"/>
              <w:ind w:left="0" w:firstLine="0"/>
              <w:jc w:val="both"/>
              <w:rPr>
                <w:rFonts w:eastAsia="Calibri"/>
              </w:rPr>
            </w:pPr>
            <w:r w:rsidRPr="00F1129A">
              <w:rPr>
                <w:rFonts w:eastAsia="Calibri"/>
              </w:rPr>
              <w:t>Žaidžiant su vaikais reikšti savo jausmus, norus, rodyti judesius ir veiksmus („</w:t>
            </w:r>
            <w:proofErr w:type="spellStart"/>
            <w:r w:rsidRPr="00F1129A">
              <w:rPr>
                <w:rFonts w:eastAsia="Calibri"/>
              </w:rPr>
              <w:t>Viru</w:t>
            </w:r>
            <w:proofErr w:type="spellEnd"/>
            <w:r w:rsidRPr="00F1129A">
              <w:rPr>
                <w:rFonts w:eastAsia="Calibri"/>
              </w:rPr>
              <w:t xml:space="preserve"> </w:t>
            </w:r>
            <w:proofErr w:type="spellStart"/>
            <w:r w:rsidRPr="00F1129A">
              <w:rPr>
                <w:rFonts w:eastAsia="Calibri"/>
              </w:rPr>
              <w:t>viru</w:t>
            </w:r>
            <w:proofErr w:type="spellEnd"/>
            <w:r w:rsidRPr="00F1129A">
              <w:rPr>
                <w:rFonts w:eastAsia="Calibri"/>
              </w:rPr>
              <w:t xml:space="preserve"> košę“, „Eisim </w:t>
            </w:r>
            <w:proofErr w:type="spellStart"/>
            <w:r w:rsidRPr="00F1129A">
              <w:rPr>
                <w:rFonts w:eastAsia="Calibri"/>
              </w:rPr>
              <w:t>eisim</w:t>
            </w:r>
            <w:proofErr w:type="spellEnd"/>
            <w:r w:rsidRPr="00F1129A">
              <w:rPr>
                <w:rFonts w:eastAsia="Calibri"/>
              </w:rPr>
              <w:t xml:space="preserve"> į turgelį“). Kalbėti maloniomis, linksmomis intonacijomis, skatinti mėgdžioti veiksmus ir intonacijas.</w:t>
            </w:r>
          </w:p>
          <w:p w:rsidR="00371986" w:rsidRPr="00F1129A" w:rsidRDefault="00371986" w:rsidP="00E9662F">
            <w:pPr>
              <w:numPr>
                <w:ilvl w:val="0"/>
                <w:numId w:val="55"/>
              </w:numPr>
              <w:tabs>
                <w:tab w:val="left" w:pos="196"/>
              </w:tabs>
              <w:autoSpaceDE w:val="0"/>
              <w:autoSpaceDN w:val="0"/>
              <w:adjustRightInd w:val="0"/>
              <w:ind w:left="84" w:hanging="84"/>
              <w:jc w:val="both"/>
              <w:rPr>
                <w:rFonts w:eastAsia="Calibri"/>
              </w:rPr>
            </w:pPr>
            <w:r w:rsidRPr="00F1129A">
              <w:rPr>
                <w:rFonts w:eastAsia="Calibri"/>
              </w:rPr>
              <w:t>Vedžiojant žaislą, kartoninę figūrėlę, parodyti, kaip galima veikti, skatinti vaiką pamėgdžioti ir atrasti savų</w:t>
            </w:r>
          </w:p>
          <w:p w:rsidR="00371986" w:rsidRPr="00F1129A" w:rsidRDefault="00371986" w:rsidP="00E9662F">
            <w:pPr>
              <w:tabs>
                <w:tab w:val="left" w:pos="211"/>
              </w:tabs>
              <w:autoSpaceDE w:val="0"/>
              <w:autoSpaceDN w:val="0"/>
              <w:adjustRightInd w:val="0"/>
              <w:jc w:val="both"/>
              <w:rPr>
                <w:rFonts w:eastAsia="Calibri"/>
              </w:rPr>
            </w:pPr>
            <w:r w:rsidRPr="00F1129A">
              <w:rPr>
                <w:rFonts w:eastAsia="Calibri"/>
              </w:rPr>
              <w:t>veikimo būdų.</w:t>
            </w:r>
          </w:p>
          <w:p w:rsidR="00371986" w:rsidRPr="00F1129A" w:rsidRDefault="00371986" w:rsidP="00E9662F">
            <w:pPr>
              <w:numPr>
                <w:ilvl w:val="0"/>
                <w:numId w:val="56"/>
              </w:numPr>
              <w:tabs>
                <w:tab w:val="left" w:pos="211"/>
              </w:tabs>
              <w:autoSpaceDE w:val="0"/>
              <w:autoSpaceDN w:val="0"/>
              <w:adjustRightInd w:val="0"/>
              <w:ind w:left="0" w:firstLine="0"/>
              <w:jc w:val="both"/>
              <w:rPr>
                <w:rFonts w:eastAsia="Calibri"/>
              </w:rPr>
            </w:pPr>
            <w:r w:rsidRPr="00F1129A">
              <w:rPr>
                <w:rFonts w:eastAsia="Calibri"/>
              </w:rPr>
              <w:t>Kartoti tuos pačius veiksmus, žodžius, balso intonacijas:</w:t>
            </w:r>
          </w:p>
          <w:p w:rsidR="00371986" w:rsidRPr="00F1129A" w:rsidRDefault="00371986" w:rsidP="00E9662F">
            <w:pPr>
              <w:autoSpaceDE w:val="0"/>
              <w:autoSpaceDN w:val="0"/>
              <w:adjustRightInd w:val="0"/>
              <w:jc w:val="both"/>
              <w:rPr>
                <w:rFonts w:eastAsia="Calibri"/>
              </w:rPr>
            </w:pPr>
            <w:r>
              <w:rPr>
                <w:rFonts w:eastAsia="Calibri"/>
              </w:rPr>
              <w:t xml:space="preserve">- </w:t>
            </w:r>
            <w:r w:rsidRPr="00F1129A">
              <w:rPr>
                <w:rFonts w:eastAsia="Calibri"/>
              </w:rPr>
              <w:t>Kiškis atsikėlė, nusiprausė, sėdo valgyti košės. Ar sotus kiškis?</w:t>
            </w:r>
          </w:p>
          <w:p w:rsidR="00371986" w:rsidRPr="00F1129A" w:rsidRDefault="00371986" w:rsidP="00E9662F">
            <w:pPr>
              <w:autoSpaceDE w:val="0"/>
              <w:autoSpaceDN w:val="0"/>
              <w:adjustRightInd w:val="0"/>
              <w:jc w:val="both"/>
              <w:rPr>
                <w:rFonts w:eastAsia="Calibri"/>
              </w:rPr>
            </w:pPr>
            <w:r>
              <w:rPr>
                <w:rFonts w:eastAsia="Calibri"/>
              </w:rPr>
              <w:t xml:space="preserve">- </w:t>
            </w:r>
            <w:r w:rsidRPr="00F1129A">
              <w:rPr>
                <w:rFonts w:eastAsia="Calibri"/>
              </w:rPr>
              <w:t>Sotus.</w:t>
            </w:r>
          </w:p>
          <w:p w:rsidR="00371986" w:rsidRPr="00F1129A" w:rsidRDefault="00371986" w:rsidP="00E9662F">
            <w:pPr>
              <w:tabs>
                <w:tab w:val="left" w:pos="196"/>
              </w:tabs>
              <w:autoSpaceDE w:val="0"/>
              <w:autoSpaceDN w:val="0"/>
              <w:adjustRightInd w:val="0"/>
              <w:jc w:val="both"/>
              <w:rPr>
                <w:rFonts w:eastAsia="Calibri"/>
              </w:rPr>
            </w:pPr>
            <w:r>
              <w:rPr>
                <w:rFonts w:eastAsia="Calibri"/>
              </w:rPr>
              <w:t xml:space="preserve">- </w:t>
            </w:r>
            <w:r w:rsidRPr="00F1129A">
              <w:rPr>
                <w:rFonts w:eastAsia="Calibri"/>
              </w:rPr>
              <w:t>Tada kiškis apsiavė batus ir išstriksėjo į lauką.</w:t>
            </w:r>
          </w:p>
        </w:tc>
      </w:tr>
      <w:tr w:rsidR="007C0799" w:rsidRPr="00F1129A" w:rsidTr="00E9662F">
        <w:trPr>
          <w:trHeight w:val="2220"/>
        </w:trPr>
        <w:tc>
          <w:tcPr>
            <w:tcW w:w="704" w:type="dxa"/>
            <w:vMerge/>
          </w:tcPr>
          <w:p w:rsidR="007C0799" w:rsidRPr="00F1129A" w:rsidRDefault="007C0799" w:rsidP="00E9662F">
            <w:pPr>
              <w:rPr>
                <w:rFonts w:eastAsia="Calibri"/>
              </w:rPr>
            </w:pPr>
          </w:p>
        </w:tc>
        <w:tc>
          <w:tcPr>
            <w:tcW w:w="3969" w:type="dxa"/>
            <w:gridSpan w:val="2"/>
          </w:tcPr>
          <w:p w:rsidR="007C0799" w:rsidRPr="00F1129A" w:rsidRDefault="007C0799" w:rsidP="00E9662F">
            <w:pPr>
              <w:autoSpaceDE w:val="0"/>
              <w:autoSpaceDN w:val="0"/>
              <w:adjustRightInd w:val="0"/>
              <w:jc w:val="both"/>
              <w:rPr>
                <w:rFonts w:eastAsia="Calibri"/>
                <w:b/>
                <w:bCs/>
              </w:rPr>
            </w:pPr>
            <w:r w:rsidRPr="00F1129A">
              <w:rPr>
                <w:rFonts w:eastAsia="Calibri"/>
                <w:b/>
                <w:bCs/>
              </w:rPr>
              <w:t>Vizualinė raiška</w:t>
            </w:r>
          </w:p>
          <w:p w:rsidR="007C0799" w:rsidRPr="00F1129A" w:rsidRDefault="007C0799" w:rsidP="00E9662F">
            <w:pPr>
              <w:jc w:val="both"/>
              <w:rPr>
                <w:rFonts w:eastAsia="Calibri"/>
                <w:bCs/>
              </w:rPr>
            </w:pPr>
            <w:r w:rsidRPr="00F1129A">
              <w:rPr>
                <w:rFonts w:eastAsia="Calibri"/>
                <w:bCs/>
              </w:rPr>
              <w:t>Spontaniškai keverzoja rankų judesių piešinius, juos apžiūrinėja. Džiaugiasi (šūkčioja, krykštauja, mojuoja rankomis) dailės priemonės (tirštais dažais, minkšta tešla) paliekamu pėdsaku ir patiriamais jutimais, siekia pakartoti ir pratęsti įdomią patirtį.</w:t>
            </w:r>
          </w:p>
        </w:tc>
        <w:tc>
          <w:tcPr>
            <w:tcW w:w="4961" w:type="dxa"/>
            <w:gridSpan w:val="2"/>
          </w:tcPr>
          <w:p w:rsidR="007C0799" w:rsidRDefault="007C0799" w:rsidP="00E9662F">
            <w:pPr>
              <w:tabs>
                <w:tab w:val="left" w:pos="196"/>
              </w:tabs>
              <w:autoSpaceDE w:val="0"/>
              <w:autoSpaceDN w:val="0"/>
              <w:adjustRightInd w:val="0"/>
              <w:jc w:val="both"/>
              <w:rPr>
                <w:rFonts w:eastAsia="Calibri"/>
              </w:rPr>
            </w:pPr>
          </w:p>
          <w:p w:rsidR="007C0799" w:rsidRPr="00F1129A" w:rsidRDefault="007C0799" w:rsidP="00E9662F">
            <w:pPr>
              <w:numPr>
                <w:ilvl w:val="0"/>
                <w:numId w:val="56"/>
              </w:numPr>
              <w:tabs>
                <w:tab w:val="left" w:pos="196"/>
              </w:tabs>
              <w:autoSpaceDE w:val="0"/>
              <w:autoSpaceDN w:val="0"/>
              <w:adjustRightInd w:val="0"/>
              <w:ind w:left="0" w:firstLine="0"/>
              <w:jc w:val="both"/>
              <w:rPr>
                <w:rFonts w:eastAsia="Calibri"/>
              </w:rPr>
            </w:pPr>
            <w:r w:rsidRPr="00F1129A">
              <w:rPr>
                <w:rFonts w:eastAsia="Calibri"/>
              </w:rPr>
              <w:t>Matant, kad vaikas nori tęsti veiklą, pasiūlyti pasirinkti kitą popieriaus lapą, jau pažįstamų arba naujų piešimo priemonių bei medžiagos. Vaiko veiklai skirti daug dėmesio, pritarti žvilgsniu, šypsena, pagirti, pasidžiaugti pasiekimais.</w:t>
            </w:r>
          </w:p>
        </w:tc>
      </w:tr>
      <w:tr w:rsidR="007C0799" w:rsidRPr="00F1129A" w:rsidTr="00E9662F">
        <w:trPr>
          <w:trHeight w:val="525"/>
        </w:trPr>
        <w:tc>
          <w:tcPr>
            <w:tcW w:w="704" w:type="dxa"/>
            <w:vMerge/>
          </w:tcPr>
          <w:p w:rsidR="007C0799" w:rsidRPr="00F1129A" w:rsidRDefault="007C0799" w:rsidP="00E9662F">
            <w:pPr>
              <w:rPr>
                <w:rFonts w:eastAsia="Calibri"/>
              </w:rPr>
            </w:pPr>
          </w:p>
        </w:tc>
        <w:tc>
          <w:tcPr>
            <w:tcW w:w="3969" w:type="dxa"/>
            <w:gridSpan w:val="2"/>
          </w:tcPr>
          <w:p w:rsidR="007C0799" w:rsidRPr="00F1129A" w:rsidRDefault="007C0799" w:rsidP="00E9662F">
            <w:pPr>
              <w:jc w:val="both"/>
              <w:rPr>
                <w:rFonts w:eastAsia="Calibri"/>
                <w:b/>
                <w:bCs/>
              </w:rPr>
            </w:pPr>
            <w:r w:rsidRPr="00F1129A">
              <w:rPr>
                <w:rFonts w:eastAsia="Calibri"/>
              </w:rPr>
              <w:t>Tyrinėdamas dailės medžiagas ir priemones, intuityviai atranda skirtingus veikimo su jomis būdus (brauko pirštais, varvina dažus, maigo tešlą).</w:t>
            </w:r>
          </w:p>
        </w:tc>
        <w:tc>
          <w:tcPr>
            <w:tcW w:w="4961" w:type="dxa"/>
            <w:gridSpan w:val="2"/>
          </w:tcPr>
          <w:p w:rsidR="00EE4F20" w:rsidRPr="00EE4F20" w:rsidRDefault="007C0799" w:rsidP="00EE4F20">
            <w:pPr>
              <w:numPr>
                <w:ilvl w:val="0"/>
                <w:numId w:val="56"/>
              </w:numPr>
              <w:tabs>
                <w:tab w:val="left" w:pos="196"/>
              </w:tabs>
              <w:autoSpaceDE w:val="0"/>
              <w:autoSpaceDN w:val="0"/>
              <w:adjustRightInd w:val="0"/>
              <w:ind w:left="0" w:firstLine="0"/>
              <w:jc w:val="both"/>
              <w:rPr>
                <w:rFonts w:eastAsia="Calibri"/>
              </w:rPr>
            </w:pPr>
            <w:r w:rsidRPr="00F1129A">
              <w:rPr>
                <w:rFonts w:eastAsia="Calibri"/>
              </w:rPr>
              <w:t xml:space="preserve">Sudaryti galimybes žaisti, </w:t>
            </w:r>
            <w:proofErr w:type="spellStart"/>
            <w:r w:rsidRPr="00F1129A">
              <w:rPr>
                <w:rFonts w:eastAsia="Calibri"/>
              </w:rPr>
              <w:t>tepinėti</w:t>
            </w:r>
            <w:proofErr w:type="spellEnd"/>
            <w:r w:rsidRPr="00F1129A">
              <w:rPr>
                <w:rFonts w:eastAsia="Calibri"/>
              </w:rPr>
              <w:t xml:space="preserve"> dažais, </w:t>
            </w:r>
            <w:proofErr w:type="spellStart"/>
            <w:r w:rsidRPr="00F1129A">
              <w:rPr>
                <w:rFonts w:eastAsia="Calibri"/>
              </w:rPr>
              <w:t>paišelioti</w:t>
            </w:r>
            <w:proofErr w:type="spellEnd"/>
            <w:r w:rsidRPr="00F1129A">
              <w:rPr>
                <w:rFonts w:eastAsia="Calibri"/>
              </w:rPr>
              <w:t>, dėti spaudus kempinėle (pvz., atsisėdus prie stalo ar ant grindų, stovint prie mažo molberto ar dažant kartoninio namelio sienas), ant įvairaus dydžio, ilgio, formos ar spalvos, paviršiaus popieriaus, daiktų (pvz., ant slidaus plastiko ir šiurkštaus akmens).</w:t>
            </w:r>
          </w:p>
        </w:tc>
      </w:tr>
      <w:tr w:rsidR="00EE4F20" w:rsidRPr="00F1129A" w:rsidTr="00E9662F">
        <w:trPr>
          <w:trHeight w:val="525"/>
        </w:trPr>
        <w:tc>
          <w:tcPr>
            <w:tcW w:w="704" w:type="dxa"/>
          </w:tcPr>
          <w:p w:rsidR="00EE4F20" w:rsidRDefault="00EE4F20" w:rsidP="00E9662F">
            <w:pPr>
              <w:rPr>
                <w:rFonts w:eastAsia="Calibri"/>
              </w:rPr>
            </w:pPr>
          </w:p>
          <w:p w:rsidR="00EE4F20" w:rsidRDefault="00EE4F20" w:rsidP="00E9662F">
            <w:pPr>
              <w:rPr>
                <w:rFonts w:eastAsia="Calibri"/>
              </w:rPr>
            </w:pPr>
          </w:p>
          <w:p w:rsidR="00EE4F20" w:rsidRPr="00F1129A" w:rsidRDefault="00EE4F20" w:rsidP="00E9662F">
            <w:pPr>
              <w:rPr>
                <w:rFonts w:eastAsia="Calibri"/>
              </w:rPr>
            </w:pPr>
          </w:p>
        </w:tc>
        <w:tc>
          <w:tcPr>
            <w:tcW w:w="3969" w:type="dxa"/>
            <w:gridSpan w:val="2"/>
          </w:tcPr>
          <w:p w:rsidR="00EE4F20" w:rsidRPr="00F1129A" w:rsidRDefault="00EE4F20" w:rsidP="00EE4F20">
            <w:pPr>
              <w:autoSpaceDE w:val="0"/>
              <w:autoSpaceDN w:val="0"/>
              <w:adjustRightInd w:val="0"/>
              <w:rPr>
                <w:rFonts w:eastAsia="Calibri"/>
                <w:b/>
              </w:rPr>
            </w:pPr>
            <w:r w:rsidRPr="00F1129A">
              <w:rPr>
                <w:rFonts w:eastAsia="Calibri"/>
                <w:b/>
              </w:rPr>
              <w:t>Muzika</w:t>
            </w:r>
          </w:p>
          <w:p w:rsidR="00EE4F20" w:rsidRPr="00F1129A" w:rsidRDefault="00EE4F20" w:rsidP="00EE4F20">
            <w:pPr>
              <w:jc w:val="both"/>
              <w:rPr>
                <w:rFonts w:eastAsia="Calibri"/>
              </w:rPr>
            </w:pPr>
            <w:r w:rsidRPr="00F1129A">
              <w:rPr>
                <w:rFonts w:eastAsia="Calibri"/>
              </w:rPr>
              <w:t>Emocingai atliepia klausomus kūrinius (vaikiškas dainas, instrumentinius</w:t>
            </w:r>
          </w:p>
        </w:tc>
        <w:tc>
          <w:tcPr>
            <w:tcW w:w="4961" w:type="dxa"/>
            <w:gridSpan w:val="2"/>
          </w:tcPr>
          <w:p w:rsidR="00EE4F20" w:rsidRPr="00F1129A" w:rsidRDefault="00EE4F20" w:rsidP="00EE4F20">
            <w:pPr>
              <w:numPr>
                <w:ilvl w:val="0"/>
                <w:numId w:val="56"/>
              </w:numPr>
              <w:tabs>
                <w:tab w:val="left" w:pos="196"/>
              </w:tabs>
              <w:autoSpaceDE w:val="0"/>
              <w:autoSpaceDN w:val="0"/>
              <w:adjustRightInd w:val="0"/>
              <w:ind w:left="0" w:firstLine="0"/>
              <w:jc w:val="both"/>
              <w:rPr>
                <w:rFonts w:eastAsia="Calibri"/>
              </w:rPr>
            </w:pPr>
            <w:r w:rsidRPr="00F1129A">
              <w:rPr>
                <w:rFonts w:eastAsia="Calibri"/>
              </w:rPr>
              <w:t>Klausyti su vaikais dainelių apie paukščius, žvėris, gamtos reiškinius ar trumpų instrumentinės muzikos kūrinėlių.</w:t>
            </w:r>
          </w:p>
        </w:tc>
      </w:tr>
      <w:tr w:rsidR="007C0799" w:rsidRPr="00F1129A" w:rsidTr="00EE4F20">
        <w:trPr>
          <w:trHeight w:val="705"/>
        </w:trPr>
        <w:tc>
          <w:tcPr>
            <w:tcW w:w="704" w:type="dxa"/>
            <w:vMerge w:val="restart"/>
            <w:textDirection w:val="btLr"/>
            <w:vAlign w:val="center"/>
          </w:tcPr>
          <w:p w:rsidR="007C0799" w:rsidRPr="00F1129A" w:rsidRDefault="007C0799" w:rsidP="00E9662F">
            <w:pPr>
              <w:ind w:left="113" w:right="113"/>
              <w:jc w:val="center"/>
              <w:rPr>
                <w:rFonts w:eastAsia="Calibri"/>
              </w:rPr>
            </w:pPr>
            <w:r w:rsidRPr="00F1129A">
              <w:rPr>
                <w:rFonts w:eastAsia="Calibri"/>
              </w:rPr>
              <w:lastRenderedPageBreak/>
              <w:t>3-</w:t>
            </w:r>
            <w:r>
              <w:rPr>
                <w:rFonts w:eastAsia="Calibri"/>
              </w:rPr>
              <w:t>i</w:t>
            </w:r>
            <w:r w:rsidRPr="00F1129A">
              <w:rPr>
                <w:rFonts w:eastAsia="Calibri"/>
              </w:rPr>
              <w:t>asis žingsnis</w:t>
            </w:r>
          </w:p>
        </w:tc>
        <w:tc>
          <w:tcPr>
            <w:tcW w:w="3969" w:type="dxa"/>
            <w:gridSpan w:val="2"/>
          </w:tcPr>
          <w:p w:rsidR="007C0799" w:rsidRPr="00F1129A" w:rsidRDefault="007C0799" w:rsidP="00E9662F">
            <w:pPr>
              <w:jc w:val="both"/>
              <w:rPr>
                <w:rFonts w:eastAsia="Calibri"/>
              </w:rPr>
            </w:pPr>
            <w:r w:rsidRPr="00F1129A">
              <w:rPr>
                <w:rFonts w:eastAsia="Calibri"/>
              </w:rPr>
              <w:t>kūrinius) – šypsosi, džiaugiasi, ploja, trepsi, sėdėdamas sūpuoja kojas ar pan.</w:t>
            </w:r>
          </w:p>
        </w:tc>
        <w:tc>
          <w:tcPr>
            <w:tcW w:w="4961" w:type="dxa"/>
            <w:gridSpan w:val="2"/>
          </w:tcPr>
          <w:p w:rsidR="007C0799" w:rsidRDefault="007C0799" w:rsidP="00E9662F">
            <w:pPr>
              <w:tabs>
                <w:tab w:val="left" w:pos="196"/>
              </w:tabs>
              <w:autoSpaceDE w:val="0"/>
              <w:autoSpaceDN w:val="0"/>
              <w:adjustRightInd w:val="0"/>
              <w:jc w:val="both"/>
              <w:rPr>
                <w:rFonts w:eastAsia="Calibri"/>
              </w:rPr>
            </w:pPr>
          </w:p>
          <w:p w:rsidR="007C0799" w:rsidRPr="00F1129A" w:rsidRDefault="007C0799" w:rsidP="00EE4F20">
            <w:pPr>
              <w:tabs>
                <w:tab w:val="left" w:pos="196"/>
              </w:tabs>
              <w:autoSpaceDE w:val="0"/>
              <w:autoSpaceDN w:val="0"/>
              <w:adjustRightInd w:val="0"/>
              <w:jc w:val="both"/>
              <w:rPr>
                <w:rFonts w:eastAsia="Calibri"/>
              </w:rPr>
            </w:pPr>
          </w:p>
        </w:tc>
      </w:tr>
      <w:tr w:rsidR="00371986" w:rsidRPr="00F1129A" w:rsidTr="00E9662F">
        <w:trPr>
          <w:trHeight w:val="2076"/>
        </w:trPr>
        <w:tc>
          <w:tcPr>
            <w:tcW w:w="704" w:type="dxa"/>
            <w:vMerge/>
            <w:textDirection w:val="btLr"/>
            <w:vAlign w:val="center"/>
          </w:tcPr>
          <w:p w:rsidR="00371986" w:rsidRPr="00F1129A" w:rsidRDefault="00371986" w:rsidP="00E9662F">
            <w:pPr>
              <w:rPr>
                <w:rFonts w:eastAsia="Calibri"/>
              </w:rPr>
            </w:pPr>
          </w:p>
        </w:tc>
        <w:tc>
          <w:tcPr>
            <w:tcW w:w="3969" w:type="dxa"/>
            <w:gridSpan w:val="2"/>
          </w:tcPr>
          <w:p w:rsidR="00371986" w:rsidRDefault="00371986" w:rsidP="00E9662F">
            <w:pPr>
              <w:jc w:val="both"/>
              <w:rPr>
                <w:rFonts w:eastAsia="Calibri"/>
              </w:rPr>
            </w:pPr>
            <w:r w:rsidRPr="00F1129A">
              <w:rPr>
                <w:rFonts w:eastAsia="Calibri"/>
              </w:rPr>
              <w:t>Vienas ir kartu su kitais dainuoja 2–4 garsų daineles, palydėdamas jas judesiais.</w:t>
            </w:r>
          </w:p>
          <w:p w:rsidR="00371986" w:rsidRPr="00F1129A" w:rsidRDefault="00371986" w:rsidP="00E9662F">
            <w:pPr>
              <w:jc w:val="both"/>
              <w:rPr>
                <w:rFonts w:eastAsia="Calibri"/>
              </w:rPr>
            </w:pPr>
            <w:r w:rsidRPr="00F1129A">
              <w:rPr>
                <w:rFonts w:eastAsia="Calibri"/>
              </w:rPr>
              <w:t>Drauge su pedagogu žaidžia muzikinius žaidimus, jų tekstą imituoja rankų, kūno judesiais</w:t>
            </w:r>
          </w:p>
          <w:p w:rsidR="00371986" w:rsidRPr="00F1129A" w:rsidRDefault="00371986" w:rsidP="00E9662F">
            <w:pPr>
              <w:jc w:val="both"/>
              <w:rPr>
                <w:rFonts w:eastAsia="Calibri"/>
              </w:rPr>
            </w:pPr>
            <w:r w:rsidRPr="00F1129A">
              <w:rPr>
                <w:rFonts w:eastAsia="Calibri"/>
              </w:rPr>
              <w:t xml:space="preserve"> (žingsniuoja, bėga, apsisuka).</w:t>
            </w:r>
          </w:p>
        </w:tc>
        <w:tc>
          <w:tcPr>
            <w:tcW w:w="4961" w:type="dxa"/>
            <w:gridSpan w:val="2"/>
          </w:tcPr>
          <w:p w:rsidR="00371986" w:rsidRDefault="00371986" w:rsidP="00E9662F">
            <w:pPr>
              <w:numPr>
                <w:ilvl w:val="0"/>
                <w:numId w:val="57"/>
              </w:numPr>
              <w:tabs>
                <w:tab w:val="left" w:pos="196"/>
              </w:tabs>
              <w:autoSpaceDE w:val="0"/>
              <w:autoSpaceDN w:val="0"/>
              <w:adjustRightInd w:val="0"/>
              <w:ind w:left="0" w:firstLine="0"/>
              <w:jc w:val="both"/>
              <w:rPr>
                <w:rFonts w:eastAsia="Calibri"/>
              </w:rPr>
            </w:pPr>
            <w:r w:rsidRPr="00F1129A">
              <w:rPr>
                <w:rFonts w:eastAsia="Calibri"/>
              </w:rPr>
              <w:t>Dainuoti su vaikais įvairaus turinio dainas, imituojant jų tekstą judesiais.</w:t>
            </w:r>
          </w:p>
          <w:p w:rsidR="00371986" w:rsidRDefault="00371986" w:rsidP="00E9662F">
            <w:pPr>
              <w:tabs>
                <w:tab w:val="left" w:pos="196"/>
              </w:tabs>
              <w:autoSpaceDE w:val="0"/>
              <w:autoSpaceDN w:val="0"/>
              <w:adjustRightInd w:val="0"/>
              <w:jc w:val="both"/>
              <w:rPr>
                <w:rFonts w:eastAsia="Calibri"/>
              </w:rPr>
            </w:pPr>
          </w:p>
          <w:p w:rsidR="00371986" w:rsidRPr="00F1129A" w:rsidRDefault="00371986" w:rsidP="00E9662F">
            <w:pPr>
              <w:numPr>
                <w:ilvl w:val="0"/>
                <w:numId w:val="57"/>
              </w:numPr>
              <w:tabs>
                <w:tab w:val="left" w:pos="196"/>
              </w:tabs>
              <w:autoSpaceDE w:val="0"/>
              <w:autoSpaceDN w:val="0"/>
              <w:adjustRightInd w:val="0"/>
              <w:ind w:left="0" w:firstLine="0"/>
              <w:jc w:val="both"/>
              <w:rPr>
                <w:rFonts w:eastAsia="Calibri"/>
              </w:rPr>
            </w:pPr>
            <w:r w:rsidRPr="00F1129A">
              <w:rPr>
                <w:rFonts w:eastAsia="Calibri"/>
              </w:rPr>
              <w:t>Žaisti muzikinius žaidimus, eiti ratelius, tekstą imituojant judesiais. Skatinti judėti pagal muziką einant, bėgant, apsisukant.</w:t>
            </w:r>
          </w:p>
        </w:tc>
      </w:tr>
      <w:tr w:rsidR="007C0799" w:rsidRPr="00F1129A" w:rsidTr="00E9662F">
        <w:trPr>
          <w:trHeight w:val="1946"/>
        </w:trPr>
        <w:tc>
          <w:tcPr>
            <w:tcW w:w="704" w:type="dxa"/>
            <w:vMerge/>
            <w:textDirection w:val="btLr"/>
            <w:vAlign w:val="center"/>
          </w:tcPr>
          <w:p w:rsidR="007C0799" w:rsidRPr="00F1129A" w:rsidRDefault="007C0799" w:rsidP="00E9662F">
            <w:pPr>
              <w:rPr>
                <w:rFonts w:eastAsia="Calibri"/>
              </w:rPr>
            </w:pPr>
          </w:p>
        </w:tc>
        <w:tc>
          <w:tcPr>
            <w:tcW w:w="3969" w:type="dxa"/>
            <w:gridSpan w:val="2"/>
          </w:tcPr>
          <w:p w:rsidR="007C0799" w:rsidRPr="00F1129A" w:rsidRDefault="007C0799" w:rsidP="00E9662F">
            <w:pPr>
              <w:jc w:val="both"/>
              <w:rPr>
                <w:rFonts w:eastAsia="Calibri"/>
              </w:rPr>
            </w:pPr>
            <w:r w:rsidRPr="00F1129A">
              <w:rPr>
                <w:rFonts w:eastAsia="Calibri"/>
              </w:rPr>
              <w:t>Apžiūrinėja, tyrinėja ritminius muzikos instrumentus ir jais ritmiškai groja kartu su pedagogu.</w:t>
            </w:r>
          </w:p>
        </w:tc>
        <w:tc>
          <w:tcPr>
            <w:tcW w:w="4961" w:type="dxa"/>
            <w:gridSpan w:val="2"/>
          </w:tcPr>
          <w:p w:rsidR="007C0799" w:rsidRPr="00F1129A" w:rsidRDefault="007C0799" w:rsidP="00E9662F">
            <w:pPr>
              <w:numPr>
                <w:ilvl w:val="0"/>
                <w:numId w:val="79"/>
              </w:numPr>
              <w:tabs>
                <w:tab w:val="left" w:pos="196"/>
              </w:tabs>
              <w:autoSpaceDE w:val="0"/>
              <w:autoSpaceDN w:val="0"/>
              <w:adjustRightInd w:val="0"/>
              <w:ind w:left="0" w:firstLine="0"/>
              <w:jc w:val="both"/>
              <w:rPr>
                <w:rFonts w:eastAsia="Calibri"/>
              </w:rPr>
            </w:pPr>
            <w:r w:rsidRPr="00F1129A">
              <w:rPr>
                <w:rFonts w:eastAsia="Calibri"/>
              </w:rPr>
              <w:t>Aprūpinti vaikus nesudėtingais vaikiškais muzikos instrumentais (ritminėmis lazdelėmis, būgneliais, barškučiais, varpeliais, mediniais šaukštais ir kt.), daiktais ir kartu su vaikais groti ritminiais muzikos instrumentais, klausytis jų skleidžiamų garsų. Tyrinėti instrumentų ir daiktų garsines galimybes, duodant vaikams laiko tyrinėti.</w:t>
            </w:r>
          </w:p>
        </w:tc>
      </w:tr>
      <w:tr w:rsidR="007C0799" w:rsidRPr="00F1129A" w:rsidTr="00E9662F">
        <w:trPr>
          <w:trHeight w:val="753"/>
        </w:trPr>
        <w:tc>
          <w:tcPr>
            <w:tcW w:w="704" w:type="dxa"/>
            <w:vMerge/>
            <w:textDirection w:val="btLr"/>
            <w:vAlign w:val="center"/>
          </w:tcPr>
          <w:p w:rsidR="007C0799" w:rsidRPr="00F1129A" w:rsidRDefault="007C0799" w:rsidP="00E9662F">
            <w:pPr>
              <w:rPr>
                <w:rFonts w:eastAsia="Calibri"/>
              </w:rPr>
            </w:pPr>
          </w:p>
        </w:tc>
        <w:tc>
          <w:tcPr>
            <w:tcW w:w="3969" w:type="dxa"/>
            <w:gridSpan w:val="2"/>
          </w:tcPr>
          <w:p w:rsidR="007C0799" w:rsidRPr="00F1129A" w:rsidRDefault="007C0799" w:rsidP="00E9662F">
            <w:pPr>
              <w:jc w:val="both"/>
              <w:rPr>
                <w:rFonts w:eastAsia="Calibri"/>
              </w:rPr>
            </w:pPr>
            <w:r w:rsidRPr="00F1129A">
              <w:rPr>
                <w:rFonts w:eastAsia="Calibri"/>
              </w:rPr>
              <w:t xml:space="preserve">Kuria, dainuoja vieno aukščio tonu savitus žodžius, </w:t>
            </w:r>
            <w:proofErr w:type="spellStart"/>
            <w:r w:rsidRPr="00F1129A">
              <w:rPr>
                <w:rFonts w:eastAsia="Calibri"/>
              </w:rPr>
              <w:t>ritmuoja</w:t>
            </w:r>
            <w:proofErr w:type="spellEnd"/>
            <w:r w:rsidRPr="00F1129A">
              <w:rPr>
                <w:rFonts w:eastAsia="Calibri"/>
              </w:rPr>
              <w:t xml:space="preserve"> vaikiškais instrumentais ir daiktais.</w:t>
            </w:r>
          </w:p>
        </w:tc>
        <w:tc>
          <w:tcPr>
            <w:tcW w:w="4961" w:type="dxa"/>
            <w:gridSpan w:val="2"/>
          </w:tcPr>
          <w:p w:rsidR="007C0799" w:rsidRPr="00F1129A" w:rsidRDefault="007C0799" w:rsidP="00E9662F">
            <w:pPr>
              <w:numPr>
                <w:ilvl w:val="0"/>
                <w:numId w:val="79"/>
              </w:numPr>
              <w:tabs>
                <w:tab w:val="left" w:pos="196"/>
              </w:tabs>
              <w:autoSpaceDE w:val="0"/>
              <w:autoSpaceDN w:val="0"/>
              <w:adjustRightInd w:val="0"/>
              <w:ind w:left="0" w:firstLine="0"/>
              <w:jc w:val="both"/>
              <w:rPr>
                <w:rFonts w:eastAsia="Calibri"/>
              </w:rPr>
            </w:pPr>
            <w:r w:rsidRPr="00F1129A">
              <w:rPr>
                <w:rFonts w:eastAsia="Calibri"/>
              </w:rPr>
              <w:t>Sudaryti sąlygas ir skatinti vaikus kurti, dainuojant apie tai, ką jie veikia, žaidžia, mato, girdi.</w:t>
            </w:r>
          </w:p>
        </w:tc>
      </w:tr>
      <w:tr w:rsidR="00371986" w:rsidRPr="00F1129A" w:rsidTr="00E9662F">
        <w:trPr>
          <w:trHeight w:val="3312"/>
        </w:trPr>
        <w:tc>
          <w:tcPr>
            <w:tcW w:w="704" w:type="dxa"/>
            <w:vMerge/>
            <w:textDirection w:val="btLr"/>
            <w:vAlign w:val="center"/>
          </w:tcPr>
          <w:p w:rsidR="00371986" w:rsidRPr="00F1129A" w:rsidRDefault="00371986" w:rsidP="00E9662F">
            <w:pPr>
              <w:rPr>
                <w:rFonts w:eastAsia="Calibri"/>
              </w:rPr>
            </w:pPr>
          </w:p>
        </w:tc>
        <w:tc>
          <w:tcPr>
            <w:tcW w:w="3969" w:type="dxa"/>
            <w:gridSpan w:val="2"/>
          </w:tcPr>
          <w:p w:rsidR="00371986" w:rsidRPr="00F1129A" w:rsidRDefault="00371986" w:rsidP="00E9662F">
            <w:pPr>
              <w:autoSpaceDE w:val="0"/>
              <w:autoSpaceDN w:val="0"/>
              <w:adjustRightInd w:val="0"/>
              <w:rPr>
                <w:rFonts w:eastAsia="Calibri"/>
                <w:b/>
              </w:rPr>
            </w:pPr>
            <w:r w:rsidRPr="00F1129A">
              <w:rPr>
                <w:rFonts w:eastAsia="Calibri"/>
                <w:b/>
              </w:rPr>
              <w:t>Šokis</w:t>
            </w:r>
          </w:p>
          <w:p w:rsidR="00371986" w:rsidRDefault="00371986" w:rsidP="00E9662F">
            <w:pPr>
              <w:jc w:val="both"/>
              <w:rPr>
                <w:rFonts w:eastAsia="Calibri"/>
              </w:rPr>
            </w:pPr>
            <w:r w:rsidRPr="00F1129A">
              <w:rPr>
                <w:rFonts w:eastAsia="Calibri"/>
              </w:rPr>
              <w:t xml:space="preserve">Mėgdžioja žaidinimų, gyvūnų, augalų judesius. </w:t>
            </w:r>
          </w:p>
          <w:p w:rsidR="00371986" w:rsidRDefault="00371986" w:rsidP="00E9662F">
            <w:pPr>
              <w:jc w:val="both"/>
              <w:rPr>
                <w:rFonts w:eastAsia="Calibri"/>
              </w:rPr>
            </w:pPr>
          </w:p>
          <w:p w:rsidR="00371986" w:rsidRDefault="00371986" w:rsidP="00E9662F">
            <w:pPr>
              <w:jc w:val="both"/>
              <w:rPr>
                <w:rFonts w:eastAsia="Calibri"/>
              </w:rPr>
            </w:pPr>
          </w:p>
          <w:p w:rsidR="00371986" w:rsidRPr="00F1129A" w:rsidRDefault="00371986" w:rsidP="00E9662F">
            <w:pPr>
              <w:jc w:val="both"/>
              <w:rPr>
                <w:rFonts w:eastAsia="Calibri"/>
              </w:rPr>
            </w:pPr>
            <w:r w:rsidRPr="00F1129A">
              <w:rPr>
                <w:rFonts w:eastAsia="Calibri"/>
              </w:rPr>
              <w:t>Šoka spontaniškai kurdamas dviejų–trijų natūralių judesių (eina, pritūpia, pasisuka ir kt.) seką.</w:t>
            </w:r>
          </w:p>
        </w:tc>
        <w:tc>
          <w:tcPr>
            <w:tcW w:w="4961" w:type="dxa"/>
            <w:gridSpan w:val="2"/>
          </w:tcPr>
          <w:p w:rsidR="00371986" w:rsidRDefault="00371986" w:rsidP="00E9662F">
            <w:pPr>
              <w:numPr>
                <w:ilvl w:val="0"/>
                <w:numId w:val="79"/>
              </w:numPr>
              <w:tabs>
                <w:tab w:val="left" w:pos="196"/>
              </w:tabs>
              <w:autoSpaceDE w:val="0"/>
              <w:autoSpaceDN w:val="0"/>
              <w:adjustRightInd w:val="0"/>
              <w:ind w:left="0" w:firstLine="0"/>
              <w:jc w:val="both"/>
              <w:rPr>
                <w:rFonts w:eastAsia="Calibri"/>
              </w:rPr>
            </w:pPr>
            <w:r w:rsidRPr="00F1129A">
              <w:rPr>
                <w:rFonts w:eastAsia="Calibri"/>
              </w:rPr>
              <w:t>Visas šokio veiklos rūšis stengtis atlikti kartu su vaikais tyrinėjant įvairius judesius, kartais atiduodant iniciatyvą vaikams ir kartojant jų atliekamus judesius. Vengti prašyti, kad vaikai kartotų jiems rodomus judesius.</w:t>
            </w:r>
          </w:p>
          <w:p w:rsidR="00371986" w:rsidRDefault="00371986" w:rsidP="00E9662F">
            <w:pPr>
              <w:pStyle w:val="Sraopastraipa"/>
              <w:numPr>
                <w:ilvl w:val="0"/>
                <w:numId w:val="79"/>
              </w:numPr>
              <w:tabs>
                <w:tab w:val="left" w:pos="196"/>
              </w:tabs>
              <w:autoSpaceDE w:val="0"/>
              <w:autoSpaceDN w:val="0"/>
              <w:adjustRightInd w:val="0"/>
              <w:ind w:left="0" w:firstLine="0"/>
              <w:jc w:val="both"/>
              <w:rPr>
                <w:rFonts w:eastAsia="Calibri"/>
              </w:rPr>
            </w:pPr>
            <w:r w:rsidRPr="00A40CE0">
              <w:rPr>
                <w:rFonts w:eastAsia="Calibri"/>
              </w:rPr>
              <w:t>Skatinti vaikus šokti tyloje, kad atsiskleistų jų ritmo suvokimas. Sudaryti sąlygas judesių sekas atlikti pagal įvairią muziką (greitą, lėtą).</w:t>
            </w:r>
          </w:p>
          <w:p w:rsidR="00371986" w:rsidRPr="00A40CE0" w:rsidRDefault="00371986" w:rsidP="00E9662F">
            <w:pPr>
              <w:pStyle w:val="Sraopastraipa"/>
              <w:numPr>
                <w:ilvl w:val="0"/>
                <w:numId w:val="79"/>
              </w:numPr>
              <w:tabs>
                <w:tab w:val="left" w:pos="196"/>
              </w:tabs>
              <w:autoSpaceDE w:val="0"/>
              <w:autoSpaceDN w:val="0"/>
              <w:adjustRightInd w:val="0"/>
              <w:ind w:left="0"/>
              <w:jc w:val="both"/>
              <w:rPr>
                <w:rFonts w:eastAsia="Calibri"/>
              </w:rPr>
            </w:pPr>
            <w:r w:rsidRPr="00F1129A">
              <w:rPr>
                <w:rFonts w:eastAsia="Calibri"/>
              </w:rPr>
              <w:t>Kviesti vaikus, kurie norėtų parodyti sujungtas judesių sekas grupės draugams, aptarti jų pasirodymą,</w:t>
            </w:r>
          </w:p>
          <w:p w:rsidR="00371986" w:rsidRPr="00A40CE0" w:rsidRDefault="00371986" w:rsidP="00E9662F">
            <w:pPr>
              <w:tabs>
                <w:tab w:val="left" w:pos="196"/>
              </w:tabs>
              <w:autoSpaceDE w:val="0"/>
              <w:autoSpaceDN w:val="0"/>
              <w:adjustRightInd w:val="0"/>
              <w:jc w:val="both"/>
              <w:rPr>
                <w:rFonts w:eastAsia="Calibri"/>
              </w:rPr>
            </w:pPr>
            <w:r w:rsidRPr="00A40CE0">
              <w:rPr>
                <w:rFonts w:eastAsia="Calibri"/>
              </w:rPr>
              <w:t>išryškinant teigiamas puses. Tokios šokėjo-žiūrovo situacijos padeda vaikams vėliau įveikti scenos baimę.</w:t>
            </w:r>
          </w:p>
        </w:tc>
      </w:tr>
      <w:tr w:rsidR="007C0799" w:rsidRPr="00F1129A" w:rsidTr="00E9662F">
        <w:trPr>
          <w:trHeight w:val="2791"/>
        </w:trPr>
        <w:tc>
          <w:tcPr>
            <w:tcW w:w="704" w:type="dxa"/>
            <w:vMerge/>
            <w:textDirection w:val="btLr"/>
            <w:vAlign w:val="center"/>
          </w:tcPr>
          <w:p w:rsidR="007C0799" w:rsidRPr="00F1129A" w:rsidRDefault="007C0799" w:rsidP="00E9662F">
            <w:pPr>
              <w:rPr>
                <w:rFonts w:eastAsia="Calibri"/>
              </w:rPr>
            </w:pPr>
          </w:p>
        </w:tc>
        <w:tc>
          <w:tcPr>
            <w:tcW w:w="3969" w:type="dxa"/>
            <w:gridSpan w:val="2"/>
          </w:tcPr>
          <w:p w:rsidR="007C0799" w:rsidRPr="00F1129A" w:rsidRDefault="007C0799" w:rsidP="00E9662F">
            <w:pPr>
              <w:autoSpaceDE w:val="0"/>
              <w:autoSpaceDN w:val="0"/>
              <w:adjustRightInd w:val="0"/>
              <w:jc w:val="both"/>
              <w:rPr>
                <w:rFonts w:eastAsia="Calibri"/>
                <w:b/>
              </w:rPr>
            </w:pPr>
            <w:r w:rsidRPr="00F1129A">
              <w:rPr>
                <w:rFonts w:eastAsia="Calibri"/>
                <w:b/>
              </w:rPr>
              <w:t>Žaidimai ir vaidyba</w:t>
            </w:r>
          </w:p>
          <w:p w:rsidR="007C0799" w:rsidRPr="00F1129A" w:rsidRDefault="007C0799" w:rsidP="00E9662F">
            <w:pPr>
              <w:jc w:val="both"/>
              <w:rPr>
                <w:rFonts w:eastAsia="Calibri"/>
              </w:rPr>
            </w:pPr>
            <w:r w:rsidRPr="00F1129A">
              <w:rPr>
                <w:rFonts w:eastAsia="Calibri"/>
              </w:rPr>
              <w:t>Žaisdamas su daiktu ar žaislu atlieka matytus veiksmus, judesius. Įvairiai intonuodamas kalba apie tai, ką daro. Mėgdžioja šeimos narių kalbą, veiksmus. Muzikiniuose rateliuose judesiais, veiksmais vaizduoja siužeto elementus, reiškia savaime kilusias emocijas.</w:t>
            </w:r>
          </w:p>
        </w:tc>
        <w:tc>
          <w:tcPr>
            <w:tcW w:w="4961" w:type="dxa"/>
            <w:gridSpan w:val="2"/>
          </w:tcPr>
          <w:p w:rsidR="007C0799" w:rsidRPr="00F1129A" w:rsidRDefault="007C0799" w:rsidP="00E9662F">
            <w:pPr>
              <w:numPr>
                <w:ilvl w:val="0"/>
                <w:numId w:val="58"/>
              </w:numPr>
              <w:tabs>
                <w:tab w:val="left" w:pos="196"/>
              </w:tabs>
              <w:autoSpaceDE w:val="0"/>
              <w:autoSpaceDN w:val="0"/>
              <w:adjustRightInd w:val="0"/>
              <w:ind w:left="0" w:firstLine="0"/>
              <w:jc w:val="both"/>
              <w:rPr>
                <w:rFonts w:eastAsia="Calibri"/>
              </w:rPr>
            </w:pPr>
            <w:r w:rsidRPr="00F1129A">
              <w:rPr>
                <w:rFonts w:eastAsia="Calibri"/>
              </w:rPr>
              <w:t>Parūpinti įvairių žaislų, leisti jais naudotis. Gėrėtis vaikų žaidimu. Žaidžiant drauge, reikšti įvairias emocijas, skatinti vaikus pasakoti, ką jie daro: važiuodami mašina linksmai kalba, pasakoja, ką mato, kur važiuoja, kas atsitinka.</w:t>
            </w:r>
          </w:p>
          <w:p w:rsidR="007C0799" w:rsidRPr="00F1129A" w:rsidRDefault="007C0799" w:rsidP="00E9662F">
            <w:pPr>
              <w:numPr>
                <w:ilvl w:val="0"/>
                <w:numId w:val="58"/>
              </w:numPr>
              <w:tabs>
                <w:tab w:val="left" w:pos="196"/>
              </w:tabs>
              <w:autoSpaceDE w:val="0"/>
              <w:autoSpaceDN w:val="0"/>
              <w:adjustRightInd w:val="0"/>
              <w:ind w:left="0" w:firstLine="0"/>
              <w:jc w:val="both"/>
              <w:rPr>
                <w:rFonts w:eastAsia="Calibri"/>
              </w:rPr>
            </w:pPr>
            <w:r w:rsidRPr="00F1129A">
              <w:rPr>
                <w:rFonts w:eastAsia="Calibri"/>
              </w:rPr>
              <w:t>Skatinti vaikus įsijausti į veikėjus, siužetą: pabūti kaip aguonėlės, augti drąsiai, linksmai, gražiai. Rodyti vaikams veiksmus ir leisti improvizuoti, reikšti tokias emocijas, kokios tuo metu kyla.</w:t>
            </w:r>
          </w:p>
        </w:tc>
      </w:tr>
      <w:tr w:rsidR="007C0799" w:rsidRPr="00F1129A" w:rsidTr="00E9662F">
        <w:trPr>
          <w:trHeight w:val="418"/>
        </w:trPr>
        <w:tc>
          <w:tcPr>
            <w:tcW w:w="704" w:type="dxa"/>
            <w:vMerge/>
            <w:textDirection w:val="btLr"/>
            <w:vAlign w:val="center"/>
          </w:tcPr>
          <w:p w:rsidR="007C0799" w:rsidRPr="00F1129A" w:rsidRDefault="007C0799" w:rsidP="00E9662F">
            <w:pPr>
              <w:rPr>
                <w:rFonts w:eastAsia="Calibri"/>
              </w:rPr>
            </w:pPr>
          </w:p>
        </w:tc>
        <w:tc>
          <w:tcPr>
            <w:tcW w:w="3969" w:type="dxa"/>
            <w:gridSpan w:val="2"/>
          </w:tcPr>
          <w:p w:rsidR="007C0799" w:rsidRPr="00F1129A" w:rsidRDefault="007C0799" w:rsidP="00E9662F">
            <w:pPr>
              <w:autoSpaceDE w:val="0"/>
              <w:autoSpaceDN w:val="0"/>
              <w:adjustRightInd w:val="0"/>
              <w:jc w:val="both"/>
              <w:rPr>
                <w:rFonts w:eastAsia="Calibri"/>
                <w:b/>
              </w:rPr>
            </w:pPr>
            <w:r w:rsidRPr="00F1129A">
              <w:rPr>
                <w:rFonts w:eastAsia="Calibri"/>
                <w:b/>
              </w:rPr>
              <w:t>Vizualinė raiška</w:t>
            </w:r>
          </w:p>
          <w:p w:rsidR="007C0799" w:rsidRDefault="007C0799" w:rsidP="00E9662F">
            <w:pPr>
              <w:autoSpaceDE w:val="0"/>
              <w:autoSpaceDN w:val="0"/>
              <w:adjustRightInd w:val="0"/>
              <w:jc w:val="both"/>
              <w:rPr>
                <w:rFonts w:eastAsia="Calibri"/>
              </w:rPr>
            </w:pPr>
            <w:r w:rsidRPr="00F1129A">
              <w:rPr>
                <w:rFonts w:eastAsia="Calibri"/>
              </w:rPr>
              <w:t xml:space="preserve">Spontaniškai reiškia emocijas, įspūdžius dailės priemonėmis ir medžiagomis. Piešia įvairias linijas, jas jungia į formas vis labiau koordinuodamas rankų judesius. </w:t>
            </w:r>
            <w:r w:rsidRPr="00F1129A">
              <w:rPr>
                <w:rFonts w:eastAsia="Calibri"/>
              </w:rPr>
              <w:lastRenderedPageBreak/>
              <w:t>Bando ką nors pavaizduoti (mamą, mašiną). Savo abstrakcijose įžvelgia</w:t>
            </w:r>
          </w:p>
          <w:p w:rsidR="007C0799" w:rsidRPr="00F1129A" w:rsidRDefault="007C0799" w:rsidP="00E9662F">
            <w:pPr>
              <w:autoSpaceDE w:val="0"/>
              <w:autoSpaceDN w:val="0"/>
              <w:adjustRightInd w:val="0"/>
              <w:jc w:val="both"/>
              <w:rPr>
                <w:rFonts w:eastAsia="Calibri"/>
                <w:b/>
              </w:rPr>
            </w:pPr>
            <w:r w:rsidRPr="00F1129A">
              <w:rPr>
                <w:rFonts w:eastAsia="Calibri"/>
              </w:rPr>
              <w:t>daiktus ar įvykius.</w:t>
            </w:r>
          </w:p>
        </w:tc>
        <w:tc>
          <w:tcPr>
            <w:tcW w:w="4961" w:type="dxa"/>
            <w:gridSpan w:val="2"/>
          </w:tcPr>
          <w:p w:rsidR="007C0799" w:rsidRPr="004861BC" w:rsidRDefault="007C0799" w:rsidP="00E9662F">
            <w:pPr>
              <w:pStyle w:val="Sraopastraipa"/>
              <w:numPr>
                <w:ilvl w:val="0"/>
                <w:numId w:val="106"/>
              </w:numPr>
              <w:tabs>
                <w:tab w:val="left" w:pos="196"/>
              </w:tabs>
              <w:autoSpaceDE w:val="0"/>
              <w:autoSpaceDN w:val="0"/>
              <w:adjustRightInd w:val="0"/>
              <w:ind w:left="0" w:firstLine="0"/>
              <w:jc w:val="both"/>
              <w:rPr>
                <w:rFonts w:eastAsia="Calibri"/>
              </w:rPr>
            </w:pPr>
            <w:r w:rsidRPr="004861BC">
              <w:rPr>
                <w:rFonts w:eastAsia="Calibri"/>
              </w:rPr>
              <w:lastRenderedPageBreak/>
              <w:t>Skatinti pasakoti apie savo piešinį. Nestabdyti vaiko, jei jis su savo kūrybos darbeliu ima žaisti, bėgioti,</w:t>
            </w:r>
          </w:p>
          <w:p w:rsidR="007C0799" w:rsidRPr="00F1129A" w:rsidRDefault="007C0799" w:rsidP="00E9662F">
            <w:pPr>
              <w:numPr>
                <w:ilvl w:val="0"/>
                <w:numId w:val="58"/>
              </w:numPr>
              <w:tabs>
                <w:tab w:val="left" w:pos="196"/>
              </w:tabs>
              <w:autoSpaceDE w:val="0"/>
              <w:autoSpaceDN w:val="0"/>
              <w:adjustRightInd w:val="0"/>
              <w:ind w:left="0" w:firstLine="0"/>
              <w:jc w:val="both"/>
              <w:rPr>
                <w:rFonts w:eastAsia="Calibri"/>
              </w:rPr>
            </w:pPr>
            <w:r w:rsidRPr="00F1129A">
              <w:rPr>
                <w:rFonts w:eastAsia="Calibri"/>
              </w:rPr>
              <w:t>vaizduoti tai, ką nupiešė. Tai padės vaikui suprasti, kad savo sumanymą galima įkūnyti piešinyje.</w:t>
            </w:r>
          </w:p>
          <w:p w:rsidR="007C0799" w:rsidRPr="004861BC" w:rsidRDefault="007C0799" w:rsidP="00E9662F">
            <w:pPr>
              <w:pStyle w:val="Sraopastraipa"/>
              <w:numPr>
                <w:ilvl w:val="0"/>
                <w:numId w:val="58"/>
              </w:numPr>
              <w:tabs>
                <w:tab w:val="left" w:pos="196"/>
              </w:tabs>
              <w:autoSpaceDE w:val="0"/>
              <w:autoSpaceDN w:val="0"/>
              <w:adjustRightInd w:val="0"/>
              <w:ind w:left="0" w:firstLine="0"/>
              <w:jc w:val="both"/>
              <w:rPr>
                <w:rFonts w:eastAsia="Calibri"/>
              </w:rPr>
            </w:pPr>
            <w:r w:rsidRPr="004861BC">
              <w:rPr>
                <w:rFonts w:eastAsia="Calibri"/>
              </w:rPr>
              <w:lastRenderedPageBreak/>
              <w:t>Stebėti vaiko raiškos procesą, paprašyti papasakoti apie savo piešinį ar lipdinį, stengtis suprasti, kaip vaikas reiškia savo potyrius ir emocijas, kokią paramą ir</w:t>
            </w:r>
            <w:r w:rsidRPr="00F1129A">
              <w:rPr>
                <w:rFonts w:eastAsia="Calibri"/>
              </w:rPr>
              <w:t xml:space="preserve"> pagalbą reikėtų teikti, kad vaikas pajustų džiaugsmą ir pasitenkinimą. Svarbu, kad jo darbelis būtų matomas,</w:t>
            </w:r>
          </w:p>
          <w:p w:rsidR="007C0799" w:rsidRPr="00F1129A" w:rsidRDefault="007C0799" w:rsidP="00E9662F">
            <w:pPr>
              <w:tabs>
                <w:tab w:val="left" w:pos="196"/>
              </w:tabs>
              <w:autoSpaceDE w:val="0"/>
              <w:autoSpaceDN w:val="0"/>
              <w:adjustRightInd w:val="0"/>
              <w:jc w:val="both"/>
              <w:rPr>
                <w:rFonts w:eastAsia="Calibri"/>
              </w:rPr>
            </w:pPr>
            <w:r w:rsidRPr="00F1129A">
              <w:rPr>
                <w:rFonts w:eastAsia="Calibri"/>
              </w:rPr>
              <w:t>juo pasidžiaugta.</w:t>
            </w:r>
          </w:p>
        </w:tc>
      </w:tr>
      <w:tr w:rsidR="007C0799" w:rsidRPr="00F1129A" w:rsidTr="00E9662F">
        <w:trPr>
          <w:trHeight w:val="1975"/>
        </w:trPr>
        <w:tc>
          <w:tcPr>
            <w:tcW w:w="704" w:type="dxa"/>
            <w:vMerge/>
            <w:textDirection w:val="btLr"/>
            <w:vAlign w:val="center"/>
          </w:tcPr>
          <w:p w:rsidR="007C0799" w:rsidRPr="00F1129A" w:rsidRDefault="007C0799" w:rsidP="00E9662F">
            <w:pPr>
              <w:rPr>
                <w:rFonts w:eastAsia="Calibri"/>
              </w:rPr>
            </w:pPr>
          </w:p>
        </w:tc>
        <w:tc>
          <w:tcPr>
            <w:tcW w:w="3969" w:type="dxa"/>
            <w:gridSpan w:val="2"/>
          </w:tcPr>
          <w:p w:rsidR="007C0799" w:rsidRPr="00F1129A" w:rsidRDefault="007C0799" w:rsidP="00E9662F">
            <w:pPr>
              <w:jc w:val="both"/>
              <w:rPr>
                <w:rFonts w:eastAsia="Calibri"/>
                <w:b/>
              </w:rPr>
            </w:pPr>
            <w:r w:rsidRPr="00F1129A">
              <w:rPr>
                <w:rFonts w:eastAsia="Calibri"/>
              </w:rPr>
              <w:t>Eksperimentuoja dailės medžiagomis ir priemonėmis, tyrinėja įvairius veikimo jomis būdus. Piešdamas, spauduodamas, tapydamas, lipdydamas, konstruodamas labiau mėgaujasi procesu, o ne rezultatu</w:t>
            </w:r>
            <w:r w:rsidR="00371986">
              <w:rPr>
                <w:rFonts w:eastAsia="Calibri"/>
              </w:rPr>
              <w:t>.</w:t>
            </w:r>
          </w:p>
        </w:tc>
        <w:tc>
          <w:tcPr>
            <w:tcW w:w="4961" w:type="dxa"/>
            <w:gridSpan w:val="2"/>
          </w:tcPr>
          <w:p w:rsidR="007C0799" w:rsidRPr="00F1129A" w:rsidRDefault="007C0799" w:rsidP="00E9662F">
            <w:pPr>
              <w:numPr>
                <w:ilvl w:val="0"/>
                <w:numId w:val="59"/>
              </w:numPr>
              <w:tabs>
                <w:tab w:val="left" w:pos="196"/>
              </w:tabs>
              <w:autoSpaceDE w:val="0"/>
              <w:autoSpaceDN w:val="0"/>
              <w:adjustRightInd w:val="0"/>
              <w:ind w:left="22" w:hanging="22"/>
              <w:jc w:val="both"/>
              <w:rPr>
                <w:rFonts w:eastAsia="Calibri"/>
              </w:rPr>
            </w:pPr>
            <w:r w:rsidRPr="00F1129A">
              <w:rPr>
                <w:rFonts w:eastAsia="Calibri"/>
              </w:rPr>
              <w:t>Pasiūlyti eksperimentuoti įvairesnėmis priemonėmis ir medžiagomis (pvz., su spalvų palete, vilnos kamuoliuku, skirtu spaudams dėti, šlapiu popieriumi ir kt.). Kalbėti apie tai, ką vaikas daro, skatinti išbandyti kitus būdus:</w:t>
            </w:r>
          </w:p>
          <w:p w:rsidR="007C0799" w:rsidRDefault="007C0799" w:rsidP="00E9662F">
            <w:pPr>
              <w:tabs>
                <w:tab w:val="left" w:pos="196"/>
              </w:tabs>
              <w:autoSpaceDE w:val="0"/>
              <w:autoSpaceDN w:val="0"/>
              <w:adjustRightInd w:val="0"/>
              <w:ind w:firstLine="262"/>
              <w:jc w:val="both"/>
              <w:rPr>
                <w:rFonts w:eastAsia="Calibri"/>
              </w:rPr>
            </w:pPr>
            <w:r w:rsidRPr="00F1129A">
              <w:rPr>
                <w:rFonts w:eastAsia="Calibri"/>
              </w:rPr>
              <w:t xml:space="preserve"> – Tu žalios spalvos pieštuku nupiešei daug linijų, pabandyk dar, kaip teptukas moka.</w:t>
            </w:r>
          </w:p>
          <w:p w:rsidR="00371986" w:rsidRPr="00F1129A" w:rsidRDefault="00371986" w:rsidP="00E9662F">
            <w:pPr>
              <w:tabs>
                <w:tab w:val="left" w:pos="196"/>
              </w:tabs>
              <w:autoSpaceDE w:val="0"/>
              <w:autoSpaceDN w:val="0"/>
              <w:adjustRightInd w:val="0"/>
              <w:ind w:firstLine="262"/>
              <w:jc w:val="both"/>
              <w:rPr>
                <w:rFonts w:eastAsia="Calibri"/>
              </w:rPr>
            </w:pPr>
          </w:p>
        </w:tc>
      </w:tr>
      <w:tr w:rsidR="007C0799" w:rsidRPr="00F1129A" w:rsidTr="00E9662F">
        <w:trPr>
          <w:trHeight w:val="1680"/>
        </w:trPr>
        <w:tc>
          <w:tcPr>
            <w:tcW w:w="704" w:type="dxa"/>
            <w:vMerge w:val="restart"/>
            <w:textDirection w:val="btLr"/>
            <w:vAlign w:val="center"/>
          </w:tcPr>
          <w:p w:rsidR="007C0799" w:rsidRPr="00F1129A" w:rsidRDefault="007C0799" w:rsidP="00E9662F">
            <w:pPr>
              <w:ind w:left="113" w:right="113"/>
              <w:jc w:val="center"/>
              <w:rPr>
                <w:rFonts w:eastAsia="Calibri"/>
              </w:rPr>
            </w:pPr>
            <w:r w:rsidRPr="00F1129A">
              <w:rPr>
                <w:rFonts w:eastAsia="Calibri"/>
              </w:rPr>
              <w:t>4-asis žingsnis</w:t>
            </w:r>
          </w:p>
        </w:tc>
        <w:tc>
          <w:tcPr>
            <w:tcW w:w="3969" w:type="dxa"/>
            <w:gridSpan w:val="2"/>
          </w:tcPr>
          <w:p w:rsidR="007C0799" w:rsidRPr="00F1129A" w:rsidRDefault="007C0799" w:rsidP="00E9662F">
            <w:pPr>
              <w:autoSpaceDE w:val="0"/>
              <w:autoSpaceDN w:val="0"/>
              <w:adjustRightInd w:val="0"/>
              <w:rPr>
                <w:rFonts w:eastAsia="Calibri"/>
                <w:b/>
                <w:bCs/>
              </w:rPr>
            </w:pPr>
            <w:r w:rsidRPr="00F1129A">
              <w:rPr>
                <w:rFonts w:eastAsia="Calibri"/>
                <w:b/>
                <w:bCs/>
              </w:rPr>
              <w:t>Muzika</w:t>
            </w:r>
          </w:p>
          <w:p w:rsidR="007C0799" w:rsidRPr="00F1129A" w:rsidRDefault="007C0799" w:rsidP="00E9662F">
            <w:pPr>
              <w:jc w:val="both"/>
              <w:rPr>
                <w:rFonts w:eastAsia="Calibri"/>
              </w:rPr>
            </w:pPr>
            <w:r w:rsidRPr="00F1129A">
              <w:rPr>
                <w:rFonts w:eastAsia="Calibri"/>
              </w:rPr>
              <w:t>Klausydamasis ir tyrinėdamas gamtos garsus, trumpus vokalinius ir instrumentinius kūrinius, judesiais emocingai atliepia jų nuotaiką, tempą bei keliais žodžiais juos apibūdina.</w:t>
            </w:r>
          </w:p>
        </w:tc>
        <w:tc>
          <w:tcPr>
            <w:tcW w:w="4961" w:type="dxa"/>
            <w:gridSpan w:val="2"/>
          </w:tcPr>
          <w:p w:rsidR="007C0799" w:rsidRPr="00266C59" w:rsidRDefault="007C0799" w:rsidP="00E9662F">
            <w:pPr>
              <w:tabs>
                <w:tab w:val="left" w:pos="181"/>
              </w:tabs>
              <w:jc w:val="both"/>
              <w:rPr>
                <w:rFonts w:eastAsia="Calibri"/>
              </w:rPr>
            </w:pPr>
          </w:p>
          <w:p w:rsidR="007C0799" w:rsidRPr="00F1129A" w:rsidRDefault="007C0799" w:rsidP="00E9662F">
            <w:pPr>
              <w:numPr>
                <w:ilvl w:val="0"/>
                <w:numId w:val="59"/>
              </w:numPr>
              <w:tabs>
                <w:tab w:val="left" w:pos="181"/>
              </w:tabs>
              <w:ind w:left="0" w:firstLine="0"/>
              <w:jc w:val="both"/>
              <w:rPr>
                <w:rFonts w:eastAsia="Calibri"/>
              </w:rPr>
            </w:pPr>
            <w:r w:rsidRPr="00F1129A">
              <w:rPr>
                <w:rFonts w:eastAsia="Calibri"/>
              </w:rPr>
              <w:t>Klausytis su vaikais muzikos kūrinių, gamtos garsų ir juos tyrinėti pasikalbant, pasakojant, aptariant.</w:t>
            </w:r>
          </w:p>
        </w:tc>
      </w:tr>
      <w:tr w:rsidR="007C0799" w:rsidRPr="00F1129A" w:rsidTr="00E9662F">
        <w:trPr>
          <w:trHeight w:val="2257"/>
        </w:trPr>
        <w:tc>
          <w:tcPr>
            <w:tcW w:w="704" w:type="dxa"/>
            <w:vMerge/>
            <w:textDirection w:val="btLr"/>
            <w:vAlign w:val="center"/>
          </w:tcPr>
          <w:p w:rsidR="007C0799" w:rsidRPr="00F1129A" w:rsidRDefault="007C0799" w:rsidP="00E9662F">
            <w:pPr>
              <w:rPr>
                <w:rFonts w:eastAsia="Calibri"/>
              </w:rPr>
            </w:pPr>
          </w:p>
        </w:tc>
        <w:tc>
          <w:tcPr>
            <w:tcW w:w="3969" w:type="dxa"/>
            <w:gridSpan w:val="2"/>
          </w:tcPr>
          <w:p w:rsidR="007C0799" w:rsidRPr="00F1129A" w:rsidRDefault="007C0799" w:rsidP="00E9662F">
            <w:pPr>
              <w:jc w:val="both"/>
              <w:rPr>
                <w:rFonts w:eastAsia="Calibri"/>
              </w:rPr>
            </w:pPr>
            <w:r w:rsidRPr="00F1129A">
              <w:rPr>
                <w:rFonts w:eastAsia="Calibri"/>
              </w:rPr>
              <w:t>Kartu su kitais dainuoja trumpas, aiškaus ritmo, siauro diapazono, laipsniškos melodinės slinkties autorines ir liaudies dainas. Dainavimą palydi ritmiškais judesiais. Tyrinėja savo balso galimybes (dainuoja garsiai, tyliai, aukštai, žemai, greičiau, lėčiau).</w:t>
            </w:r>
          </w:p>
        </w:tc>
        <w:tc>
          <w:tcPr>
            <w:tcW w:w="4961" w:type="dxa"/>
            <w:gridSpan w:val="2"/>
          </w:tcPr>
          <w:p w:rsidR="007C0799" w:rsidRPr="00F1129A" w:rsidRDefault="007C0799" w:rsidP="00E9662F">
            <w:pPr>
              <w:numPr>
                <w:ilvl w:val="0"/>
                <w:numId w:val="59"/>
              </w:numPr>
              <w:tabs>
                <w:tab w:val="left" w:pos="181"/>
              </w:tabs>
              <w:ind w:left="0" w:firstLine="0"/>
              <w:jc w:val="both"/>
              <w:rPr>
                <w:rFonts w:eastAsia="Calibri"/>
              </w:rPr>
            </w:pPr>
            <w:r w:rsidRPr="00F1129A">
              <w:rPr>
                <w:rFonts w:eastAsia="Calibri"/>
              </w:rPr>
              <w:t>Dainuoti su vaikais trumpas, aiškaus ritmo, siauro diapazono liaudies bei originalios kūrybos dainas, jas imituoti judesiais. (Pvz., padainavus dainą apie kiškį, užduoti vaikams klausimus „Kaip dainuoja kiškis?“, „Koks jo balsas?“ ir kt. Kiekvienas vaikas padainuoja savaip ir visi aptaria kiškio dainas.).</w:t>
            </w:r>
          </w:p>
        </w:tc>
      </w:tr>
      <w:tr w:rsidR="007C0799" w:rsidRPr="00F1129A" w:rsidTr="00E9662F">
        <w:trPr>
          <w:trHeight w:val="2200"/>
        </w:trPr>
        <w:tc>
          <w:tcPr>
            <w:tcW w:w="704" w:type="dxa"/>
            <w:vMerge/>
            <w:textDirection w:val="btLr"/>
            <w:vAlign w:val="center"/>
          </w:tcPr>
          <w:p w:rsidR="007C0799" w:rsidRPr="00F1129A" w:rsidRDefault="007C0799" w:rsidP="00E9662F">
            <w:pPr>
              <w:rPr>
                <w:rFonts w:eastAsia="Calibri"/>
              </w:rPr>
            </w:pPr>
          </w:p>
        </w:tc>
        <w:tc>
          <w:tcPr>
            <w:tcW w:w="3969" w:type="dxa"/>
            <w:gridSpan w:val="2"/>
          </w:tcPr>
          <w:p w:rsidR="007C0799" w:rsidRPr="00F1129A" w:rsidRDefault="007C0799" w:rsidP="00E9662F">
            <w:pPr>
              <w:jc w:val="both"/>
              <w:rPr>
                <w:rFonts w:eastAsia="Calibri"/>
              </w:rPr>
            </w:pPr>
            <w:r w:rsidRPr="00F1129A">
              <w:rPr>
                <w:rFonts w:eastAsia="Calibri"/>
              </w:rPr>
              <w:t>Žaidžia įvairių tautų muzikinius žaidimus, atlikdamas kelis nesudėtingus judesius: eina, bėga rateliu, trepsi, ploja, mojuoja, sukasi po vieną ir už parankių. Tyrinėja garso išgavimo būdus kūno, gamtos, įvairiais muzikos instrumentais, jais ritmiškai pritaria suaugusiojo grojimui.</w:t>
            </w:r>
          </w:p>
        </w:tc>
        <w:tc>
          <w:tcPr>
            <w:tcW w:w="4961" w:type="dxa"/>
            <w:gridSpan w:val="2"/>
          </w:tcPr>
          <w:p w:rsidR="007C0799" w:rsidRPr="00F1129A" w:rsidRDefault="007C0799" w:rsidP="00E9662F">
            <w:pPr>
              <w:numPr>
                <w:ilvl w:val="0"/>
                <w:numId w:val="59"/>
              </w:numPr>
              <w:tabs>
                <w:tab w:val="left" w:pos="181"/>
              </w:tabs>
              <w:ind w:left="0" w:firstLine="0"/>
              <w:jc w:val="both"/>
              <w:rPr>
                <w:rFonts w:eastAsia="Calibri"/>
              </w:rPr>
            </w:pPr>
            <w:r w:rsidRPr="00F1129A">
              <w:rPr>
                <w:rFonts w:eastAsia="Calibri"/>
              </w:rPr>
              <w:t>Sudaryti galimybę vaikams žaisti muzikinius žaidimus, eiti ratelius atliekant nesudėtingus judesius – eiti, bėgti rateliu, suktis po vieną ir už parankių, mojuoti, ploti ir t. t.</w:t>
            </w:r>
          </w:p>
        </w:tc>
      </w:tr>
      <w:tr w:rsidR="007C0799" w:rsidRPr="00F1129A" w:rsidTr="00E9662F">
        <w:trPr>
          <w:trHeight w:val="3035"/>
        </w:trPr>
        <w:tc>
          <w:tcPr>
            <w:tcW w:w="704" w:type="dxa"/>
            <w:vMerge/>
            <w:textDirection w:val="btLr"/>
            <w:vAlign w:val="center"/>
          </w:tcPr>
          <w:p w:rsidR="007C0799" w:rsidRPr="00F1129A" w:rsidRDefault="007C0799" w:rsidP="00E9662F">
            <w:pPr>
              <w:rPr>
                <w:rFonts w:eastAsia="Calibri"/>
              </w:rPr>
            </w:pPr>
          </w:p>
        </w:tc>
        <w:tc>
          <w:tcPr>
            <w:tcW w:w="3969" w:type="dxa"/>
            <w:gridSpan w:val="2"/>
          </w:tcPr>
          <w:p w:rsidR="007C0799" w:rsidRPr="00F1129A" w:rsidRDefault="007C0799" w:rsidP="00E9662F">
            <w:pPr>
              <w:jc w:val="both"/>
              <w:rPr>
                <w:rFonts w:eastAsia="Calibri"/>
              </w:rPr>
            </w:pPr>
            <w:r>
              <w:rPr>
                <w:rFonts w:eastAsia="Calibri"/>
                <w:noProof/>
              </w:rPr>
              <w:drawing>
                <wp:anchor distT="0" distB="0" distL="114300" distR="114300" simplePos="0" relativeHeight="251703296" behindDoc="0" locked="0" layoutInCell="1" allowOverlap="1" wp14:anchorId="00D62AAF" wp14:editId="33301C05">
                  <wp:simplePos x="0" y="0"/>
                  <wp:positionH relativeFrom="column">
                    <wp:posOffset>501063</wp:posOffset>
                  </wp:positionH>
                  <wp:positionV relativeFrom="paragraph">
                    <wp:posOffset>973395</wp:posOffset>
                  </wp:positionV>
                  <wp:extent cx="1205890" cy="852331"/>
                  <wp:effectExtent l="0" t="0" r="0" b="5080"/>
                  <wp:wrapNone/>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05890" cy="852331"/>
                          </a:xfrm>
                          <a:prstGeom prst="rect">
                            <a:avLst/>
                          </a:prstGeom>
                        </pic:spPr>
                      </pic:pic>
                    </a:graphicData>
                  </a:graphic>
                  <wp14:sizeRelH relativeFrom="page">
                    <wp14:pctWidth>0</wp14:pctWidth>
                  </wp14:sizeRelH>
                  <wp14:sizeRelV relativeFrom="page">
                    <wp14:pctHeight>0</wp14:pctHeight>
                  </wp14:sizeRelV>
                </wp:anchor>
              </w:drawing>
            </w:r>
            <w:r w:rsidRPr="00F1129A">
              <w:rPr>
                <w:rFonts w:eastAsia="Calibri"/>
              </w:rPr>
              <w:t>Improvizuoja skanduodamas, plodamas, trepsėdamas, stuksendamas, spontaniškai kuria ritminius, melodinius motyvus savo vardui, žodžiams.</w:t>
            </w:r>
          </w:p>
        </w:tc>
        <w:tc>
          <w:tcPr>
            <w:tcW w:w="4961" w:type="dxa"/>
            <w:gridSpan w:val="2"/>
          </w:tcPr>
          <w:p w:rsidR="007C0799" w:rsidRPr="00F1129A" w:rsidRDefault="007C0799" w:rsidP="00E9662F">
            <w:pPr>
              <w:numPr>
                <w:ilvl w:val="0"/>
                <w:numId w:val="60"/>
              </w:numPr>
              <w:tabs>
                <w:tab w:val="left" w:pos="196"/>
              </w:tabs>
              <w:autoSpaceDE w:val="0"/>
              <w:autoSpaceDN w:val="0"/>
              <w:adjustRightInd w:val="0"/>
              <w:ind w:left="0" w:firstLine="0"/>
              <w:jc w:val="both"/>
              <w:rPr>
                <w:rFonts w:eastAsia="Calibri"/>
              </w:rPr>
            </w:pPr>
            <w:r w:rsidRPr="00F1129A">
              <w:rPr>
                <w:rFonts w:eastAsia="Calibri"/>
              </w:rPr>
              <w:t>Pasirūpinti, kad vaikams netrūktų įvairių vaikiškų muzikos instrumentų groti bei jų garsams tyrinėti. Padedant tėvams, atnešti į grupę įvairių medžiagų iš gamtos (pvz., akmenukų, kankorėžių, gilių, šakelių ir kt.) ar buities atliekų daiktų (pvz., tuščių buteliukų, dėžučių, ričių, tūtelių ir kt.) ir kartu su vaikais pasigaminti namų darbo muzikos instrumentų.</w:t>
            </w:r>
          </w:p>
          <w:p w:rsidR="007C0799" w:rsidRPr="00F1129A" w:rsidRDefault="007C0799" w:rsidP="00E9662F">
            <w:pPr>
              <w:numPr>
                <w:ilvl w:val="0"/>
                <w:numId w:val="59"/>
              </w:numPr>
              <w:tabs>
                <w:tab w:val="left" w:pos="181"/>
              </w:tabs>
              <w:ind w:left="0" w:firstLine="0"/>
              <w:jc w:val="both"/>
              <w:rPr>
                <w:rFonts w:eastAsia="Calibri"/>
              </w:rPr>
            </w:pPr>
            <w:r w:rsidRPr="00F1129A">
              <w:rPr>
                <w:rFonts w:eastAsia="Calibri"/>
              </w:rPr>
              <w:t>Skatinti vaikus improvizuoti, kurti balsu ir judesiais melodinius motyvus savo vardui, žodžiams. Pastebėti ir įvertinti vaikų bandymus kurti savo dainas, ritmus, melodijas, pasiūlyti spontaniškai kurti patiems.</w:t>
            </w:r>
          </w:p>
        </w:tc>
      </w:tr>
      <w:tr w:rsidR="00371986" w:rsidRPr="00F1129A" w:rsidTr="00E9662F">
        <w:trPr>
          <w:trHeight w:val="693"/>
        </w:trPr>
        <w:tc>
          <w:tcPr>
            <w:tcW w:w="704" w:type="dxa"/>
            <w:vMerge/>
            <w:textDirection w:val="btLr"/>
            <w:vAlign w:val="center"/>
          </w:tcPr>
          <w:p w:rsidR="00371986" w:rsidRPr="00F1129A" w:rsidRDefault="00371986" w:rsidP="00E9662F">
            <w:pPr>
              <w:rPr>
                <w:rFonts w:eastAsia="Calibri"/>
              </w:rPr>
            </w:pPr>
          </w:p>
        </w:tc>
        <w:tc>
          <w:tcPr>
            <w:tcW w:w="3969" w:type="dxa"/>
            <w:gridSpan w:val="2"/>
          </w:tcPr>
          <w:p w:rsidR="00371986" w:rsidRPr="00F1129A" w:rsidRDefault="00371986" w:rsidP="00E9662F">
            <w:pPr>
              <w:autoSpaceDE w:val="0"/>
              <w:autoSpaceDN w:val="0"/>
              <w:adjustRightInd w:val="0"/>
              <w:rPr>
                <w:rFonts w:eastAsia="Calibri"/>
                <w:b/>
                <w:bCs/>
              </w:rPr>
            </w:pPr>
            <w:r w:rsidRPr="00F1129A">
              <w:rPr>
                <w:rFonts w:eastAsia="Calibri"/>
                <w:b/>
                <w:bCs/>
              </w:rPr>
              <w:t>Šokis</w:t>
            </w:r>
          </w:p>
          <w:p w:rsidR="00371986" w:rsidRDefault="00371986" w:rsidP="00E9662F">
            <w:pPr>
              <w:autoSpaceDE w:val="0"/>
              <w:autoSpaceDN w:val="0"/>
              <w:adjustRightInd w:val="0"/>
              <w:jc w:val="both"/>
              <w:rPr>
                <w:rFonts w:eastAsia="Calibri"/>
              </w:rPr>
            </w:pPr>
            <w:r w:rsidRPr="00F1129A">
              <w:rPr>
                <w:rFonts w:eastAsia="Calibri"/>
              </w:rPr>
              <w:lastRenderedPageBreak/>
              <w:t xml:space="preserve">Žaidžia vaizduojamuosius (darbo proceso, augalų vegetacijos, gyvūnų) šokamuosius žaidimus, šoka trijų–keturių natūralių judesių (bėga, sukasi, ritasi ir kt.) šokius. </w:t>
            </w:r>
          </w:p>
          <w:p w:rsidR="00371986" w:rsidRDefault="00371986" w:rsidP="00E9662F">
            <w:pPr>
              <w:autoSpaceDE w:val="0"/>
              <w:autoSpaceDN w:val="0"/>
              <w:adjustRightInd w:val="0"/>
              <w:jc w:val="both"/>
              <w:rPr>
                <w:rFonts w:eastAsia="Calibri"/>
              </w:rPr>
            </w:pPr>
            <w:r w:rsidRPr="00F1129A">
              <w:rPr>
                <w:rFonts w:eastAsia="Calibri"/>
              </w:rPr>
              <w:t>Šoka spontaniškai kurdamas trijų–keturių natūralių judesių seką.</w:t>
            </w:r>
          </w:p>
          <w:p w:rsidR="00371986" w:rsidRDefault="00371986" w:rsidP="00E9662F">
            <w:pPr>
              <w:autoSpaceDE w:val="0"/>
              <w:autoSpaceDN w:val="0"/>
              <w:adjustRightInd w:val="0"/>
              <w:jc w:val="both"/>
              <w:rPr>
                <w:rFonts w:eastAsia="Calibri"/>
              </w:rPr>
            </w:pPr>
          </w:p>
          <w:p w:rsidR="00371986" w:rsidRDefault="00371986" w:rsidP="00E9662F">
            <w:pPr>
              <w:autoSpaceDE w:val="0"/>
              <w:autoSpaceDN w:val="0"/>
              <w:adjustRightInd w:val="0"/>
              <w:jc w:val="both"/>
              <w:rPr>
                <w:rFonts w:eastAsia="Calibri"/>
                <w:noProof/>
              </w:rPr>
            </w:pPr>
          </w:p>
        </w:tc>
        <w:tc>
          <w:tcPr>
            <w:tcW w:w="4961" w:type="dxa"/>
            <w:gridSpan w:val="2"/>
          </w:tcPr>
          <w:p w:rsidR="00371986" w:rsidRPr="00371986" w:rsidRDefault="00371986" w:rsidP="00E9662F">
            <w:pPr>
              <w:numPr>
                <w:ilvl w:val="0"/>
                <w:numId w:val="60"/>
              </w:numPr>
              <w:tabs>
                <w:tab w:val="left" w:pos="211"/>
              </w:tabs>
              <w:autoSpaceDE w:val="0"/>
              <w:autoSpaceDN w:val="0"/>
              <w:adjustRightInd w:val="0"/>
              <w:ind w:left="34" w:firstLine="0"/>
              <w:jc w:val="both"/>
              <w:rPr>
                <w:rFonts w:eastAsia="Calibri"/>
              </w:rPr>
            </w:pPr>
            <w:r w:rsidRPr="00F1129A">
              <w:rPr>
                <w:rFonts w:eastAsia="Calibri"/>
              </w:rPr>
              <w:lastRenderedPageBreak/>
              <w:t xml:space="preserve">Drauge su vaikais žaisti vaizduojamuosius (darbo proceso, augalų vegetacijos, gyvūnų) </w:t>
            </w:r>
            <w:r w:rsidRPr="00F1129A">
              <w:rPr>
                <w:rFonts w:eastAsia="Calibri"/>
              </w:rPr>
              <w:lastRenderedPageBreak/>
              <w:t>šokamuosius žaidimus, skatinti juos interpretuoti, t. y. sugalvoti savo judesių vietoj žinomų.</w:t>
            </w:r>
          </w:p>
          <w:p w:rsidR="00371986" w:rsidRPr="00F1129A" w:rsidRDefault="00371986" w:rsidP="00E9662F">
            <w:pPr>
              <w:numPr>
                <w:ilvl w:val="0"/>
                <w:numId w:val="60"/>
              </w:numPr>
              <w:tabs>
                <w:tab w:val="left" w:pos="196"/>
                <w:tab w:val="left" w:pos="360"/>
              </w:tabs>
              <w:autoSpaceDE w:val="0"/>
              <w:autoSpaceDN w:val="0"/>
              <w:adjustRightInd w:val="0"/>
              <w:ind w:left="34" w:firstLine="0"/>
              <w:jc w:val="both"/>
              <w:rPr>
                <w:rFonts w:eastAsia="Calibri"/>
              </w:rPr>
            </w:pPr>
            <w:r w:rsidRPr="00F1129A">
              <w:rPr>
                <w:rFonts w:eastAsia="Calibri"/>
              </w:rPr>
              <w:t>Kuriantį vaiką skatinti naudoti natūralius, su jokiu šokio žanru nesusijusius judesius. Šokdamas vaikas perteikia istoriją, tačiau iš esmės jis tyrinėja</w:t>
            </w:r>
            <w:r w:rsidR="009F3362" w:rsidRPr="00F1129A">
              <w:rPr>
                <w:rFonts w:eastAsia="Calibri"/>
              </w:rPr>
              <w:t xml:space="preserve"> šokio</w:t>
            </w:r>
            <w:r w:rsidR="009F3362">
              <w:rPr>
                <w:rFonts w:eastAsia="Calibri"/>
              </w:rPr>
              <w:t xml:space="preserve"> </w:t>
            </w:r>
            <w:r w:rsidR="009F3362" w:rsidRPr="00371986">
              <w:rPr>
                <w:rFonts w:eastAsia="Calibri"/>
              </w:rPr>
              <w:t>elementus – erdvę (aukštyn, žemyn, pirmyn, atgal), tempą (greitai, lėtai), ritmą, energiją (kampuotai, plaukiančiai, didelis, mažas judesys).</w:t>
            </w:r>
          </w:p>
        </w:tc>
      </w:tr>
      <w:tr w:rsidR="007C0799" w:rsidRPr="00F1129A" w:rsidTr="00E9662F">
        <w:trPr>
          <w:trHeight w:val="3985"/>
        </w:trPr>
        <w:tc>
          <w:tcPr>
            <w:tcW w:w="704" w:type="dxa"/>
            <w:vMerge/>
            <w:textDirection w:val="btLr"/>
            <w:vAlign w:val="center"/>
          </w:tcPr>
          <w:p w:rsidR="007C0799" w:rsidRPr="00F1129A" w:rsidRDefault="007C0799" w:rsidP="00E9662F">
            <w:pPr>
              <w:rPr>
                <w:rFonts w:eastAsia="Calibri"/>
              </w:rPr>
            </w:pPr>
          </w:p>
        </w:tc>
        <w:tc>
          <w:tcPr>
            <w:tcW w:w="3969" w:type="dxa"/>
            <w:gridSpan w:val="2"/>
          </w:tcPr>
          <w:p w:rsidR="007C0799" w:rsidRPr="00F1129A" w:rsidRDefault="007C0799" w:rsidP="00E9662F">
            <w:pPr>
              <w:autoSpaceDE w:val="0"/>
              <w:autoSpaceDN w:val="0"/>
              <w:adjustRightInd w:val="0"/>
              <w:rPr>
                <w:rFonts w:eastAsia="Calibri"/>
                <w:b/>
                <w:bCs/>
              </w:rPr>
            </w:pPr>
            <w:r w:rsidRPr="00F1129A">
              <w:rPr>
                <w:rFonts w:eastAsia="Calibri"/>
                <w:b/>
                <w:bCs/>
              </w:rPr>
              <w:t>Žaidimai ir vaidyba</w:t>
            </w:r>
          </w:p>
          <w:p w:rsidR="007C0799" w:rsidRPr="00F1129A" w:rsidRDefault="007C0799" w:rsidP="00E9662F">
            <w:pPr>
              <w:autoSpaceDE w:val="0"/>
              <w:autoSpaceDN w:val="0"/>
              <w:adjustRightInd w:val="0"/>
              <w:jc w:val="both"/>
              <w:rPr>
                <w:rFonts w:eastAsia="Calibri"/>
              </w:rPr>
            </w:pPr>
            <w:r w:rsidRPr="00F1129A">
              <w:rPr>
                <w:rFonts w:eastAsia="Calibri"/>
              </w:rPr>
              <w:t>Žaisdamas atkuria matytų situacijų fragmentus, panaudoja tikrus daiktus, reikmenis, drabužius. Kuria dialogą tarp veikėjų, išraiškingai intonuoja. Žaisdamas atsipalaiduoja. Muzikiniuose rateliuose kuria ar savaip perteikia kelis veikėją vaizduojančius judesius, veiksmus, spontaniškai reiškia emocijas.</w:t>
            </w:r>
          </w:p>
        </w:tc>
        <w:tc>
          <w:tcPr>
            <w:tcW w:w="4961" w:type="dxa"/>
            <w:gridSpan w:val="2"/>
          </w:tcPr>
          <w:p w:rsidR="007C0799" w:rsidRPr="00F1129A" w:rsidRDefault="007C0799" w:rsidP="00E9662F">
            <w:pPr>
              <w:numPr>
                <w:ilvl w:val="0"/>
                <w:numId w:val="61"/>
              </w:numPr>
              <w:tabs>
                <w:tab w:val="left" w:pos="211"/>
              </w:tabs>
              <w:autoSpaceDE w:val="0"/>
              <w:autoSpaceDN w:val="0"/>
              <w:adjustRightInd w:val="0"/>
              <w:ind w:left="0" w:firstLine="0"/>
              <w:jc w:val="both"/>
              <w:rPr>
                <w:rFonts w:eastAsia="Calibri"/>
              </w:rPr>
            </w:pPr>
            <w:r w:rsidRPr="00F1129A">
              <w:rPr>
                <w:rFonts w:eastAsia="Calibri"/>
              </w:rPr>
              <w:t xml:space="preserve">Parūpinti žaidimams tikrų daiktų: virtuvės, kirpyklos, statybų reikmenų. Parodyti, kur yra ir kaip galima žaisti su stalo teatro </w:t>
            </w:r>
            <w:proofErr w:type="spellStart"/>
            <w:r w:rsidRPr="00F1129A">
              <w:rPr>
                <w:rFonts w:eastAsia="Calibri"/>
              </w:rPr>
              <w:t>pirštininėmis</w:t>
            </w:r>
            <w:proofErr w:type="spellEnd"/>
            <w:r w:rsidRPr="00F1129A">
              <w:rPr>
                <w:rFonts w:eastAsia="Calibri"/>
              </w:rPr>
              <w:t xml:space="preserve"> lėlėmis. Paskatinti aprengti lėles savo sumanytais veikėjais, kurti situacijas pagal girdėtas pasakas, matytus filmukus. Pamačius aktorių parodytą spektaklį darželyje, siūlyti vaikams patiems pažaisti teatrą.</w:t>
            </w:r>
          </w:p>
          <w:p w:rsidR="007C0799" w:rsidRPr="00F1129A" w:rsidRDefault="007C0799" w:rsidP="00E9662F">
            <w:pPr>
              <w:numPr>
                <w:ilvl w:val="0"/>
                <w:numId w:val="61"/>
              </w:numPr>
              <w:tabs>
                <w:tab w:val="left" w:pos="211"/>
              </w:tabs>
              <w:autoSpaceDE w:val="0"/>
              <w:autoSpaceDN w:val="0"/>
              <w:adjustRightInd w:val="0"/>
              <w:ind w:left="0" w:firstLine="0"/>
              <w:jc w:val="both"/>
              <w:rPr>
                <w:rFonts w:eastAsia="Calibri"/>
              </w:rPr>
            </w:pPr>
            <w:r w:rsidRPr="00F1129A">
              <w:rPr>
                <w:rFonts w:eastAsia="Calibri"/>
              </w:rPr>
              <w:t>Drauge su vaiku eiti ratelius, parodyti judesių, veiksmų, paaiškinti, kas jais vaizduojama, skatinti juos kartoti laisvai, savaip. Nekoreguoti vaiko emocinės raiškos (nereikalauti iš vaiko tam tikros emocinės išraiškos). Nelyginti vaiko išraiškos su kito vaiko ar vaikų. Džiaugtis kiekvieno vaiko pastangomis, atradimais. Mokyti pabaigus žaisti nusilenkti.</w:t>
            </w:r>
          </w:p>
        </w:tc>
      </w:tr>
      <w:tr w:rsidR="007C0799" w:rsidRPr="00F1129A" w:rsidTr="00E9662F">
        <w:trPr>
          <w:trHeight w:val="277"/>
        </w:trPr>
        <w:tc>
          <w:tcPr>
            <w:tcW w:w="704" w:type="dxa"/>
            <w:vMerge/>
            <w:textDirection w:val="btLr"/>
            <w:vAlign w:val="center"/>
          </w:tcPr>
          <w:p w:rsidR="007C0799" w:rsidRPr="00F1129A" w:rsidRDefault="007C0799" w:rsidP="00E9662F">
            <w:pPr>
              <w:rPr>
                <w:rFonts w:eastAsia="Calibri"/>
              </w:rPr>
            </w:pPr>
          </w:p>
        </w:tc>
        <w:tc>
          <w:tcPr>
            <w:tcW w:w="3969" w:type="dxa"/>
            <w:gridSpan w:val="2"/>
          </w:tcPr>
          <w:p w:rsidR="007C0799" w:rsidRPr="00F1129A" w:rsidRDefault="007C0799" w:rsidP="00E9662F">
            <w:pPr>
              <w:autoSpaceDE w:val="0"/>
              <w:autoSpaceDN w:val="0"/>
              <w:adjustRightInd w:val="0"/>
              <w:jc w:val="both"/>
              <w:rPr>
                <w:rFonts w:eastAsia="Calibri"/>
                <w:b/>
              </w:rPr>
            </w:pPr>
            <w:r w:rsidRPr="00F1129A">
              <w:rPr>
                <w:rFonts w:eastAsia="Calibri"/>
                <w:b/>
              </w:rPr>
              <w:t>Vizualinė raiška</w:t>
            </w:r>
          </w:p>
          <w:p w:rsidR="007C0799" w:rsidRDefault="007C0799" w:rsidP="00E9662F">
            <w:pPr>
              <w:autoSpaceDE w:val="0"/>
              <w:autoSpaceDN w:val="0"/>
              <w:adjustRightInd w:val="0"/>
              <w:jc w:val="both"/>
              <w:rPr>
                <w:rFonts w:eastAsia="Calibri"/>
              </w:rPr>
            </w:pPr>
            <w:r w:rsidRPr="00F1129A">
              <w:rPr>
                <w:rFonts w:eastAsia="Calibri"/>
              </w:rPr>
              <w:t>Patirtį išreiškia įvairiomis linijomis, jų deriniais, dėmėmis, geometrinėmis ir laisvomis formomis, spalvomis, išgaudamas šiek tiek atpažįstamus vaizdus, objektus, juos įvardija. Kuria spontaniškai, kartais pagal išankstinį sumanymą, kuris darbo eigoje dažnai kinta, „pasimeta”. Kūrybos procesą palydi pasakojimu, komentavimu, gestikuliavimu, mimika.</w:t>
            </w:r>
          </w:p>
          <w:p w:rsidR="007C0799" w:rsidRDefault="007C0799" w:rsidP="00E9662F">
            <w:pPr>
              <w:autoSpaceDE w:val="0"/>
              <w:autoSpaceDN w:val="0"/>
              <w:adjustRightInd w:val="0"/>
              <w:jc w:val="both"/>
              <w:rPr>
                <w:rFonts w:eastAsia="Calibri"/>
              </w:rPr>
            </w:pPr>
            <w:r w:rsidRPr="00F1129A">
              <w:rPr>
                <w:rFonts w:eastAsia="Calibri"/>
              </w:rPr>
              <w:t>Eksperimentuoja dailės medžiagomis ir priemonėmis, atrasdamas spalvų, linijų, formų, faktūrų įvairovę, turi mėgstamas</w:t>
            </w:r>
          </w:p>
          <w:p w:rsidR="007C0799" w:rsidRPr="00F1129A" w:rsidRDefault="007C0799" w:rsidP="00E9662F">
            <w:pPr>
              <w:autoSpaceDE w:val="0"/>
              <w:autoSpaceDN w:val="0"/>
              <w:adjustRightInd w:val="0"/>
              <w:jc w:val="both"/>
              <w:rPr>
                <w:rFonts w:eastAsia="Calibri"/>
              </w:rPr>
            </w:pPr>
            <w:r w:rsidRPr="00F1129A">
              <w:rPr>
                <w:rFonts w:eastAsia="Calibri"/>
              </w:rPr>
              <w:t>spalvas.</w:t>
            </w:r>
          </w:p>
        </w:tc>
        <w:tc>
          <w:tcPr>
            <w:tcW w:w="4961" w:type="dxa"/>
            <w:gridSpan w:val="2"/>
          </w:tcPr>
          <w:p w:rsidR="007C0799" w:rsidRDefault="007C0799" w:rsidP="00E9662F">
            <w:pPr>
              <w:tabs>
                <w:tab w:val="left" w:pos="181"/>
              </w:tabs>
              <w:jc w:val="both"/>
              <w:rPr>
                <w:rFonts w:eastAsia="Calibri"/>
              </w:rPr>
            </w:pPr>
          </w:p>
          <w:p w:rsidR="007C0799" w:rsidRDefault="007C0799" w:rsidP="00E9662F">
            <w:pPr>
              <w:numPr>
                <w:ilvl w:val="0"/>
                <w:numId w:val="61"/>
              </w:numPr>
              <w:tabs>
                <w:tab w:val="left" w:pos="181"/>
              </w:tabs>
              <w:ind w:left="0" w:firstLine="0"/>
              <w:jc w:val="both"/>
              <w:rPr>
                <w:rFonts w:eastAsia="Calibri"/>
              </w:rPr>
            </w:pPr>
            <w:r w:rsidRPr="00F1129A">
              <w:rPr>
                <w:rFonts w:eastAsia="Calibri"/>
              </w:rPr>
              <w:t>Laikytis nuostatos, kad ikimokyklinio amžiaus vaikas ne pirmiau išmoksta, o paskui kuria, bet kurdamas mokosi. Vaikas pats atras kūrybos ir vaizdavimo ypatumus veikdamas taip, kaip nori, kaip jam patinka. Pedagogo vaidmuo – turtinti vaiko patirtį, gausinti įspūdžių ir emocijų, stebėti vaiko raišką ir kūrybą, padėti realizuoti idėjas ir sumanymus, aprūpinti priemonėmis ir medžiagomis, stiprinti vaiko pasitikėjimą, palankiai vertinti kūrybos savitumą, išradingumą, įdėtas pastangas ir kt.</w:t>
            </w:r>
          </w:p>
          <w:p w:rsidR="007C0799" w:rsidRPr="002558E9" w:rsidRDefault="007C0799" w:rsidP="00E9662F">
            <w:pPr>
              <w:numPr>
                <w:ilvl w:val="0"/>
                <w:numId w:val="62"/>
              </w:numPr>
              <w:tabs>
                <w:tab w:val="left" w:pos="181"/>
              </w:tabs>
              <w:ind w:left="0" w:firstLine="0"/>
              <w:jc w:val="both"/>
              <w:rPr>
                <w:rFonts w:eastAsia="Calibri"/>
              </w:rPr>
            </w:pPr>
            <w:r w:rsidRPr="00F1129A">
              <w:rPr>
                <w:rFonts w:eastAsia="Calibri"/>
              </w:rPr>
              <w:t xml:space="preserve"> Skatinti žaismingai eksperimentuoti linijomis, spalvomis, formomis (pvz., klausant išraiškingo auklėtojo pasakojimo ant smėlio ar dažais padengto plastiko bandyti taip, kaip pavyksta, pavaizduoti piktą, šokančią, šokinėjančią liniją; lašinant skirtingų spalvų ir skirtingą kiekį dažų į vandenį, sukurti šviesių ir tamsių, šiltų ir šaltų spalvų labirintą.</w:t>
            </w:r>
          </w:p>
        </w:tc>
      </w:tr>
      <w:tr w:rsidR="007C0799" w:rsidRPr="00F1129A" w:rsidTr="00E9662F">
        <w:trPr>
          <w:trHeight w:val="1269"/>
        </w:trPr>
        <w:tc>
          <w:tcPr>
            <w:tcW w:w="704" w:type="dxa"/>
            <w:vMerge/>
            <w:textDirection w:val="btLr"/>
            <w:vAlign w:val="center"/>
          </w:tcPr>
          <w:p w:rsidR="007C0799" w:rsidRPr="00F1129A" w:rsidRDefault="007C0799" w:rsidP="00E9662F">
            <w:pPr>
              <w:rPr>
                <w:rFonts w:eastAsia="Calibri"/>
              </w:rPr>
            </w:pPr>
          </w:p>
        </w:tc>
        <w:tc>
          <w:tcPr>
            <w:tcW w:w="3969" w:type="dxa"/>
            <w:gridSpan w:val="2"/>
          </w:tcPr>
          <w:p w:rsidR="007C0799" w:rsidRPr="00F1129A" w:rsidRDefault="007C0799" w:rsidP="00E9662F">
            <w:pPr>
              <w:autoSpaceDE w:val="0"/>
              <w:autoSpaceDN w:val="0"/>
              <w:adjustRightInd w:val="0"/>
              <w:jc w:val="both"/>
              <w:rPr>
                <w:rFonts w:eastAsia="Calibri"/>
              </w:rPr>
            </w:pPr>
            <w:r w:rsidRPr="00F1129A">
              <w:rPr>
                <w:rFonts w:eastAsia="Calibri"/>
              </w:rPr>
              <w:t>Kuria koliažus, spauduoja įvairiomis priemonėmis, konstruoja, lipdo nesudėtingas formas.</w:t>
            </w:r>
          </w:p>
        </w:tc>
        <w:tc>
          <w:tcPr>
            <w:tcW w:w="4961" w:type="dxa"/>
            <w:gridSpan w:val="2"/>
            <w:tcBorders>
              <w:bottom w:val="single" w:sz="4" w:space="0" w:color="auto"/>
            </w:tcBorders>
          </w:tcPr>
          <w:p w:rsidR="007C0799" w:rsidRPr="00F1129A" w:rsidRDefault="007C0799" w:rsidP="00E9662F">
            <w:pPr>
              <w:numPr>
                <w:ilvl w:val="0"/>
                <w:numId w:val="62"/>
              </w:numPr>
              <w:tabs>
                <w:tab w:val="left" w:pos="181"/>
              </w:tabs>
              <w:ind w:left="0" w:firstLine="0"/>
              <w:jc w:val="both"/>
              <w:rPr>
                <w:rFonts w:eastAsia="Calibri"/>
              </w:rPr>
            </w:pPr>
            <w:r w:rsidRPr="00F1129A">
              <w:rPr>
                <w:rFonts w:eastAsia="Calibri"/>
              </w:rPr>
              <w:t>Padėti vaikams suprasti, kad iš įvairių medžiagų, buities ir gamybos atliekų galima sukurti originalių, gražių darbelių.</w:t>
            </w:r>
          </w:p>
        </w:tc>
      </w:tr>
      <w:tr w:rsidR="00EE4F20" w:rsidRPr="00F1129A" w:rsidTr="00EE4F20">
        <w:trPr>
          <w:trHeight w:val="847"/>
        </w:trPr>
        <w:tc>
          <w:tcPr>
            <w:tcW w:w="704" w:type="dxa"/>
            <w:textDirection w:val="btLr"/>
            <w:vAlign w:val="center"/>
          </w:tcPr>
          <w:p w:rsidR="00EE4F20" w:rsidRPr="00F1129A" w:rsidRDefault="00EE4F20" w:rsidP="00E9662F">
            <w:pPr>
              <w:rPr>
                <w:rFonts w:eastAsia="Calibri"/>
              </w:rPr>
            </w:pPr>
          </w:p>
        </w:tc>
        <w:tc>
          <w:tcPr>
            <w:tcW w:w="3969" w:type="dxa"/>
            <w:gridSpan w:val="2"/>
          </w:tcPr>
          <w:p w:rsidR="00EE4F20" w:rsidRPr="00F1129A" w:rsidRDefault="00EE4F20" w:rsidP="00EE4F20">
            <w:pPr>
              <w:autoSpaceDE w:val="0"/>
              <w:autoSpaceDN w:val="0"/>
              <w:adjustRightInd w:val="0"/>
              <w:rPr>
                <w:rFonts w:eastAsia="Calibri"/>
                <w:b/>
                <w:bCs/>
              </w:rPr>
            </w:pPr>
            <w:r w:rsidRPr="00F1129A">
              <w:rPr>
                <w:rFonts w:eastAsia="Calibri"/>
                <w:b/>
                <w:bCs/>
              </w:rPr>
              <w:t>Muzika</w:t>
            </w:r>
          </w:p>
          <w:p w:rsidR="00EE4F20" w:rsidRPr="00F1129A" w:rsidRDefault="00EE4F20" w:rsidP="00EE4F20">
            <w:pPr>
              <w:autoSpaceDE w:val="0"/>
              <w:autoSpaceDN w:val="0"/>
              <w:adjustRightInd w:val="0"/>
              <w:jc w:val="both"/>
              <w:rPr>
                <w:rFonts w:eastAsia="Calibri"/>
              </w:rPr>
            </w:pPr>
            <w:r w:rsidRPr="00F1129A">
              <w:rPr>
                <w:rFonts w:eastAsia="Calibri"/>
              </w:rPr>
              <w:t>Balsu, judesiais, pasirinktu muzikos instrumentu spontaniškai</w:t>
            </w:r>
          </w:p>
        </w:tc>
        <w:tc>
          <w:tcPr>
            <w:tcW w:w="4961" w:type="dxa"/>
            <w:gridSpan w:val="2"/>
            <w:tcBorders>
              <w:bottom w:val="single" w:sz="4" w:space="0" w:color="auto"/>
            </w:tcBorders>
          </w:tcPr>
          <w:p w:rsidR="00EE4F20" w:rsidRPr="00F1129A" w:rsidRDefault="00EE4F20" w:rsidP="00E9662F">
            <w:pPr>
              <w:numPr>
                <w:ilvl w:val="0"/>
                <w:numId w:val="62"/>
              </w:numPr>
              <w:tabs>
                <w:tab w:val="left" w:pos="181"/>
              </w:tabs>
              <w:ind w:left="0" w:firstLine="0"/>
              <w:jc w:val="both"/>
              <w:rPr>
                <w:rFonts w:eastAsia="Calibri"/>
              </w:rPr>
            </w:pPr>
            <w:r w:rsidRPr="00F1129A">
              <w:rPr>
                <w:rFonts w:eastAsia="Calibri"/>
              </w:rPr>
              <w:t>Sudaryti sąlygas vaikams klausytis ne tik vokalinės ir instrumentinės muzikos įrašų, bet ir gyvos muzikos, pakviečiant į darželį</w:t>
            </w:r>
          </w:p>
        </w:tc>
      </w:tr>
      <w:tr w:rsidR="00EE4F20" w:rsidRPr="00F1129A" w:rsidTr="00EE4F20">
        <w:trPr>
          <w:trHeight w:val="4533"/>
        </w:trPr>
        <w:tc>
          <w:tcPr>
            <w:tcW w:w="704" w:type="dxa"/>
            <w:vMerge w:val="restart"/>
            <w:textDirection w:val="btLr"/>
            <w:vAlign w:val="center"/>
          </w:tcPr>
          <w:p w:rsidR="00EE4F20" w:rsidRPr="00F1129A" w:rsidRDefault="00EE4F20" w:rsidP="00E9662F">
            <w:pPr>
              <w:ind w:left="113" w:right="113"/>
              <w:jc w:val="center"/>
              <w:rPr>
                <w:rFonts w:eastAsia="Calibri"/>
              </w:rPr>
            </w:pPr>
            <w:r w:rsidRPr="00F1129A">
              <w:rPr>
                <w:rFonts w:eastAsia="Calibri"/>
              </w:rPr>
              <w:lastRenderedPageBreak/>
              <w:t>5-asis žingsnis</w:t>
            </w:r>
          </w:p>
        </w:tc>
        <w:tc>
          <w:tcPr>
            <w:tcW w:w="3969" w:type="dxa"/>
            <w:gridSpan w:val="2"/>
          </w:tcPr>
          <w:p w:rsidR="00EE4F20" w:rsidRDefault="00EE4F20" w:rsidP="00E9662F">
            <w:pPr>
              <w:jc w:val="both"/>
              <w:rPr>
                <w:rFonts w:eastAsia="Calibri"/>
              </w:rPr>
            </w:pPr>
            <w:r w:rsidRPr="00F1129A">
              <w:rPr>
                <w:rFonts w:eastAsia="Calibri"/>
              </w:rPr>
              <w:t>improvizuoja, pritaria klausomam vokalinės, instrumentinės muzikos įrašui ar gyvai skambančios muzikos kūriniui. Savais žodžiais išsako kilusius įspūdžius. Atpažįsta kai kurių instrumentų (smuiko, būgno, dūdelės, varpelio) tembrus, girdėtus kūrinius.</w:t>
            </w:r>
          </w:p>
          <w:p w:rsidR="00EE4F20" w:rsidRPr="00F1129A" w:rsidRDefault="00EE4F20" w:rsidP="00E9662F">
            <w:pPr>
              <w:jc w:val="both"/>
              <w:rPr>
                <w:rFonts w:eastAsia="Calibri"/>
              </w:rPr>
            </w:pPr>
            <w:r w:rsidRPr="00F1129A">
              <w:rPr>
                <w:rFonts w:eastAsia="Calibri"/>
              </w:rPr>
              <w:t>Dainuoja vienbalses, dialoginio pobūdžio dainas, jaučia ritmą. Dainuodamas išbando balso skambesį, išmėgina jį įvairioje</w:t>
            </w:r>
            <w:r>
              <w:rPr>
                <w:rFonts w:eastAsia="Calibri"/>
              </w:rPr>
              <w:t xml:space="preserve"> </w:t>
            </w:r>
            <w:r w:rsidRPr="00F1129A">
              <w:rPr>
                <w:rFonts w:eastAsia="Calibri"/>
              </w:rPr>
              <w:t>aplinkoje (grupėje, kieme ir kt.). Stengiasi tiksliau intonuoti, taisyklingiau artikuliuoti (aiškiai tarti balsius, priebalsius, dvibalsius), taisyklingiau stovėti, kvėpuoti.</w:t>
            </w:r>
          </w:p>
        </w:tc>
        <w:tc>
          <w:tcPr>
            <w:tcW w:w="4961" w:type="dxa"/>
            <w:gridSpan w:val="2"/>
          </w:tcPr>
          <w:p w:rsidR="00EE4F20" w:rsidRPr="001A4797" w:rsidRDefault="00EE4F20" w:rsidP="00EE4F20">
            <w:pPr>
              <w:tabs>
                <w:tab w:val="left" w:pos="211"/>
              </w:tabs>
              <w:jc w:val="both"/>
              <w:rPr>
                <w:rFonts w:eastAsia="Calibri"/>
              </w:rPr>
            </w:pPr>
            <w:r w:rsidRPr="00F1129A">
              <w:rPr>
                <w:rFonts w:eastAsia="Calibri"/>
              </w:rPr>
              <w:t xml:space="preserve">profesionalius muzikantus. Skatinti  vaikus išsakyti savo nuomonę po matyto koncerto, muzikinio spektaklio, pramogos ar vakaronės. </w:t>
            </w:r>
          </w:p>
          <w:p w:rsidR="00EE4F20" w:rsidRPr="001A4797" w:rsidRDefault="00EE4F20" w:rsidP="00E9662F">
            <w:pPr>
              <w:tabs>
                <w:tab w:val="left" w:pos="211"/>
              </w:tabs>
              <w:jc w:val="both"/>
              <w:rPr>
                <w:rFonts w:eastAsia="Calibri"/>
              </w:rPr>
            </w:pPr>
          </w:p>
          <w:p w:rsidR="00EE4F20" w:rsidRDefault="00EE4F20" w:rsidP="00E9662F">
            <w:pPr>
              <w:tabs>
                <w:tab w:val="left" w:pos="211"/>
              </w:tabs>
              <w:jc w:val="both"/>
              <w:rPr>
                <w:rFonts w:eastAsia="Calibri"/>
              </w:rPr>
            </w:pPr>
          </w:p>
          <w:p w:rsidR="00EE4F20" w:rsidRPr="001A4797" w:rsidRDefault="00EE4F20" w:rsidP="00E9662F">
            <w:pPr>
              <w:tabs>
                <w:tab w:val="left" w:pos="211"/>
              </w:tabs>
              <w:jc w:val="both"/>
              <w:rPr>
                <w:rFonts w:eastAsia="Calibri"/>
              </w:rPr>
            </w:pPr>
          </w:p>
          <w:p w:rsidR="00EE4F20" w:rsidRPr="00F1129A" w:rsidRDefault="00EE4F20" w:rsidP="00E96E1F">
            <w:pPr>
              <w:numPr>
                <w:ilvl w:val="0"/>
                <w:numId w:val="78"/>
              </w:numPr>
              <w:tabs>
                <w:tab w:val="left" w:pos="211"/>
              </w:tabs>
              <w:ind w:left="0" w:firstLine="0"/>
              <w:jc w:val="both"/>
              <w:rPr>
                <w:rFonts w:eastAsia="Calibri"/>
              </w:rPr>
            </w:pPr>
            <w:r w:rsidRPr="00F1129A">
              <w:rPr>
                <w:rFonts w:eastAsia="Calibri"/>
              </w:rPr>
              <w:t>Dainuoti su vaikais vienbalses ir dialogines dainas. Skatinti dainuoti individualiai išmėginant, kaip skamba balsas grupėje, salėje, lauke ir kitur. Skatinti dainuoti atliekant įvairius darbus (pvz., piešiant, stebint augalus, gyvūnus, einant  pasivaikščioti ir t. t.).</w:t>
            </w:r>
          </w:p>
        </w:tc>
      </w:tr>
      <w:tr w:rsidR="007C0799" w:rsidRPr="00F1129A" w:rsidTr="00E9662F">
        <w:trPr>
          <w:trHeight w:val="330"/>
        </w:trPr>
        <w:tc>
          <w:tcPr>
            <w:tcW w:w="704" w:type="dxa"/>
            <w:vMerge/>
          </w:tcPr>
          <w:p w:rsidR="007C0799" w:rsidRPr="00F1129A" w:rsidRDefault="007C0799" w:rsidP="00E9662F">
            <w:pPr>
              <w:rPr>
                <w:rFonts w:eastAsia="Calibri"/>
              </w:rPr>
            </w:pPr>
          </w:p>
        </w:tc>
        <w:tc>
          <w:tcPr>
            <w:tcW w:w="3969" w:type="dxa"/>
            <w:gridSpan w:val="2"/>
          </w:tcPr>
          <w:p w:rsidR="007C0799" w:rsidRPr="00F1129A" w:rsidRDefault="007C0799" w:rsidP="00E9662F">
            <w:pPr>
              <w:jc w:val="both"/>
              <w:rPr>
                <w:rFonts w:eastAsia="Calibri"/>
                <w:b/>
                <w:bCs/>
              </w:rPr>
            </w:pPr>
            <w:r w:rsidRPr="00F1129A">
              <w:rPr>
                <w:rFonts w:eastAsia="Calibri"/>
              </w:rPr>
              <w:t>Ritminiais, melodiniais, gamtos, savo gamybos vaikiškais muzikos instrumentais pritaria dainoms, šokiams, tyrinėja jų skambėjimo tembrus.</w:t>
            </w:r>
          </w:p>
        </w:tc>
        <w:tc>
          <w:tcPr>
            <w:tcW w:w="4961" w:type="dxa"/>
            <w:gridSpan w:val="2"/>
          </w:tcPr>
          <w:p w:rsidR="007C0799" w:rsidRPr="00F1129A" w:rsidRDefault="007C0799" w:rsidP="00E9662F">
            <w:pPr>
              <w:numPr>
                <w:ilvl w:val="0"/>
                <w:numId w:val="63"/>
              </w:numPr>
              <w:tabs>
                <w:tab w:val="left" w:pos="211"/>
              </w:tabs>
              <w:ind w:left="0" w:firstLine="0"/>
              <w:jc w:val="both"/>
              <w:rPr>
                <w:rFonts w:eastAsia="Calibri"/>
              </w:rPr>
            </w:pPr>
            <w:r w:rsidRPr="00F1129A">
              <w:rPr>
                <w:rFonts w:eastAsia="Calibri"/>
              </w:rPr>
              <w:t>Pasirūpinti, kad vaikams netrūktų muzikos instrumentų, žaislų, buities daiktų, savo gamybos instrumentų, su kuriais jie galėtų groti, pritarti dainoms, šokiams, muzikiniams žaidimams. Kartu su vaikais apžiūrėti įvairius instrumentus, juos išmėginti, pasigaminti savo instrumentų ir tyrinėti jų skambėjimo galimybes, tembrus.</w:t>
            </w:r>
          </w:p>
        </w:tc>
      </w:tr>
      <w:tr w:rsidR="007C0799" w:rsidRPr="00F1129A" w:rsidTr="00E9662F">
        <w:trPr>
          <w:trHeight w:val="1359"/>
        </w:trPr>
        <w:tc>
          <w:tcPr>
            <w:tcW w:w="704" w:type="dxa"/>
            <w:vMerge/>
          </w:tcPr>
          <w:p w:rsidR="007C0799" w:rsidRPr="00F1129A" w:rsidRDefault="007C0799" w:rsidP="00E9662F">
            <w:pPr>
              <w:rPr>
                <w:rFonts w:eastAsia="Calibri"/>
              </w:rPr>
            </w:pPr>
          </w:p>
        </w:tc>
        <w:tc>
          <w:tcPr>
            <w:tcW w:w="3969" w:type="dxa"/>
            <w:gridSpan w:val="2"/>
          </w:tcPr>
          <w:p w:rsidR="007C0799" w:rsidRPr="00F1129A" w:rsidRDefault="007C0799" w:rsidP="00E9662F">
            <w:pPr>
              <w:jc w:val="both"/>
              <w:rPr>
                <w:rFonts w:eastAsia="Calibri"/>
              </w:rPr>
            </w:pPr>
            <w:r w:rsidRPr="00F1129A">
              <w:rPr>
                <w:rFonts w:eastAsia="Calibri"/>
              </w:rPr>
              <w:t>Improvizuodamas balsu, vaikišku muzikos instrumentu kuria ritmus, melodijas ketureiliams, mįslėms, patarlėms.</w:t>
            </w:r>
          </w:p>
          <w:p w:rsidR="007C0799" w:rsidRPr="00F1129A" w:rsidRDefault="007C0799" w:rsidP="00E9662F">
            <w:pPr>
              <w:jc w:val="both"/>
              <w:rPr>
                <w:rFonts w:eastAsia="Calibri"/>
              </w:rPr>
            </w:pPr>
          </w:p>
        </w:tc>
        <w:tc>
          <w:tcPr>
            <w:tcW w:w="4961" w:type="dxa"/>
            <w:gridSpan w:val="2"/>
          </w:tcPr>
          <w:p w:rsidR="007C0799" w:rsidRPr="00F1129A" w:rsidRDefault="007C0799" w:rsidP="00E9662F">
            <w:pPr>
              <w:numPr>
                <w:ilvl w:val="0"/>
                <w:numId w:val="63"/>
              </w:numPr>
              <w:tabs>
                <w:tab w:val="left" w:pos="211"/>
              </w:tabs>
              <w:ind w:left="0" w:firstLine="0"/>
              <w:jc w:val="both"/>
              <w:rPr>
                <w:rFonts w:eastAsia="Calibri"/>
              </w:rPr>
            </w:pPr>
            <w:r w:rsidRPr="00F1129A">
              <w:rPr>
                <w:rFonts w:eastAsia="Calibri"/>
              </w:rPr>
              <w:t>Drauge su vaikais kurti ritmus, melodijas ketureiliams, mįslėms, patarlėms balsu ar muzikos instrumentu. Paskatinti vaikus kurti judesius rateliui, žaidimui. Pasidžiaugti, pagirti vaikus už jų originalumą, drąsą, norą kurti.</w:t>
            </w:r>
          </w:p>
        </w:tc>
      </w:tr>
      <w:tr w:rsidR="007C0799" w:rsidRPr="00F1129A" w:rsidTr="00E9662F">
        <w:trPr>
          <w:trHeight w:val="1972"/>
        </w:trPr>
        <w:tc>
          <w:tcPr>
            <w:tcW w:w="704" w:type="dxa"/>
            <w:vMerge/>
          </w:tcPr>
          <w:p w:rsidR="007C0799" w:rsidRPr="00F1129A" w:rsidRDefault="007C0799" w:rsidP="00E9662F">
            <w:pPr>
              <w:rPr>
                <w:rFonts w:eastAsia="Calibri"/>
              </w:rPr>
            </w:pPr>
          </w:p>
        </w:tc>
        <w:tc>
          <w:tcPr>
            <w:tcW w:w="3969" w:type="dxa"/>
            <w:gridSpan w:val="2"/>
          </w:tcPr>
          <w:p w:rsidR="007C0799" w:rsidRPr="00F1129A" w:rsidRDefault="007C0799" w:rsidP="00E9662F">
            <w:pPr>
              <w:autoSpaceDE w:val="0"/>
              <w:autoSpaceDN w:val="0"/>
              <w:adjustRightInd w:val="0"/>
              <w:rPr>
                <w:rFonts w:eastAsia="Calibri"/>
                <w:b/>
                <w:bCs/>
              </w:rPr>
            </w:pPr>
            <w:r w:rsidRPr="00F1129A">
              <w:rPr>
                <w:rFonts w:eastAsia="Calibri"/>
                <w:b/>
                <w:bCs/>
              </w:rPr>
              <w:t>Šokis</w:t>
            </w:r>
          </w:p>
          <w:p w:rsidR="007C0799" w:rsidRPr="00F1129A" w:rsidRDefault="007C0799" w:rsidP="00E9662F">
            <w:pPr>
              <w:autoSpaceDE w:val="0"/>
              <w:autoSpaceDN w:val="0"/>
              <w:adjustRightInd w:val="0"/>
              <w:jc w:val="both"/>
              <w:rPr>
                <w:rFonts w:eastAsia="Calibri"/>
              </w:rPr>
            </w:pPr>
            <w:r w:rsidRPr="00F1129A">
              <w:rPr>
                <w:rFonts w:eastAsia="Calibri"/>
              </w:rPr>
              <w:t>Šoka sukamuosius (kai sukamasi poroje) ratelius, paprastų žingsnių (paprastasis, aukštas paprastasis, stangrus, pritupiamasis) autorinius ir penkių–šešių natūralių judesių (bėga, sukasi, pašoka ir kt.) šokius.</w:t>
            </w:r>
          </w:p>
        </w:tc>
        <w:tc>
          <w:tcPr>
            <w:tcW w:w="4961" w:type="dxa"/>
            <w:gridSpan w:val="2"/>
          </w:tcPr>
          <w:p w:rsidR="007C0799" w:rsidRDefault="007C0799" w:rsidP="00E9662F">
            <w:pPr>
              <w:tabs>
                <w:tab w:val="left" w:pos="211"/>
              </w:tabs>
              <w:jc w:val="both"/>
              <w:rPr>
                <w:rFonts w:eastAsia="Calibri"/>
              </w:rPr>
            </w:pPr>
          </w:p>
          <w:p w:rsidR="007C0799" w:rsidRPr="00F1129A" w:rsidRDefault="007C0799" w:rsidP="00E9662F">
            <w:pPr>
              <w:numPr>
                <w:ilvl w:val="0"/>
                <w:numId w:val="63"/>
              </w:numPr>
              <w:tabs>
                <w:tab w:val="left" w:pos="211"/>
              </w:tabs>
              <w:ind w:left="0" w:firstLine="0"/>
              <w:jc w:val="both"/>
              <w:rPr>
                <w:rFonts w:eastAsia="Calibri"/>
              </w:rPr>
            </w:pPr>
            <w:r w:rsidRPr="00F1129A">
              <w:rPr>
                <w:rFonts w:eastAsia="Calibri"/>
              </w:rPr>
              <w:t>Drauge su vaikais šokti paprastus savo forma, t. y. sukamuosius ratelius. (Dėl klasifikacijos ir ratelių aprašymo žr. L. Kisielienės knygą „Lietuvių etninės choreografijos klasifikacija: rateliai“,2011).</w:t>
            </w:r>
          </w:p>
        </w:tc>
      </w:tr>
      <w:tr w:rsidR="007C0799" w:rsidRPr="00F1129A" w:rsidTr="00E9662F">
        <w:trPr>
          <w:trHeight w:val="1425"/>
        </w:trPr>
        <w:tc>
          <w:tcPr>
            <w:tcW w:w="704" w:type="dxa"/>
            <w:vMerge/>
          </w:tcPr>
          <w:p w:rsidR="007C0799" w:rsidRPr="00F1129A" w:rsidRDefault="007C0799" w:rsidP="00E9662F">
            <w:pPr>
              <w:rPr>
                <w:rFonts w:eastAsia="Calibri"/>
              </w:rPr>
            </w:pPr>
          </w:p>
        </w:tc>
        <w:tc>
          <w:tcPr>
            <w:tcW w:w="3969" w:type="dxa"/>
            <w:gridSpan w:val="2"/>
          </w:tcPr>
          <w:p w:rsidR="007C0799" w:rsidRPr="00F1129A" w:rsidRDefault="007C0799" w:rsidP="00E9662F">
            <w:pPr>
              <w:autoSpaceDE w:val="0"/>
              <w:autoSpaceDN w:val="0"/>
              <w:adjustRightInd w:val="0"/>
              <w:jc w:val="both"/>
              <w:rPr>
                <w:rFonts w:eastAsia="Calibri"/>
              </w:rPr>
            </w:pPr>
            <w:r w:rsidRPr="00F1129A">
              <w:rPr>
                <w:rFonts w:eastAsia="Calibri"/>
              </w:rPr>
              <w:t>Šoka improvizuotai kurdamas penkių–šešių natūralių judesių seką, reaguodamas į muziką, išreikšdamas aplinkos vaizdus (gamtos reiškinius, gyvūnus).</w:t>
            </w:r>
          </w:p>
        </w:tc>
        <w:tc>
          <w:tcPr>
            <w:tcW w:w="4961" w:type="dxa"/>
            <w:gridSpan w:val="2"/>
          </w:tcPr>
          <w:p w:rsidR="007C0799" w:rsidRPr="00F1129A" w:rsidRDefault="007C0799" w:rsidP="00E9662F">
            <w:pPr>
              <w:numPr>
                <w:ilvl w:val="0"/>
                <w:numId w:val="63"/>
              </w:numPr>
              <w:tabs>
                <w:tab w:val="left" w:pos="211"/>
              </w:tabs>
              <w:ind w:left="0" w:firstLine="0"/>
              <w:jc w:val="both"/>
              <w:rPr>
                <w:rFonts w:eastAsia="Calibri"/>
              </w:rPr>
            </w:pPr>
            <w:r w:rsidRPr="00F1129A">
              <w:rPr>
                <w:rFonts w:eastAsia="Calibri"/>
              </w:rPr>
              <w:t>Vaikų sugalvotas judesių sekas rodyti visiems ir klausti vaikų, ką jie matė. Padėti vaikams sieti pamatytą personažą su atliekamais judesiais, vartoti frazes, pvz.: „bėgo greitai kaip vilkas“, „šokinėjo aukštai kaip varlė“, „šliaužė lėtai kaip vėžlys“.</w:t>
            </w:r>
          </w:p>
        </w:tc>
      </w:tr>
      <w:tr w:rsidR="007C0799" w:rsidRPr="00F1129A" w:rsidTr="0059333F">
        <w:trPr>
          <w:trHeight w:val="703"/>
        </w:trPr>
        <w:tc>
          <w:tcPr>
            <w:tcW w:w="704" w:type="dxa"/>
            <w:vMerge/>
          </w:tcPr>
          <w:p w:rsidR="007C0799" w:rsidRPr="00F1129A" w:rsidRDefault="007C0799" w:rsidP="00E9662F">
            <w:pPr>
              <w:rPr>
                <w:rFonts w:eastAsia="Calibri"/>
              </w:rPr>
            </w:pPr>
          </w:p>
        </w:tc>
        <w:tc>
          <w:tcPr>
            <w:tcW w:w="3969" w:type="dxa"/>
            <w:gridSpan w:val="2"/>
            <w:tcBorders>
              <w:bottom w:val="single" w:sz="4" w:space="0" w:color="auto"/>
            </w:tcBorders>
          </w:tcPr>
          <w:p w:rsidR="007C0799" w:rsidRPr="00F1129A" w:rsidRDefault="007C0799" w:rsidP="00E9662F">
            <w:pPr>
              <w:autoSpaceDE w:val="0"/>
              <w:autoSpaceDN w:val="0"/>
              <w:adjustRightInd w:val="0"/>
              <w:jc w:val="both"/>
              <w:rPr>
                <w:rFonts w:eastAsia="Calibri"/>
                <w:b/>
              </w:rPr>
            </w:pPr>
            <w:r w:rsidRPr="00F1129A">
              <w:rPr>
                <w:rFonts w:eastAsia="Calibri"/>
                <w:b/>
              </w:rPr>
              <w:t>Vaidyba</w:t>
            </w:r>
          </w:p>
          <w:p w:rsidR="007C0799" w:rsidRPr="00F1129A" w:rsidRDefault="007C0799" w:rsidP="00E9662F">
            <w:pPr>
              <w:autoSpaceDE w:val="0"/>
              <w:autoSpaceDN w:val="0"/>
              <w:adjustRightInd w:val="0"/>
              <w:jc w:val="both"/>
              <w:rPr>
                <w:rFonts w:eastAsia="Calibri"/>
              </w:rPr>
            </w:pPr>
            <w:r w:rsidRPr="00F1129A">
              <w:rPr>
                <w:rFonts w:eastAsia="Calibri"/>
              </w:rPr>
              <w:t xml:space="preserve">Vaidindamas stalo, lėlių teatre, vaizduoja realistinį ir fantastinį siužetą, išplėtoja vyksmą dialogu, monologu, keisdamas balso intonacijas. Išreiškia savo norus, jausmus, mintis, baimes. Susikuria ištisą žaidimo aplinką, panaudodamas daiktus, drabužius, reikmenis. Muzikiniuose žaidimuose ir rateliuose kuria ar savaip perteikia 3–4 veiksmų seką, vaizduojančią augimą, </w:t>
            </w:r>
            <w:r w:rsidRPr="00F1129A">
              <w:rPr>
                <w:rFonts w:eastAsia="Calibri"/>
              </w:rPr>
              <w:lastRenderedPageBreak/>
              <w:t>darbus, veikėjų judėjimą, stengiasi perteikti veikėjo nuotaiką.</w:t>
            </w:r>
          </w:p>
        </w:tc>
        <w:tc>
          <w:tcPr>
            <w:tcW w:w="4961" w:type="dxa"/>
            <w:gridSpan w:val="2"/>
            <w:tcBorders>
              <w:bottom w:val="single" w:sz="4" w:space="0" w:color="auto"/>
            </w:tcBorders>
          </w:tcPr>
          <w:p w:rsidR="007C0799" w:rsidRPr="00F1129A" w:rsidRDefault="007C0799" w:rsidP="00E9662F">
            <w:pPr>
              <w:numPr>
                <w:ilvl w:val="0"/>
                <w:numId w:val="64"/>
              </w:numPr>
              <w:tabs>
                <w:tab w:val="left" w:pos="196"/>
              </w:tabs>
              <w:autoSpaceDE w:val="0"/>
              <w:autoSpaceDN w:val="0"/>
              <w:adjustRightInd w:val="0"/>
              <w:ind w:left="0" w:firstLine="0"/>
              <w:jc w:val="both"/>
              <w:rPr>
                <w:rFonts w:eastAsia="Calibri"/>
              </w:rPr>
            </w:pPr>
            <w:r w:rsidRPr="00F1129A">
              <w:rPr>
                <w:rFonts w:eastAsia="Calibri"/>
              </w:rPr>
              <w:lastRenderedPageBreak/>
              <w:t>Pasekus ar paskaičius pasaką, pažiūrėjus vaidinimą, paskatinti patiems vaidinti.</w:t>
            </w:r>
          </w:p>
          <w:p w:rsidR="007C0799" w:rsidRPr="00F1129A" w:rsidRDefault="007C0799" w:rsidP="00E9662F">
            <w:pPr>
              <w:numPr>
                <w:ilvl w:val="0"/>
                <w:numId w:val="64"/>
              </w:numPr>
              <w:tabs>
                <w:tab w:val="left" w:pos="196"/>
              </w:tabs>
              <w:autoSpaceDE w:val="0"/>
              <w:autoSpaceDN w:val="0"/>
              <w:adjustRightInd w:val="0"/>
              <w:ind w:left="0" w:firstLine="0"/>
              <w:jc w:val="both"/>
              <w:rPr>
                <w:rFonts w:eastAsia="Calibri"/>
              </w:rPr>
            </w:pPr>
            <w:r w:rsidRPr="00F1129A">
              <w:rPr>
                <w:rFonts w:eastAsia="Calibri"/>
              </w:rPr>
              <w:t>Parodyti, kaip galima judėti ir kalbėti-intonuoti pagal tipiškus veikėjo bruožus, tempo ritmą:</w:t>
            </w:r>
            <w:r>
              <w:rPr>
                <w:rFonts w:eastAsia="Calibri"/>
              </w:rPr>
              <w:t xml:space="preserve"> </w:t>
            </w:r>
            <w:r w:rsidRPr="00F1129A">
              <w:rPr>
                <w:rFonts w:eastAsia="Calibri"/>
              </w:rPr>
              <w:t>katinas juda ryžtingai, meškinas – lėčiau, nerangiau, zuikis – greičiau, emocionaliau. Klausti, kaip galėtų judėti ir kalbėti-intonuoti fantastinis veikėjas – ateivis iš kosmoso?</w:t>
            </w:r>
          </w:p>
          <w:p w:rsidR="007C0799" w:rsidRPr="00F1129A" w:rsidRDefault="007C0799" w:rsidP="00E9662F">
            <w:pPr>
              <w:numPr>
                <w:ilvl w:val="0"/>
                <w:numId w:val="64"/>
              </w:numPr>
              <w:tabs>
                <w:tab w:val="left" w:pos="196"/>
              </w:tabs>
              <w:autoSpaceDE w:val="0"/>
              <w:autoSpaceDN w:val="0"/>
              <w:adjustRightInd w:val="0"/>
              <w:ind w:left="0" w:firstLine="0"/>
              <w:jc w:val="both"/>
              <w:rPr>
                <w:rFonts w:eastAsia="Calibri"/>
              </w:rPr>
            </w:pPr>
            <w:r w:rsidRPr="00F1129A">
              <w:rPr>
                <w:rFonts w:eastAsia="Calibri"/>
              </w:rPr>
              <w:t xml:space="preserve">Stebėti vaikų vaidinimus stengiantis suprasti, palankiai vertinti. Jei kas nors neaišku, paklausti, </w:t>
            </w:r>
            <w:r w:rsidRPr="00F1129A">
              <w:rPr>
                <w:rFonts w:eastAsia="Calibri"/>
              </w:rPr>
              <w:lastRenderedPageBreak/>
              <w:t>pvz., „Ką atsakė šienpjoviai?“ Parodyti, kaip galima keisti kostiumus, dekoracijas.</w:t>
            </w:r>
          </w:p>
          <w:p w:rsidR="007C0799" w:rsidRPr="00F1129A" w:rsidRDefault="007C0799" w:rsidP="00E9662F">
            <w:pPr>
              <w:numPr>
                <w:ilvl w:val="0"/>
                <w:numId w:val="64"/>
              </w:numPr>
              <w:tabs>
                <w:tab w:val="left" w:pos="196"/>
              </w:tabs>
              <w:autoSpaceDE w:val="0"/>
              <w:autoSpaceDN w:val="0"/>
              <w:adjustRightInd w:val="0"/>
              <w:ind w:left="0" w:firstLine="0"/>
              <w:jc w:val="both"/>
              <w:rPr>
                <w:rFonts w:eastAsia="Calibri"/>
              </w:rPr>
            </w:pPr>
            <w:r w:rsidRPr="00F1129A">
              <w:rPr>
                <w:rFonts w:eastAsia="Calibri"/>
              </w:rPr>
              <w:t>Drauge žaisti muzikinius žaidimus ir ratelius, parodyti ir skatinti laisvai, savaip kartoti veiksmus. Aiškinant siužetą, padaryti pauzes, kad vaikas galėtų sutelkti mintis, sumanymus ir pagal juos veikti.</w:t>
            </w:r>
          </w:p>
          <w:p w:rsidR="007C0799" w:rsidRPr="00F1129A" w:rsidRDefault="007C0799" w:rsidP="00E9662F">
            <w:pPr>
              <w:numPr>
                <w:ilvl w:val="0"/>
                <w:numId w:val="64"/>
              </w:numPr>
              <w:tabs>
                <w:tab w:val="left" w:pos="196"/>
              </w:tabs>
              <w:autoSpaceDE w:val="0"/>
              <w:autoSpaceDN w:val="0"/>
              <w:adjustRightInd w:val="0"/>
              <w:ind w:left="0" w:firstLine="0"/>
              <w:jc w:val="both"/>
              <w:rPr>
                <w:rFonts w:eastAsia="Calibri"/>
              </w:rPr>
            </w:pPr>
            <w:r w:rsidRPr="00F1129A">
              <w:rPr>
                <w:rFonts w:eastAsia="Calibri"/>
              </w:rPr>
              <w:t>Pasidžiaugti vaiko sukurtais veiksmais, jų emocionalumu, išraiškingumu. Įtraukti vaiką į dekoracijų, kostiumų kūrimą ir išdėstymą. Klausti jo nuomonės, atsižvelgti į sumanymus.</w:t>
            </w:r>
          </w:p>
        </w:tc>
      </w:tr>
      <w:tr w:rsidR="007C0799" w:rsidRPr="00F1129A" w:rsidTr="0059333F">
        <w:trPr>
          <w:trHeight w:val="1485"/>
        </w:trPr>
        <w:tc>
          <w:tcPr>
            <w:tcW w:w="704" w:type="dxa"/>
            <w:vMerge/>
          </w:tcPr>
          <w:p w:rsidR="007C0799" w:rsidRPr="00F1129A" w:rsidRDefault="007C0799" w:rsidP="00E9662F">
            <w:pPr>
              <w:rPr>
                <w:rFonts w:eastAsia="Calibri"/>
              </w:rPr>
            </w:pPr>
          </w:p>
        </w:tc>
        <w:tc>
          <w:tcPr>
            <w:tcW w:w="3969" w:type="dxa"/>
            <w:gridSpan w:val="2"/>
            <w:tcBorders>
              <w:bottom w:val="nil"/>
            </w:tcBorders>
          </w:tcPr>
          <w:p w:rsidR="007C0799" w:rsidRPr="00F1129A" w:rsidRDefault="007C0799" w:rsidP="00E9662F">
            <w:pPr>
              <w:autoSpaceDE w:val="0"/>
              <w:autoSpaceDN w:val="0"/>
              <w:adjustRightInd w:val="0"/>
              <w:jc w:val="both"/>
              <w:rPr>
                <w:rFonts w:eastAsia="Calibri"/>
                <w:b/>
              </w:rPr>
            </w:pPr>
            <w:r w:rsidRPr="00F1129A">
              <w:rPr>
                <w:rFonts w:eastAsia="Calibri"/>
                <w:b/>
              </w:rPr>
              <w:t>Vizualinė raiška</w:t>
            </w:r>
          </w:p>
          <w:p w:rsidR="007C0799" w:rsidRDefault="007C0799" w:rsidP="00E9662F">
            <w:pPr>
              <w:autoSpaceDE w:val="0"/>
              <w:autoSpaceDN w:val="0"/>
              <w:adjustRightInd w:val="0"/>
              <w:jc w:val="both"/>
              <w:rPr>
                <w:rFonts w:eastAsia="Calibri"/>
                <w:b/>
              </w:rPr>
            </w:pPr>
            <w:r w:rsidRPr="00F1129A">
              <w:rPr>
                <w:rFonts w:eastAsia="Calibri"/>
              </w:rPr>
              <w:t>Savo emocijas, patirtį, įspūdžius išreiškia kitiems atpažįstamais vaizdais. Išryškina vaizduojamų</w:t>
            </w:r>
          </w:p>
          <w:p w:rsidR="007C0799" w:rsidRPr="00F1129A" w:rsidRDefault="007C0799" w:rsidP="00E9662F">
            <w:pPr>
              <w:autoSpaceDE w:val="0"/>
              <w:autoSpaceDN w:val="0"/>
              <w:adjustRightInd w:val="0"/>
              <w:jc w:val="both"/>
              <w:rPr>
                <w:rFonts w:eastAsia="Calibri"/>
                <w:b/>
              </w:rPr>
            </w:pPr>
            <w:r w:rsidRPr="00F1129A">
              <w:rPr>
                <w:rFonts w:eastAsia="Calibri"/>
              </w:rPr>
              <w:t>objektų bruožus, reikšmingas</w:t>
            </w:r>
            <w:r w:rsidR="0059333F" w:rsidRPr="00F1129A">
              <w:rPr>
                <w:rFonts w:eastAsia="Calibri"/>
              </w:rPr>
              <w:t xml:space="preserve"> detales.</w:t>
            </w:r>
          </w:p>
        </w:tc>
        <w:tc>
          <w:tcPr>
            <w:tcW w:w="4961" w:type="dxa"/>
            <w:gridSpan w:val="2"/>
            <w:tcBorders>
              <w:bottom w:val="nil"/>
            </w:tcBorders>
          </w:tcPr>
          <w:p w:rsidR="007C0799" w:rsidRPr="00F1129A" w:rsidRDefault="007C0799" w:rsidP="00E9662F">
            <w:pPr>
              <w:numPr>
                <w:ilvl w:val="0"/>
                <w:numId w:val="64"/>
              </w:numPr>
              <w:tabs>
                <w:tab w:val="left" w:pos="196"/>
              </w:tabs>
              <w:autoSpaceDE w:val="0"/>
              <w:autoSpaceDN w:val="0"/>
              <w:adjustRightInd w:val="0"/>
              <w:ind w:left="0" w:firstLine="0"/>
              <w:jc w:val="both"/>
              <w:rPr>
                <w:rFonts w:eastAsia="Calibri"/>
              </w:rPr>
            </w:pPr>
            <w:r w:rsidRPr="00F1129A">
              <w:rPr>
                <w:rFonts w:eastAsia="Calibri"/>
              </w:rPr>
              <w:t>Svarbu turtinti vaiko patirtį, gausinti įspūdžius, kad vaiko kūrybinė raiška nebūtų skurdi, pvz.: skatinti juos tyrinėti artimiausią aplinką, dalyvauti renginiuose, stebėti meno kūrinius, žmonių ir gyvūnų gyvenimą, klausyti istorijų bei patiems jas pasakoti ir kt. Kuo</w:t>
            </w:r>
            <w:r w:rsidR="0059333F" w:rsidRPr="00F1129A">
              <w:rPr>
                <w:rFonts w:eastAsia="Calibri"/>
              </w:rPr>
              <w:t xml:space="preserve"> turtingesnė bus</w:t>
            </w:r>
          </w:p>
        </w:tc>
      </w:tr>
      <w:tr w:rsidR="007C0799" w:rsidRPr="00F1129A" w:rsidTr="0059333F">
        <w:trPr>
          <w:trHeight w:val="1836"/>
        </w:trPr>
        <w:tc>
          <w:tcPr>
            <w:tcW w:w="704" w:type="dxa"/>
            <w:vMerge/>
          </w:tcPr>
          <w:p w:rsidR="007C0799" w:rsidRPr="00F1129A" w:rsidRDefault="007C0799" w:rsidP="00E9662F">
            <w:pPr>
              <w:rPr>
                <w:rFonts w:eastAsia="Calibri"/>
              </w:rPr>
            </w:pPr>
          </w:p>
        </w:tc>
        <w:tc>
          <w:tcPr>
            <w:tcW w:w="3969" w:type="dxa"/>
            <w:gridSpan w:val="2"/>
            <w:tcBorders>
              <w:top w:val="nil"/>
            </w:tcBorders>
          </w:tcPr>
          <w:p w:rsidR="007C0799" w:rsidRPr="00F1129A" w:rsidRDefault="007C0799" w:rsidP="00E9662F">
            <w:pPr>
              <w:autoSpaceDE w:val="0"/>
              <w:autoSpaceDN w:val="0"/>
              <w:adjustRightInd w:val="0"/>
              <w:jc w:val="both"/>
              <w:rPr>
                <w:rFonts w:eastAsia="Calibri"/>
              </w:rPr>
            </w:pPr>
            <w:r w:rsidRPr="00F1129A">
              <w:rPr>
                <w:rFonts w:eastAsia="Calibri"/>
              </w:rPr>
              <w:t>Objektus vaizduoja ne tokius, kokius mato, o tokius, ką apie juos žino. Kuria pagal išankstinį sumanymą, kuris procese gali kisti.</w:t>
            </w:r>
          </w:p>
        </w:tc>
        <w:tc>
          <w:tcPr>
            <w:tcW w:w="4961" w:type="dxa"/>
            <w:gridSpan w:val="2"/>
            <w:tcBorders>
              <w:top w:val="nil"/>
            </w:tcBorders>
          </w:tcPr>
          <w:p w:rsidR="007C0799" w:rsidRPr="00F1129A" w:rsidRDefault="007C0799" w:rsidP="00E9662F">
            <w:pPr>
              <w:tabs>
                <w:tab w:val="left" w:pos="196"/>
              </w:tabs>
              <w:autoSpaceDE w:val="0"/>
              <w:autoSpaceDN w:val="0"/>
              <w:adjustRightInd w:val="0"/>
              <w:jc w:val="both"/>
              <w:rPr>
                <w:rFonts w:eastAsia="Calibri"/>
              </w:rPr>
            </w:pPr>
            <w:r w:rsidRPr="00F1129A">
              <w:rPr>
                <w:rFonts w:eastAsia="Calibri"/>
              </w:rPr>
              <w:t>vaiko patirtis, tuo išradingesnė ir įdomesnė bus jo kūryba.</w:t>
            </w:r>
          </w:p>
          <w:p w:rsidR="007C0799" w:rsidRPr="00F1129A" w:rsidRDefault="007C0799" w:rsidP="00E9662F">
            <w:pPr>
              <w:numPr>
                <w:ilvl w:val="0"/>
                <w:numId w:val="65"/>
              </w:numPr>
              <w:tabs>
                <w:tab w:val="left" w:pos="196"/>
              </w:tabs>
              <w:autoSpaceDE w:val="0"/>
              <w:autoSpaceDN w:val="0"/>
              <w:adjustRightInd w:val="0"/>
              <w:ind w:left="0" w:firstLine="0"/>
              <w:jc w:val="both"/>
              <w:rPr>
                <w:rFonts w:eastAsia="Calibri"/>
              </w:rPr>
            </w:pPr>
            <w:r w:rsidRPr="00F1129A">
              <w:rPr>
                <w:rFonts w:eastAsia="Calibri"/>
              </w:rPr>
              <w:t>Pradedant vaizduoti žmogaus judesius, svarbu tyrinėti kūno galimybes (gali lankstytis, šokinėti, suktis), stebėti kitų judesius (šokėjų, sportininkų), patiems išbandyti įvairius judesius ir pozas.</w:t>
            </w:r>
          </w:p>
        </w:tc>
      </w:tr>
      <w:tr w:rsidR="007C0799" w:rsidRPr="00F1129A" w:rsidTr="00E9662F">
        <w:trPr>
          <w:trHeight w:val="703"/>
        </w:trPr>
        <w:tc>
          <w:tcPr>
            <w:tcW w:w="704" w:type="dxa"/>
            <w:vMerge/>
            <w:tcBorders>
              <w:bottom w:val="single" w:sz="4" w:space="0" w:color="auto"/>
            </w:tcBorders>
          </w:tcPr>
          <w:p w:rsidR="007C0799" w:rsidRPr="00F1129A" w:rsidRDefault="007C0799" w:rsidP="00E9662F">
            <w:pPr>
              <w:rPr>
                <w:rFonts w:eastAsia="Calibri"/>
              </w:rPr>
            </w:pPr>
          </w:p>
        </w:tc>
        <w:tc>
          <w:tcPr>
            <w:tcW w:w="3969" w:type="dxa"/>
            <w:gridSpan w:val="2"/>
          </w:tcPr>
          <w:p w:rsidR="007C0799" w:rsidRPr="00F1129A" w:rsidRDefault="009F3362" w:rsidP="00E9662F">
            <w:pPr>
              <w:autoSpaceDE w:val="0"/>
              <w:autoSpaceDN w:val="0"/>
              <w:adjustRightInd w:val="0"/>
              <w:jc w:val="both"/>
              <w:rPr>
                <w:rFonts w:eastAsia="Calibri"/>
                <w:b/>
              </w:rPr>
            </w:pPr>
            <w:r>
              <w:rPr>
                <w:rFonts w:eastAsia="Calibri"/>
                <w:b/>
                <w:noProof/>
              </w:rPr>
              <w:drawing>
                <wp:anchor distT="0" distB="0" distL="114300" distR="114300" simplePos="0" relativeHeight="251698176" behindDoc="0" locked="0" layoutInCell="1" allowOverlap="1" wp14:anchorId="57AFB83E" wp14:editId="0B3C125C">
                  <wp:simplePos x="0" y="0"/>
                  <wp:positionH relativeFrom="column">
                    <wp:posOffset>752475</wp:posOffset>
                  </wp:positionH>
                  <wp:positionV relativeFrom="paragraph">
                    <wp:posOffset>2073275</wp:posOffset>
                  </wp:positionV>
                  <wp:extent cx="801370" cy="1002030"/>
                  <wp:effectExtent l="0" t="0" r="0" b="7620"/>
                  <wp:wrapNone/>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ock-illustration-53159128-owl-sitting-on-books-and-holding-a-laptop.jpg"/>
                          <pic:cNvPicPr/>
                        </pic:nvPicPr>
                        <pic:blipFill>
                          <a:blip r:embed="rId50">
                            <a:extLst>
                              <a:ext uri="{28A0092B-C50C-407E-A947-70E740481C1C}">
                                <a14:useLocalDpi xmlns:a14="http://schemas.microsoft.com/office/drawing/2010/main" val="0"/>
                              </a:ext>
                            </a:extLst>
                          </a:blip>
                          <a:stretch>
                            <a:fillRect/>
                          </a:stretch>
                        </pic:blipFill>
                        <pic:spPr>
                          <a:xfrm>
                            <a:off x="0" y="0"/>
                            <a:ext cx="801370" cy="1002030"/>
                          </a:xfrm>
                          <a:prstGeom prst="rect">
                            <a:avLst/>
                          </a:prstGeom>
                        </pic:spPr>
                      </pic:pic>
                    </a:graphicData>
                  </a:graphic>
                  <wp14:sizeRelH relativeFrom="page">
                    <wp14:pctWidth>0</wp14:pctWidth>
                  </wp14:sizeRelH>
                  <wp14:sizeRelV relativeFrom="page">
                    <wp14:pctHeight>0</wp14:pctHeight>
                  </wp14:sizeRelV>
                </wp:anchor>
              </w:drawing>
            </w:r>
            <w:r w:rsidR="007C0799" w:rsidRPr="00F1129A">
              <w:rPr>
                <w:rFonts w:eastAsia="Calibri"/>
              </w:rPr>
              <w:t xml:space="preserve">Eksperimentuoja tapybos, grafikos, mišriomis dailės priemonėmis ir medžiagomis, kuria sudėtingesnius koliažus, trimates formas iš įvairių medžiagų, </w:t>
            </w:r>
            <w:proofErr w:type="spellStart"/>
            <w:r w:rsidR="007C0799" w:rsidRPr="00F1129A">
              <w:rPr>
                <w:rFonts w:eastAsia="Calibri"/>
              </w:rPr>
              <w:t>asambliažus</w:t>
            </w:r>
            <w:proofErr w:type="spellEnd"/>
            <w:r w:rsidR="007C0799" w:rsidRPr="00F1129A">
              <w:rPr>
                <w:rFonts w:eastAsia="Calibri"/>
              </w:rPr>
              <w:t>, fotografuoja, piešia skaitmeninėmis priemonėmis (piešimo programomis telefone, kompiuteryje).</w:t>
            </w:r>
          </w:p>
        </w:tc>
        <w:tc>
          <w:tcPr>
            <w:tcW w:w="4961" w:type="dxa"/>
            <w:gridSpan w:val="2"/>
          </w:tcPr>
          <w:p w:rsidR="007C0799" w:rsidRPr="00F1129A" w:rsidRDefault="007C0799" w:rsidP="00E9662F">
            <w:pPr>
              <w:numPr>
                <w:ilvl w:val="0"/>
                <w:numId w:val="66"/>
              </w:numPr>
              <w:tabs>
                <w:tab w:val="left" w:pos="196"/>
              </w:tabs>
              <w:autoSpaceDE w:val="0"/>
              <w:autoSpaceDN w:val="0"/>
              <w:adjustRightInd w:val="0"/>
              <w:ind w:left="0" w:firstLine="0"/>
              <w:jc w:val="both"/>
              <w:rPr>
                <w:rFonts w:eastAsia="Calibri"/>
              </w:rPr>
            </w:pPr>
            <w:r w:rsidRPr="00F1129A">
              <w:rPr>
                <w:rFonts w:eastAsia="Calibri"/>
              </w:rPr>
              <w:t>Kalbėtis su vaiku apie jo kūrinėlį, diskutuoti, ką, kodėl ir kaip jis pavaizdavo</w:t>
            </w:r>
            <w:r>
              <w:rPr>
                <w:rFonts w:eastAsia="Calibri"/>
              </w:rPr>
              <w:t>, k</w:t>
            </w:r>
            <w:r w:rsidRPr="00F1129A">
              <w:rPr>
                <w:rFonts w:eastAsia="Calibri"/>
              </w:rPr>
              <w:t>ą ir kodėl norėjo išreikšti, kodėl pasirinko tokias priemones ir kt. Aiškintis, ką jis dar norėtų papasakoti, sukurti. Gėrėtis jo sumanymais, pagirti už išradingumą ir kt.</w:t>
            </w:r>
          </w:p>
          <w:p w:rsidR="007C0799" w:rsidRPr="00F1129A" w:rsidRDefault="007C0799" w:rsidP="00E9662F">
            <w:pPr>
              <w:numPr>
                <w:ilvl w:val="0"/>
                <w:numId w:val="66"/>
              </w:numPr>
              <w:tabs>
                <w:tab w:val="left" w:pos="196"/>
              </w:tabs>
              <w:autoSpaceDE w:val="0"/>
              <w:autoSpaceDN w:val="0"/>
              <w:adjustRightInd w:val="0"/>
              <w:ind w:left="0" w:firstLine="0"/>
              <w:jc w:val="both"/>
              <w:rPr>
                <w:rFonts w:eastAsia="Calibri"/>
              </w:rPr>
            </w:pPr>
            <w:r w:rsidRPr="00F1129A">
              <w:rPr>
                <w:rFonts w:eastAsia="Calibri"/>
              </w:rPr>
              <w:t xml:space="preserve">Drąsinti kurti smulkesnių detalių, gamtinės medžiagos, mozaikas, </w:t>
            </w:r>
            <w:proofErr w:type="spellStart"/>
            <w:r w:rsidRPr="00F1129A">
              <w:rPr>
                <w:rFonts w:eastAsia="Calibri"/>
              </w:rPr>
              <w:t>mandalas</w:t>
            </w:r>
            <w:proofErr w:type="spellEnd"/>
            <w:r w:rsidRPr="00F1129A">
              <w:rPr>
                <w:rFonts w:eastAsia="Calibri"/>
              </w:rPr>
              <w:t>, juostas, kilimėlius, dėlioti vaisių ir daržovių mozaikas Rudenėlio šventei.</w:t>
            </w:r>
          </w:p>
          <w:p w:rsidR="007C0799" w:rsidRPr="00F1129A" w:rsidRDefault="007C0799" w:rsidP="00E9662F">
            <w:pPr>
              <w:numPr>
                <w:ilvl w:val="0"/>
                <w:numId w:val="66"/>
              </w:numPr>
              <w:tabs>
                <w:tab w:val="left" w:pos="196"/>
              </w:tabs>
              <w:autoSpaceDE w:val="0"/>
              <w:autoSpaceDN w:val="0"/>
              <w:adjustRightInd w:val="0"/>
              <w:ind w:left="0" w:firstLine="0"/>
              <w:jc w:val="both"/>
              <w:rPr>
                <w:rFonts w:eastAsia="Calibri"/>
              </w:rPr>
            </w:pPr>
            <w:r w:rsidRPr="00F1129A">
              <w:rPr>
                <w:rFonts w:eastAsia="Calibri"/>
              </w:rPr>
              <w:t>Skirti pakankamai laiko, kad vaikai galėtų pasinerti į sumanymų realizavimo procesą, veikti kūrybingoje aplinkoje.</w:t>
            </w:r>
          </w:p>
          <w:p w:rsidR="007C0799" w:rsidRPr="00F1129A" w:rsidRDefault="007C0799" w:rsidP="00E9662F">
            <w:pPr>
              <w:numPr>
                <w:ilvl w:val="0"/>
                <w:numId w:val="66"/>
              </w:numPr>
              <w:tabs>
                <w:tab w:val="left" w:pos="196"/>
              </w:tabs>
              <w:autoSpaceDE w:val="0"/>
              <w:autoSpaceDN w:val="0"/>
              <w:adjustRightInd w:val="0"/>
              <w:ind w:left="0" w:firstLine="0"/>
              <w:jc w:val="both"/>
              <w:rPr>
                <w:rFonts w:eastAsia="Calibri"/>
              </w:rPr>
            </w:pPr>
            <w:r w:rsidRPr="00F1129A">
              <w:rPr>
                <w:rFonts w:eastAsia="Calibri"/>
              </w:rPr>
              <w:t>Numatyti vaikų kūrybingumą skatinančių meno projektų (pvz., muzikos ir dailės projektas „Aš piešiu muziką“).</w:t>
            </w:r>
          </w:p>
          <w:p w:rsidR="007C0799" w:rsidRPr="00F1129A" w:rsidRDefault="007C0799" w:rsidP="00E9662F">
            <w:pPr>
              <w:numPr>
                <w:ilvl w:val="0"/>
                <w:numId w:val="66"/>
              </w:numPr>
              <w:tabs>
                <w:tab w:val="left" w:pos="196"/>
              </w:tabs>
              <w:autoSpaceDE w:val="0"/>
              <w:autoSpaceDN w:val="0"/>
              <w:adjustRightInd w:val="0"/>
              <w:ind w:left="0" w:firstLine="0"/>
              <w:jc w:val="both"/>
              <w:rPr>
                <w:rFonts w:eastAsia="Calibri"/>
              </w:rPr>
            </w:pPr>
            <w:r w:rsidRPr="00F1129A">
              <w:rPr>
                <w:rFonts w:eastAsia="Calibri"/>
              </w:rPr>
              <w:t>Sudaryti sąlygas kurti, reikšti savo potyrius, įspūdžius neįprastomis sąlygomis ir priemonėmis, (pvz., piešiant gamtoje, ant asfalto, šaligatvio plytelių, smėlio, šlapio sulamdyto popieriaus, laikraščio, piešti plunksna, kitu teptuko galu, pagaliuku, akmenėliu ir kt.).</w:t>
            </w:r>
          </w:p>
          <w:p w:rsidR="007C0799" w:rsidRPr="00F1129A" w:rsidRDefault="007C0799" w:rsidP="00E9662F">
            <w:pPr>
              <w:numPr>
                <w:ilvl w:val="0"/>
                <w:numId w:val="66"/>
              </w:numPr>
              <w:tabs>
                <w:tab w:val="left" w:pos="196"/>
              </w:tabs>
              <w:autoSpaceDE w:val="0"/>
              <w:autoSpaceDN w:val="0"/>
              <w:adjustRightInd w:val="0"/>
              <w:ind w:left="0" w:firstLine="0"/>
              <w:jc w:val="both"/>
              <w:rPr>
                <w:rFonts w:eastAsia="Calibri"/>
              </w:rPr>
            </w:pPr>
            <w:r w:rsidRPr="00F1129A">
              <w:rPr>
                <w:rFonts w:eastAsia="Calibri"/>
              </w:rPr>
              <w:t>Padėti vaikui išsaugoti kompiuterine grafika sukurtus vaizdus, skatinti apie juos pasakoti, sugalvoti pavadinimus.</w:t>
            </w:r>
          </w:p>
        </w:tc>
      </w:tr>
      <w:tr w:rsidR="007C0799" w:rsidRPr="00F1129A" w:rsidTr="00E9662F">
        <w:trPr>
          <w:trHeight w:val="703"/>
        </w:trPr>
        <w:tc>
          <w:tcPr>
            <w:tcW w:w="704" w:type="dxa"/>
            <w:tcBorders>
              <w:bottom w:val="nil"/>
            </w:tcBorders>
            <w:vAlign w:val="bottom"/>
          </w:tcPr>
          <w:p w:rsidR="007C0799" w:rsidRDefault="007C0799" w:rsidP="00E9662F">
            <w:pPr>
              <w:rPr>
                <w:rFonts w:eastAsia="Calibri"/>
              </w:rPr>
            </w:pPr>
          </w:p>
          <w:p w:rsidR="007C0799" w:rsidRDefault="007C0799" w:rsidP="00E9662F">
            <w:pPr>
              <w:rPr>
                <w:rFonts w:eastAsia="Calibri"/>
              </w:rPr>
            </w:pPr>
          </w:p>
          <w:p w:rsidR="007C0799" w:rsidRDefault="007C0799" w:rsidP="00E9662F">
            <w:pPr>
              <w:rPr>
                <w:rFonts w:eastAsia="Calibri"/>
              </w:rPr>
            </w:pPr>
          </w:p>
          <w:p w:rsidR="007C0799" w:rsidRDefault="007C0799" w:rsidP="00E9662F">
            <w:pPr>
              <w:rPr>
                <w:rFonts w:eastAsia="Calibri"/>
              </w:rPr>
            </w:pPr>
          </w:p>
          <w:p w:rsidR="007C0799" w:rsidRDefault="007C0799" w:rsidP="00E9662F">
            <w:pPr>
              <w:rPr>
                <w:rFonts w:eastAsia="Calibri"/>
              </w:rPr>
            </w:pPr>
          </w:p>
          <w:p w:rsidR="007C0799" w:rsidRDefault="007C0799" w:rsidP="00E9662F">
            <w:pPr>
              <w:rPr>
                <w:rFonts w:eastAsia="Calibri"/>
              </w:rPr>
            </w:pPr>
          </w:p>
          <w:p w:rsidR="007C0799" w:rsidRPr="00F1129A" w:rsidRDefault="007C0799" w:rsidP="00E9662F">
            <w:pPr>
              <w:rPr>
                <w:rFonts w:eastAsia="Calibri"/>
              </w:rPr>
            </w:pPr>
          </w:p>
        </w:tc>
        <w:tc>
          <w:tcPr>
            <w:tcW w:w="3969" w:type="dxa"/>
            <w:gridSpan w:val="2"/>
            <w:vMerge w:val="restart"/>
          </w:tcPr>
          <w:p w:rsidR="007C0799" w:rsidRPr="00F1129A" w:rsidRDefault="007C0799" w:rsidP="00E9662F">
            <w:pPr>
              <w:autoSpaceDE w:val="0"/>
              <w:autoSpaceDN w:val="0"/>
              <w:adjustRightInd w:val="0"/>
              <w:jc w:val="both"/>
              <w:rPr>
                <w:rFonts w:eastAsia="Calibri"/>
                <w:b/>
              </w:rPr>
            </w:pPr>
            <w:r w:rsidRPr="00F1129A">
              <w:rPr>
                <w:rFonts w:eastAsia="Calibri"/>
                <w:b/>
              </w:rPr>
              <w:lastRenderedPageBreak/>
              <w:t>Muzika</w:t>
            </w:r>
          </w:p>
          <w:p w:rsidR="007C0799" w:rsidRDefault="007C0799" w:rsidP="00E9662F">
            <w:pPr>
              <w:autoSpaceDE w:val="0"/>
              <w:autoSpaceDN w:val="0"/>
              <w:adjustRightInd w:val="0"/>
              <w:jc w:val="both"/>
              <w:rPr>
                <w:rFonts w:eastAsia="Calibri"/>
                <w:b/>
                <w:noProof/>
              </w:rPr>
            </w:pPr>
            <w:r w:rsidRPr="00F1129A">
              <w:rPr>
                <w:rFonts w:eastAsia="Calibri"/>
              </w:rPr>
              <w:t xml:space="preserve">Klausosi įvairaus stiliaus, žanrų muzikos kūrinių ir spalvomis ar piešiniu spontaniškai perteikia kilusius </w:t>
            </w:r>
            <w:r w:rsidRPr="00F1129A">
              <w:rPr>
                <w:rFonts w:eastAsia="Calibri"/>
              </w:rPr>
              <w:lastRenderedPageBreak/>
              <w:t xml:space="preserve">įspūdžius. Tyrinėja girdimos muzikos, triukšmo, tylos </w:t>
            </w:r>
            <w:proofErr w:type="spellStart"/>
            <w:r w:rsidRPr="00F1129A">
              <w:rPr>
                <w:rFonts w:eastAsia="Calibri"/>
              </w:rPr>
              <w:t>panašumus</w:t>
            </w:r>
            <w:proofErr w:type="spellEnd"/>
            <w:r w:rsidRPr="00F1129A">
              <w:rPr>
                <w:rFonts w:eastAsia="Calibri"/>
              </w:rPr>
              <w:t xml:space="preserve"> ir skirtumus. Įvardija</w:t>
            </w:r>
            <w:r w:rsidR="009F3362">
              <w:rPr>
                <w:rFonts w:eastAsia="Calibri"/>
                <w:b/>
                <w:noProof/>
              </w:rPr>
              <w:t xml:space="preserve"> </w:t>
            </w:r>
            <w:r w:rsidRPr="00F1129A">
              <w:rPr>
                <w:rFonts w:eastAsia="Calibri"/>
              </w:rPr>
              <w:t>kūrinio nuotaiką, tempą, dinamiką, skiria kai kuriuos instrumentus.</w:t>
            </w:r>
          </w:p>
        </w:tc>
        <w:tc>
          <w:tcPr>
            <w:tcW w:w="4961" w:type="dxa"/>
            <w:gridSpan w:val="2"/>
            <w:vMerge w:val="restart"/>
          </w:tcPr>
          <w:p w:rsidR="007C0799" w:rsidRPr="00F1129A" w:rsidRDefault="007C0799" w:rsidP="00E9662F">
            <w:pPr>
              <w:numPr>
                <w:ilvl w:val="0"/>
                <w:numId w:val="66"/>
              </w:numPr>
              <w:tabs>
                <w:tab w:val="left" w:pos="196"/>
              </w:tabs>
              <w:autoSpaceDE w:val="0"/>
              <w:autoSpaceDN w:val="0"/>
              <w:adjustRightInd w:val="0"/>
              <w:ind w:left="0" w:firstLine="0"/>
              <w:jc w:val="both"/>
              <w:rPr>
                <w:rFonts w:eastAsia="Calibri"/>
              </w:rPr>
            </w:pPr>
            <w:r w:rsidRPr="00F1129A">
              <w:rPr>
                <w:rFonts w:eastAsia="Calibri"/>
              </w:rPr>
              <w:lastRenderedPageBreak/>
              <w:t>Sudaryti vaikams sąlygas klausytis įvairių epochų, kultūrų ir stiliaus muzikos. Klausytis tylos, triukšmo, lyginti jų skirtumus.</w:t>
            </w:r>
          </w:p>
        </w:tc>
      </w:tr>
      <w:tr w:rsidR="007C0799" w:rsidRPr="00F1129A" w:rsidTr="00EE4F20">
        <w:trPr>
          <w:trHeight w:val="717"/>
        </w:trPr>
        <w:tc>
          <w:tcPr>
            <w:tcW w:w="704" w:type="dxa"/>
            <w:vMerge w:val="restart"/>
            <w:tcBorders>
              <w:top w:val="nil"/>
            </w:tcBorders>
            <w:textDirection w:val="btLr"/>
            <w:vAlign w:val="center"/>
          </w:tcPr>
          <w:p w:rsidR="007C0799" w:rsidRPr="00F1129A" w:rsidRDefault="009F3362" w:rsidP="00E9662F">
            <w:pPr>
              <w:ind w:left="113" w:right="113"/>
              <w:jc w:val="center"/>
              <w:rPr>
                <w:rFonts w:eastAsia="Calibri"/>
              </w:rPr>
            </w:pPr>
            <w:r>
              <w:rPr>
                <w:rFonts w:eastAsia="Calibri"/>
              </w:rPr>
              <w:t>6-asis žingsnis</w:t>
            </w:r>
          </w:p>
        </w:tc>
        <w:tc>
          <w:tcPr>
            <w:tcW w:w="3969" w:type="dxa"/>
            <w:gridSpan w:val="2"/>
            <w:vMerge/>
          </w:tcPr>
          <w:p w:rsidR="007C0799" w:rsidRPr="00F1129A" w:rsidRDefault="007C0799" w:rsidP="00E9662F">
            <w:pPr>
              <w:jc w:val="both"/>
              <w:rPr>
                <w:rFonts w:eastAsia="Calibri"/>
              </w:rPr>
            </w:pPr>
          </w:p>
        </w:tc>
        <w:tc>
          <w:tcPr>
            <w:tcW w:w="4961" w:type="dxa"/>
            <w:gridSpan w:val="2"/>
            <w:vMerge/>
          </w:tcPr>
          <w:p w:rsidR="007C0799" w:rsidRPr="00F1129A" w:rsidRDefault="007C0799" w:rsidP="00E9662F">
            <w:pPr>
              <w:tabs>
                <w:tab w:val="left" w:pos="211"/>
              </w:tabs>
              <w:jc w:val="both"/>
              <w:rPr>
                <w:rFonts w:eastAsia="Calibri"/>
              </w:rPr>
            </w:pPr>
          </w:p>
        </w:tc>
      </w:tr>
      <w:tr w:rsidR="007C0799" w:rsidRPr="00F1129A" w:rsidTr="00E9662F">
        <w:trPr>
          <w:trHeight w:val="1653"/>
        </w:trPr>
        <w:tc>
          <w:tcPr>
            <w:tcW w:w="704" w:type="dxa"/>
            <w:vMerge/>
          </w:tcPr>
          <w:p w:rsidR="007C0799" w:rsidRPr="00F1129A" w:rsidRDefault="007C0799" w:rsidP="00E9662F">
            <w:pPr>
              <w:rPr>
                <w:rFonts w:eastAsia="Calibri"/>
              </w:rPr>
            </w:pPr>
          </w:p>
        </w:tc>
        <w:tc>
          <w:tcPr>
            <w:tcW w:w="3969" w:type="dxa"/>
            <w:gridSpan w:val="2"/>
          </w:tcPr>
          <w:p w:rsidR="007C0799" w:rsidRPr="00F1129A" w:rsidRDefault="007C0799" w:rsidP="00E9662F">
            <w:pPr>
              <w:jc w:val="both"/>
              <w:rPr>
                <w:rFonts w:eastAsia="Calibri"/>
              </w:rPr>
            </w:pPr>
            <w:r w:rsidRPr="00F1129A">
              <w:rPr>
                <w:rFonts w:eastAsia="Calibri"/>
              </w:rPr>
              <w:t>Dainuoja sudėtingesnio ritmo, melodijos, platesnio diapazono vienbalses dainas, jas gana tiksliai intonuoja. Dainuoja trumpas daineles kanonu, įsiklausydami į savo ir draugų dainavimą.</w:t>
            </w:r>
          </w:p>
        </w:tc>
        <w:tc>
          <w:tcPr>
            <w:tcW w:w="4961" w:type="dxa"/>
            <w:gridSpan w:val="2"/>
          </w:tcPr>
          <w:p w:rsidR="007C0799" w:rsidRPr="00F1129A" w:rsidRDefault="007C0799" w:rsidP="00E9662F">
            <w:pPr>
              <w:numPr>
                <w:ilvl w:val="0"/>
                <w:numId w:val="77"/>
              </w:numPr>
              <w:tabs>
                <w:tab w:val="left" w:pos="226"/>
              </w:tabs>
              <w:ind w:left="0" w:hanging="30"/>
              <w:jc w:val="both"/>
              <w:rPr>
                <w:rFonts w:eastAsia="Calibri"/>
              </w:rPr>
            </w:pPr>
            <w:r w:rsidRPr="00F1129A">
              <w:rPr>
                <w:rFonts w:eastAsia="Calibri"/>
              </w:rPr>
              <w:t>Dainuoti su vaikais įvairaus turinio dainas ir skatinti juos dainuoti visur, kur įmanoma: grupėje, lauke, dirbant, bendraujant, žaidžiant. Pamokyti vaikus dvibalsio dainavimo, dainuojant trumputes daineles kanonu.</w:t>
            </w:r>
          </w:p>
        </w:tc>
      </w:tr>
      <w:tr w:rsidR="007C0799" w:rsidRPr="00F1129A" w:rsidTr="00E9662F">
        <w:trPr>
          <w:trHeight w:val="2542"/>
        </w:trPr>
        <w:tc>
          <w:tcPr>
            <w:tcW w:w="704" w:type="dxa"/>
            <w:vMerge/>
          </w:tcPr>
          <w:p w:rsidR="007C0799" w:rsidRPr="00F1129A" w:rsidRDefault="007C0799" w:rsidP="00E9662F">
            <w:pPr>
              <w:rPr>
                <w:rFonts w:eastAsia="Calibri"/>
              </w:rPr>
            </w:pPr>
          </w:p>
        </w:tc>
        <w:tc>
          <w:tcPr>
            <w:tcW w:w="3969" w:type="dxa"/>
            <w:gridSpan w:val="2"/>
          </w:tcPr>
          <w:p w:rsidR="007C0799" w:rsidRPr="00F1129A" w:rsidRDefault="007C0799" w:rsidP="00E9662F">
            <w:pPr>
              <w:jc w:val="both"/>
              <w:rPr>
                <w:rFonts w:eastAsia="Calibri"/>
              </w:rPr>
            </w:pPr>
            <w:r w:rsidRPr="00F1129A">
              <w:rPr>
                <w:rFonts w:eastAsia="Calibri"/>
              </w:rPr>
              <w:t xml:space="preserve">Melodiniais vaikiškais muzikos instrumentais groja 2– 3 garsų melodijas. Pritaria suaugusiojo grojimui, atlikdami muzikines pjeses </w:t>
            </w:r>
            <w:proofErr w:type="spellStart"/>
            <w:r w:rsidRPr="00F1129A">
              <w:rPr>
                <w:rFonts w:eastAsia="Calibri"/>
              </w:rPr>
              <w:t>solo</w:t>
            </w:r>
            <w:proofErr w:type="spellEnd"/>
            <w:r w:rsidRPr="00F1129A">
              <w:rPr>
                <w:rFonts w:eastAsia="Calibri"/>
              </w:rPr>
              <w:t xml:space="preserve"> ir orkestre, seka dirigento judesius, stengiasi kartu pradėti ir baigti kūrinėlį.</w:t>
            </w:r>
          </w:p>
        </w:tc>
        <w:tc>
          <w:tcPr>
            <w:tcW w:w="4961" w:type="dxa"/>
            <w:gridSpan w:val="2"/>
          </w:tcPr>
          <w:p w:rsidR="007C0799" w:rsidRDefault="007C0799" w:rsidP="00E9662F">
            <w:pPr>
              <w:numPr>
                <w:ilvl w:val="0"/>
                <w:numId w:val="76"/>
              </w:numPr>
              <w:tabs>
                <w:tab w:val="left" w:pos="211"/>
              </w:tabs>
              <w:ind w:left="0" w:firstLine="0"/>
              <w:jc w:val="both"/>
              <w:rPr>
                <w:rFonts w:eastAsia="Calibri"/>
              </w:rPr>
            </w:pPr>
            <w:r w:rsidRPr="00F1129A">
              <w:rPr>
                <w:rFonts w:eastAsia="Calibri"/>
              </w:rPr>
              <w:t xml:space="preserve">Pasirūpinti, kad grupėje vaikai turėtų muzikos instrumentų, spalvotų natų, „dirigento lazdelę“, muzikos įrašų, klausymosi aparatūrą, </w:t>
            </w:r>
            <w:proofErr w:type="spellStart"/>
            <w:r w:rsidRPr="00F1129A">
              <w:rPr>
                <w:rFonts w:eastAsia="Calibri"/>
              </w:rPr>
              <w:t>video</w:t>
            </w:r>
            <w:proofErr w:type="spellEnd"/>
            <w:r w:rsidRPr="00F1129A">
              <w:rPr>
                <w:rFonts w:eastAsia="Calibri"/>
              </w:rPr>
              <w:t xml:space="preserve"> įrašų apie žymius muzikantus ir jų muzikavimą. Groti kartu ir paskatinti vaikus groti melodiniais vaikiškais muzikos instrumentais muzikines pjeses </w:t>
            </w:r>
            <w:proofErr w:type="spellStart"/>
            <w:r w:rsidRPr="00F1129A">
              <w:rPr>
                <w:rFonts w:eastAsia="Calibri"/>
              </w:rPr>
              <w:t>solo</w:t>
            </w:r>
            <w:proofErr w:type="spellEnd"/>
            <w:r w:rsidRPr="00F1129A">
              <w:rPr>
                <w:rFonts w:eastAsia="Calibri"/>
              </w:rPr>
              <w:t xml:space="preserve"> ir orkestre. Išsirinkti dirigentą, kuris diriguotų orkestrui. Pamokyti vaikus sekti dirigento judesius, kad jie kartu galėtų pradėti ir baigti kūrinėlį.</w:t>
            </w:r>
          </w:p>
          <w:p w:rsidR="007C0799" w:rsidRPr="00F1129A" w:rsidRDefault="007C0799" w:rsidP="00E9662F">
            <w:pPr>
              <w:tabs>
                <w:tab w:val="left" w:pos="211"/>
              </w:tabs>
              <w:jc w:val="both"/>
              <w:rPr>
                <w:rFonts w:eastAsia="Calibri"/>
              </w:rPr>
            </w:pPr>
          </w:p>
        </w:tc>
      </w:tr>
      <w:tr w:rsidR="007C0799" w:rsidRPr="00F1129A" w:rsidTr="00E9662F">
        <w:trPr>
          <w:trHeight w:val="930"/>
        </w:trPr>
        <w:tc>
          <w:tcPr>
            <w:tcW w:w="704" w:type="dxa"/>
            <w:vMerge/>
          </w:tcPr>
          <w:p w:rsidR="007C0799" w:rsidRPr="00F1129A" w:rsidRDefault="007C0799" w:rsidP="00E9662F">
            <w:pPr>
              <w:rPr>
                <w:rFonts w:eastAsia="Calibri"/>
              </w:rPr>
            </w:pPr>
          </w:p>
        </w:tc>
        <w:tc>
          <w:tcPr>
            <w:tcW w:w="3969" w:type="dxa"/>
            <w:gridSpan w:val="2"/>
          </w:tcPr>
          <w:p w:rsidR="007C0799" w:rsidRPr="00F1129A" w:rsidRDefault="007C0799" w:rsidP="00E9662F">
            <w:pPr>
              <w:jc w:val="both"/>
              <w:rPr>
                <w:rFonts w:eastAsia="Calibri"/>
              </w:rPr>
            </w:pPr>
            <w:r w:rsidRPr="00F1129A">
              <w:rPr>
                <w:rFonts w:eastAsia="Calibri"/>
              </w:rPr>
              <w:t>Improvizuodamas balsu, muzikos instrumentu kuria melodiją trumpam tekstui, paveikslui. Žaidžia  muzikinius dialogus, kuria judesius kontrastingo pobūdžio muzikai.</w:t>
            </w:r>
          </w:p>
        </w:tc>
        <w:tc>
          <w:tcPr>
            <w:tcW w:w="4961" w:type="dxa"/>
            <w:gridSpan w:val="2"/>
          </w:tcPr>
          <w:p w:rsidR="007C0799" w:rsidRPr="00F1129A" w:rsidRDefault="007C0799" w:rsidP="00E9662F">
            <w:pPr>
              <w:numPr>
                <w:ilvl w:val="0"/>
                <w:numId w:val="75"/>
              </w:numPr>
              <w:tabs>
                <w:tab w:val="left" w:pos="211"/>
              </w:tabs>
              <w:ind w:left="0" w:firstLine="0"/>
              <w:jc w:val="both"/>
              <w:rPr>
                <w:rFonts w:eastAsia="Calibri"/>
              </w:rPr>
            </w:pPr>
            <w:r w:rsidRPr="00F1129A">
              <w:rPr>
                <w:rFonts w:eastAsia="Calibri"/>
              </w:rPr>
              <w:t>Žaisti su vaikais kompozitorius, skatinant kurti melodijas tekstams, knygų iliustracijoms, paveikslams, trumpoms pasakėlėms. Mokyti dalį teksto dainuoti, dalį kalbėti, pratinantis dainuoti „kaip operetėje“. Su vaikais žaisti muzikinius dialogus, vietoje kalbos dainuojant. Improvizuoti, kurti judesius kontrastingo pobūdžio muzikai, dainoms, šokiams.</w:t>
            </w:r>
          </w:p>
        </w:tc>
      </w:tr>
      <w:tr w:rsidR="009F3362" w:rsidRPr="00F1129A" w:rsidTr="00E9662F">
        <w:trPr>
          <w:trHeight w:val="2919"/>
        </w:trPr>
        <w:tc>
          <w:tcPr>
            <w:tcW w:w="704" w:type="dxa"/>
            <w:vMerge/>
          </w:tcPr>
          <w:p w:rsidR="009F3362" w:rsidRPr="00F1129A" w:rsidRDefault="009F3362" w:rsidP="00E9662F">
            <w:pPr>
              <w:rPr>
                <w:rFonts w:eastAsia="Calibri"/>
              </w:rPr>
            </w:pPr>
          </w:p>
        </w:tc>
        <w:tc>
          <w:tcPr>
            <w:tcW w:w="3969" w:type="dxa"/>
            <w:gridSpan w:val="2"/>
          </w:tcPr>
          <w:p w:rsidR="009F3362" w:rsidRPr="00F1129A" w:rsidRDefault="009F3362" w:rsidP="00E9662F">
            <w:pPr>
              <w:autoSpaceDE w:val="0"/>
              <w:autoSpaceDN w:val="0"/>
              <w:adjustRightInd w:val="0"/>
              <w:rPr>
                <w:rFonts w:eastAsia="Calibri"/>
                <w:b/>
                <w:bCs/>
              </w:rPr>
            </w:pPr>
            <w:r w:rsidRPr="00F1129A">
              <w:rPr>
                <w:rFonts w:eastAsia="Calibri"/>
                <w:b/>
                <w:bCs/>
              </w:rPr>
              <w:t>Šokis</w:t>
            </w:r>
          </w:p>
          <w:p w:rsidR="009F3362" w:rsidRDefault="009F3362" w:rsidP="00E9662F">
            <w:pPr>
              <w:jc w:val="both"/>
              <w:rPr>
                <w:rFonts w:eastAsia="Calibri"/>
              </w:rPr>
            </w:pPr>
            <w:r w:rsidRPr="00F1129A">
              <w:rPr>
                <w:rFonts w:eastAsia="Calibri"/>
              </w:rPr>
              <w:t>Šoka sudėtingesnius ratelius (tiltelių, grandinėlės), paprastųjų ir bėgamųjų (paprastasis bėgamasis, aukštas bėgamasis, liaunas, smulkus bėgamasis)</w:t>
            </w:r>
          </w:p>
          <w:p w:rsidR="009F3362" w:rsidRPr="00F1129A" w:rsidRDefault="009F3362" w:rsidP="00E9662F">
            <w:pPr>
              <w:jc w:val="both"/>
              <w:rPr>
                <w:rFonts w:eastAsia="Calibri"/>
              </w:rPr>
            </w:pPr>
            <w:r w:rsidRPr="00F1129A">
              <w:rPr>
                <w:rFonts w:eastAsia="Calibri"/>
              </w:rPr>
              <w:t>žingsnių autorinius ir natūralių</w:t>
            </w:r>
          </w:p>
          <w:p w:rsidR="009F3362" w:rsidRDefault="009F3362" w:rsidP="00E9662F">
            <w:pPr>
              <w:jc w:val="both"/>
              <w:rPr>
                <w:rFonts w:eastAsia="Calibri"/>
              </w:rPr>
            </w:pPr>
            <w:r w:rsidRPr="00F1129A">
              <w:rPr>
                <w:rFonts w:eastAsia="Calibri"/>
              </w:rPr>
              <w:t>judesių šokius.</w:t>
            </w:r>
          </w:p>
          <w:p w:rsidR="009F3362" w:rsidRPr="00F1129A" w:rsidRDefault="009F3362" w:rsidP="00E9662F">
            <w:pPr>
              <w:autoSpaceDE w:val="0"/>
              <w:autoSpaceDN w:val="0"/>
              <w:adjustRightInd w:val="0"/>
              <w:jc w:val="both"/>
              <w:rPr>
                <w:rFonts w:eastAsia="Calibri"/>
              </w:rPr>
            </w:pPr>
          </w:p>
        </w:tc>
        <w:tc>
          <w:tcPr>
            <w:tcW w:w="4961" w:type="dxa"/>
            <w:gridSpan w:val="2"/>
          </w:tcPr>
          <w:p w:rsidR="009F3362" w:rsidRPr="009F3362" w:rsidRDefault="009F3362" w:rsidP="00E9662F">
            <w:pPr>
              <w:numPr>
                <w:ilvl w:val="0"/>
                <w:numId w:val="75"/>
              </w:numPr>
              <w:tabs>
                <w:tab w:val="left" w:pos="211"/>
              </w:tabs>
              <w:ind w:left="34" w:firstLine="0"/>
              <w:jc w:val="both"/>
              <w:rPr>
                <w:rFonts w:eastAsia="Calibri"/>
              </w:rPr>
            </w:pPr>
            <w:r w:rsidRPr="00F1129A">
              <w:rPr>
                <w:rFonts w:eastAsia="Calibri"/>
              </w:rPr>
              <w:t>Atlikti parinkti nesudėtingos struktūros folklorinius žaidimus, ratelius. Galima naudoti ir kitų tautų folklorinę medžiagą, ypač jei grupėje yra vaikų iš mišrių šeimų. Jei renkamasi autorinius (profesionalių choreografų ar auklėtojų) sukurtus šokius, atkreipti dėmesį, kad juose nebūtų sudėtinių judesių (pvz., kryžiuoti kojas vieną prieš kitą, peršokti nuo dviejų kojų</w:t>
            </w:r>
            <w:r>
              <w:rPr>
                <w:rFonts w:eastAsia="Calibri"/>
              </w:rPr>
              <w:t xml:space="preserve"> </w:t>
            </w:r>
            <w:r w:rsidRPr="009F3362">
              <w:rPr>
                <w:rFonts w:eastAsia="Calibri"/>
              </w:rPr>
              <w:t xml:space="preserve">vienos arba nuo vienos ant dviejų), t. y. polkos, valso, </w:t>
            </w:r>
            <w:proofErr w:type="spellStart"/>
            <w:r w:rsidRPr="009F3362">
              <w:rPr>
                <w:rFonts w:eastAsia="Calibri"/>
              </w:rPr>
              <w:t>ča</w:t>
            </w:r>
            <w:proofErr w:type="spellEnd"/>
            <w:r w:rsidRPr="009F3362">
              <w:rPr>
                <w:rFonts w:eastAsia="Calibri"/>
              </w:rPr>
              <w:t xml:space="preserve"> </w:t>
            </w:r>
            <w:proofErr w:type="spellStart"/>
            <w:r w:rsidRPr="009F3362">
              <w:rPr>
                <w:rFonts w:eastAsia="Calibri"/>
              </w:rPr>
              <w:t>ča</w:t>
            </w:r>
            <w:proofErr w:type="spellEnd"/>
            <w:r w:rsidRPr="009F3362">
              <w:rPr>
                <w:rFonts w:eastAsia="Calibri"/>
              </w:rPr>
              <w:t xml:space="preserve"> </w:t>
            </w:r>
            <w:proofErr w:type="spellStart"/>
            <w:r w:rsidRPr="009F3362">
              <w:rPr>
                <w:rFonts w:eastAsia="Calibri"/>
              </w:rPr>
              <w:t>ča</w:t>
            </w:r>
            <w:proofErr w:type="spellEnd"/>
            <w:r w:rsidRPr="009F3362">
              <w:rPr>
                <w:rFonts w:eastAsia="Calibri"/>
              </w:rPr>
              <w:t xml:space="preserve"> ir kitų sudėtinių šokio žingsnių.</w:t>
            </w:r>
          </w:p>
        </w:tc>
      </w:tr>
      <w:tr w:rsidR="007C0799" w:rsidRPr="00F1129A" w:rsidTr="00E9662F">
        <w:trPr>
          <w:trHeight w:val="1755"/>
        </w:trPr>
        <w:tc>
          <w:tcPr>
            <w:tcW w:w="704" w:type="dxa"/>
            <w:vMerge/>
          </w:tcPr>
          <w:p w:rsidR="007C0799" w:rsidRPr="00F1129A" w:rsidRDefault="007C0799" w:rsidP="00E9662F">
            <w:pPr>
              <w:rPr>
                <w:rFonts w:eastAsia="Calibri"/>
              </w:rPr>
            </w:pPr>
          </w:p>
        </w:tc>
        <w:tc>
          <w:tcPr>
            <w:tcW w:w="3969" w:type="dxa"/>
            <w:gridSpan w:val="2"/>
          </w:tcPr>
          <w:p w:rsidR="007C0799" w:rsidRPr="00F1129A" w:rsidRDefault="007C0799" w:rsidP="00E9662F">
            <w:pPr>
              <w:autoSpaceDE w:val="0"/>
              <w:autoSpaceDN w:val="0"/>
              <w:adjustRightInd w:val="0"/>
              <w:jc w:val="both"/>
              <w:rPr>
                <w:rFonts w:eastAsia="Calibri"/>
                <w:b/>
                <w:bCs/>
              </w:rPr>
            </w:pPr>
            <w:r w:rsidRPr="00F1129A">
              <w:rPr>
                <w:rFonts w:eastAsia="Calibri"/>
              </w:rPr>
              <w:t>Šoka improvizuotai kurdamas septynių–aštuonių natūralių judesių seką, perteikdamas trumpą siužetą ar pasirinktą nuotaiką, išreikšdamas erdvės (aukštai – žemai) ir laiko (greitai – lėtai) elementus.</w:t>
            </w:r>
          </w:p>
        </w:tc>
        <w:tc>
          <w:tcPr>
            <w:tcW w:w="4961" w:type="dxa"/>
            <w:gridSpan w:val="2"/>
          </w:tcPr>
          <w:p w:rsidR="007C0799" w:rsidRPr="00F1129A" w:rsidRDefault="007C0799" w:rsidP="00E9662F">
            <w:pPr>
              <w:numPr>
                <w:ilvl w:val="0"/>
                <w:numId w:val="74"/>
              </w:numPr>
              <w:tabs>
                <w:tab w:val="left" w:pos="211"/>
              </w:tabs>
              <w:ind w:left="0" w:firstLine="0"/>
              <w:jc w:val="both"/>
              <w:rPr>
                <w:rFonts w:eastAsia="Calibri"/>
              </w:rPr>
            </w:pPr>
            <w:r w:rsidRPr="00F1129A">
              <w:rPr>
                <w:rFonts w:eastAsia="Calibri"/>
              </w:rPr>
              <w:t>Siūlyti vaikams stebėti gamtą (gyvai, pvz., pro langą, arba nuotraukoje ar paveiksle), atkreipti dėmesį, kaip kokie gamtos reiškiniai (lietus, vėjas, ugnis) ir aplinkos objektai (gyvūnai, automobiliai, traukiniai) juda ar nejuda, ir ieškoti idėjų kuriant savo judesių sekas.</w:t>
            </w:r>
          </w:p>
        </w:tc>
      </w:tr>
      <w:tr w:rsidR="007C0799" w:rsidRPr="00F1129A" w:rsidTr="00E9662F">
        <w:trPr>
          <w:trHeight w:val="1455"/>
        </w:trPr>
        <w:tc>
          <w:tcPr>
            <w:tcW w:w="704" w:type="dxa"/>
            <w:vMerge/>
          </w:tcPr>
          <w:p w:rsidR="007C0799" w:rsidRPr="00F1129A" w:rsidRDefault="007C0799" w:rsidP="00E9662F">
            <w:pPr>
              <w:rPr>
                <w:rFonts w:eastAsia="Calibri"/>
              </w:rPr>
            </w:pPr>
          </w:p>
        </w:tc>
        <w:tc>
          <w:tcPr>
            <w:tcW w:w="3969" w:type="dxa"/>
            <w:gridSpan w:val="2"/>
          </w:tcPr>
          <w:p w:rsidR="007C0799" w:rsidRPr="00F1129A" w:rsidRDefault="007C0799" w:rsidP="00E9662F">
            <w:pPr>
              <w:autoSpaceDE w:val="0"/>
              <w:autoSpaceDN w:val="0"/>
              <w:adjustRightInd w:val="0"/>
              <w:jc w:val="both"/>
              <w:rPr>
                <w:rFonts w:eastAsia="Calibri"/>
                <w:b/>
              </w:rPr>
            </w:pPr>
            <w:r w:rsidRPr="00F1129A">
              <w:rPr>
                <w:rFonts w:eastAsia="Calibri"/>
                <w:b/>
              </w:rPr>
              <w:t>Vaidyba</w:t>
            </w:r>
          </w:p>
          <w:p w:rsidR="007C0799" w:rsidRPr="00F1129A" w:rsidRDefault="007C0799" w:rsidP="00E9662F">
            <w:pPr>
              <w:autoSpaceDE w:val="0"/>
              <w:autoSpaceDN w:val="0"/>
              <w:adjustRightInd w:val="0"/>
              <w:jc w:val="both"/>
              <w:rPr>
                <w:rFonts w:eastAsia="Calibri"/>
              </w:rPr>
            </w:pPr>
            <w:r w:rsidRPr="00F1129A">
              <w:rPr>
                <w:rFonts w:eastAsia="Calibri"/>
              </w:rPr>
              <w:t xml:space="preserve">Kurdamas lėlių, dramos vaidinimus pagal girdėtą pasaką ar pasiūlytą situaciją, improvizuoja trumpas žodines veikėjų frazes, fizinius veiks - </w:t>
            </w:r>
            <w:r w:rsidRPr="00F1129A">
              <w:rPr>
                <w:rFonts w:eastAsia="Calibri"/>
              </w:rPr>
              <w:lastRenderedPageBreak/>
              <w:t>mus, atskleidžia jų norus, emocines būsenas. Tikslingai naudoja daiktus, teatro reikmenis, drabužius, aplinką. Žaisdamas muzikinius žaidimus ir ratelius, perteikia veikėjo mintis, emocijas.</w:t>
            </w:r>
          </w:p>
        </w:tc>
        <w:tc>
          <w:tcPr>
            <w:tcW w:w="4961" w:type="dxa"/>
            <w:gridSpan w:val="2"/>
          </w:tcPr>
          <w:p w:rsidR="007C0799" w:rsidRPr="00F1129A" w:rsidRDefault="007C0799" w:rsidP="00E9662F">
            <w:pPr>
              <w:numPr>
                <w:ilvl w:val="0"/>
                <w:numId w:val="67"/>
              </w:numPr>
              <w:tabs>
                <w:tab w:val="left" w:pos="181"/>
              </w:tabs>
              <w:ind w:left="0" w:firstLine="0"/>
              <w:jc w:val="both"/>
              <w:rPr>
                <w:rFonts w:eastAsia="Calibri"/>
              </w:rPr>
            </w:pPr>
            <w:r w:rsidRPr="00F1129A">
              <w:rPr>
                <w:rFonts w:eastAsia="Calibri"/>
              </w:rPr>
              <w:lastRenderedPageBreak/>
              <w:t xml:space="preserve">Skatinti vaikus žaisti – vaidinti trumpas improvizacijas pagal literatūrinius, muzikinius, pačių vaikų išgalvotus siužetus („Katinėlis ir gaidelis“, „Žvirblis“, „Kelionė“). Reikalui esant, </w:t>
            </w:r>
            <w:r w:rsidRPr="00F1129A">
              <w:rPr>
                <w:rFonts w:eastAsia="Calibri"/>
              </w:rPr>
              <w:lastRenderedPageBreak/>
              <w:t>pasiūlyti savo idėjų, tačiau būti jautriems vaiko iniciatyvai, jos neslopinti.</w:t>
            </w:r>
          </w:p>
          <w:p w:rsidR="007C0799" w:rsidRPr="00F1129A" w:rsidRDefault="007C0799" w:rsidP="00E9662F">
            <w:pPr>
              <w:numPr>
                <w:ilvl w:val="0"/>
                <w:numId w:val="67"/>
              </w:numPr>
              <w:tabs>
                <w:tab w:val="left" w:pos="181"/>
              </w:tabs>
              <w:ind w:left="0" w:firstLine="0"/>
              <w:jc w:val="both"/>
              <w:rPr>
                <w:rFonts w:eastAsia="Calibri"/>
              </w:rPr>
            </w:pPr>
            <w:r w:rsidRPr="00F1129A">
              <w:rPr>
                <w:rFonts w:eastAsia="Calibri"/>
              </w:rPr>
              <w:t>Pasiūlyti naudoti įvairius suneštus butaforinius daiktus, parodyti, kaip tie patys daiktai gali būti panaudoti įvairiems tikslams, pvz.: žaisti, kurti vaidinimą lėlių teatre arba persirengti dramos, taip pat muzikinio ratelio veikėjais, pasipuošti.</w:t>
            </w:r>
          </w:p>
          <w:p w:rsidR="007C0799" w:rsidRPr="00F1129A" w:rsidRDefault="007C0799" w:rsidP="00E9662F">
            <w:pPr>
              <w:numPr>
                <w:ilvl w:val="0"/>
                <w:numId w:val="67"/>
              </w:numPr>
              <w:tabs>
                <w:tab w:val="left" w:pos="181"/>
              </w:tabs>
              <w:ind w:left="0" w:firstLine="0"/>
              <w:jc w:val="both"/>
              <w:rPr>
                <w:rFonts w:eastAsia="Calibri"/>
              </w:rPr>
            </w:pPr>
            <w:r w:rsidRPr="00F1129A">
              <w:rPr>
                <w:rFonts w:eastAsia="Calibri"/>
              </w:rPr>
              <w:t>Kartais įdomesnį teatrinį rekvizitą (nekasdienišką skrybėlę, didelę dėžę ir pan.) tyčia padėti aiškiai matomoje vietoje, kad vaikai jį patys panaudotų teatrinei kūrybai.</w:t>
            </w:r>
          </w:p>
          <w:p w:rsidR="007C0799" w:rsidRPr="00F1129A" w:rsidRDefault="007C0799" w:rsidP="00E9662F">
            <w:pPr>
              <w:numPr>
                <w:ilvl w:val="0"/>
                <w:numId w:val="67"/>
              </w:numPr>
              <w:tabs>
                <w:tab w:val="left" w:pos="181"/>
              </w:tabs>
              <w:ind w:left="0" w:firstLine="0"/>
              <w:jc w:val="both"/>
              <w:rPr>
                <w:rFonts w:eastAsia="Calibri"/>
              </w:rPr>
            </w:pPr>
            <w:r w:rsidRPr="00F1129A">
              <w:rPr>
                <w:rFonts w:eastAsia="Calibri"/>
              </w:rPr>
              <w:t>Žaisti muzikinius žaidimus ir eiti ratelius, sudaryti sąlygas vaikams išgyventi pasitenkinimą, reikšti savo norus ir jausmus pagal skirtingas to paties siužeto situacijas.</w:t>
            </w:r>
          </w:p>
        </w:tc>
      </w:tr>
      <w:tr w:rsidR="009F3362" w:rsidRPr="00F1129A" w:rsidTr="00E9662F">
        <w:trPr>
          <w:trHeight w:val="6071"/>
        </w:trPr>
        <w:tc>
          <w:tcPr>
            <w:tcW w:w="704" w:type="dxa"/>
            <w:vMerge/>
          </w:tcPr>
          <w:p w:rsidR="009F3362" w:rsidRPr="00F1129A" w:rsidRDefault="009F3362" w:rsidP="00E9662F">
            <w:pPr>
              <w:rPr>
                <w:rFonts w:eastAsia="Calibri"/>
              </w:rPr>
            </w:pPr>
          </w:p>
        </w:tc>
        <w:tc>
          <w:tcPr>
            <w:tcW w:w="3969" w:type="dxa"/>
            <w:gridSpan w:val="2"/>
          </w:tcPr>
          <w:p w:rsidR="009F3362" w:rsidRPr="00F1129A" w:rsidRDefault="009F3362" w:rsidP="00E9662F">
            <w:pPr>
              <w:autoSpaceDE w:val="0"/>
              <w:autoSpaceDN w:val="0"/>
              <w:adjustRightInd w:val="0"/>
              <w:jc w:val="both"/>
              <w:rPr>
                <w:rFonts w:eastAsia="Calibri"/>
                <w:b/>
              </w:rPr>
            </w:pPr>
            <w:r w:rsidRPr="00F1129A">
              <w:rPr>
                <w:rFonts w:eastAsia="Calibri"/>
                <w:b/>
              </w:rPr>
              <w:t>Vizualinė raiška</w:t>
            </w:r>
          </w:p>
          <w:p w:rsidR="009F3362" w:rsidRDefault="009F3362" w:rsidP="00E9662F">
            <w:pPr>
              <w:autoSpaceDE w:val="0"/>
              <w:autoSpaceDN w:val="0"/>
              <w:adjustRightInd w:val="0"/>
              <w:jc w:val="both"/>
              <w:rPr>
                <w:rFonts w:eastAsia="Calibri"/>
                <w:b/>
              </w:rPr>
            </w:pPr>
            <w:r w:rsidRPr="00F1129A">
              <w:rPr>
                <w:rFonts w:eastAsia="Calibri"/>
              </w:rPr>
              <w:t>Detalesniais, įtaigiais dailės darbeliais pasakoja realias ir fantastines istorijas, įvykius. Vaizdus papildo grafiniais ženklais (raidėmis, skaičiais, žodžiais ir kt.). Kuria pagal išankstinį sumanymą, nuosekliai bando jį įgyvendinti. Kartu su kitais kuria bendrus dailės darbus.</w:t>
            </w:r>
          </w:p>
          <w:p w:rsidR="009F3362" w:rsidRDefault="009F3362" w:rsidP="00E9662F">
            <w:pPr>
              <w:autoSpaceDE w:val="0"/>
              <w:autoSpaceDN w:val="0"/>
              <w:adjustRightInd w:val="0"/>
              <w:jc w:val="both"/>
              <w:rPr>
                <w:rFonts w:eastAsia="Calibri"/>
                <w:b/>
              </w:rPr>
            </w:pPr>
          </w:p>
          <w:p w:rsidR="009F3362" w:rsidRDefault="009F3362" w:rsidP="00E9662F">
            <w:pPr>
              <w:autoSpaceDE w:val="0"/>
              <w:autoSpaceDN w:val="0"/>
              <w:adjustRightInd w:val="0"/>
              <w:jc w:val="both"/>
              <w:rPr>
                <w:rFonts w:eastAsia="Calibri"/>
                <w:b/>
              </w:rPr>
            </w:pPr>
          </w:p>
          <w:p w:rsidR="009F3362" w:rsidRDefault="009F3362" w:rsidP="00E9662F">
            <w:pPr>
              <w:autoSpaceDE w:val="0"/>
              <w:autoSpaceDN w:val="0"/>
              <w:adjustRightInd w:val="0"/>
              <w:jc w:val="both"/>
              <w:rPr>
                <w:rFonts w:eastAsia="Calibri"/>
                <w:b/>
              </w:rPr>
            </w:pPr>
          </w:p>
          <w:p w:rsidR="009F3362" w:rsidRPr="00F1129A" w:rsidRDefault="009F3362" w:rsidP="00E9662F">
            <w:pPr>
              <w:autoSpaceDE w:val="0"/>
              <w:autoSpaceDN w:val="0"/>
              <w:adjustRightInd w:val="0"/>
              <w:jc w:val="both"/>
              <w:rPr>
                <w:rFonts w:eastAsia="Calibri"/>
                <w:b/>
              </w:rPr>
            </w:pPr>
          </w:p>
        </w:tc>
        <w:tc>
          <w:tcPr>
            <w:tcW w:w="4961" w:type="dxa"/>
            <w:gridSpan w:val="2"/>
          </w:tcPr>
          <w:p w:rsidR="009F3362" w:rsidRPr="001A4797" w:rsidRDefault="009F3362" w:rsidP="00E9662F">
            <w:pPr>
              <w:pStyle w:val="Sraopastraipa"/>
              <w:numPr>
                <w:ilvl w:val="0"/>
                <w:numId w:val="110"/>
              </w:numPr>
              <w:tabs>
                <w:tab w:val="left" w:pos="196"/>
              </w:tabs>
              <w:autoSpaceDE w:val="0"/>
              <w:autoSpaceDN w:val="0"/>
              <w:adjustRightInd w:val="0"/>
              <w:ind w:left="84" w:hanging="84"/>
              <w:jc w:val="both"/>
              <w:rPr>
                <w:rFonts w:eastAsia="Calibri"/>
              </w:rPr>
            </w:pPr>
            <w:r w:rsidRPr="001A4797">
              <w:rPr>
                <w:rFonts w:eastAsia="Calibri"/>
              </w:rPr>
              <w:t>Turtinti vaikų patirtį, vaizdinius. Suteikti galimybę pamatyti tautodailės, taikomosios dekoratyvinės ir vaizduojamosios dailės, šiuolaikinio meno (instaliacijų, abstrakčių skulptūrų, fotografijų ir kt.) kūrinius, menininkų kūrybos procesą artimoje aplinkoje, parodose, muziejuose, tradicinėse šventėse.</w:t>
            </w:r>
          </w:p>
          <w:p w:rsidR="009F3362" w:rsidRPr="001A4797" w:rsidRDefault="009F3362" w:rsidP="00E9662F">
            <w:pPr>
              <w:pStyle w:val="Sraopastraipa"/>
              <w:numPr>
                <w:ilvl w:val="0"/>
                <w:numId w:val="110"/>
              </w:numPr>
              <w:tabs>
                <w:tab w:val="left" w:pos="196"/>
              </w:tabs>
              <w:autoSpaceDE w:val="0"/>
              <w:autoSpaceDN w:val="0"/>
              <w:adjustRightInd w:val="0"/>
              <w:ind w:left="84" w:hanging="84"/>
              <w:jc w:val="both"/>
              <w:rPr>
                <w:rFonts w:eastAsia="Calibri"/>
              </w:rPr>
            </w:pPr>
            <w:r w:rsidRPr="001A4797">
              <w:rPr>
                <w:rFonts w:eastAsia="Calibri"/>
              </w:rPr>
              <w:t xml:space="preserve">Ugdyti vaiko vaizduotę, skatinant įsižiūrėti bei apibūdinti, kokia gali būti ir ką gali „kalbėti“ linija (ji gali būti rami, aštri, virpanti, gali šokinėti, suktis, gali tyliai ir garsiai skambėti, gali pasakyti apie skirtingus kvapus – rožės ar česnako), spalva gali skleisti šilumą ar šaltį, ant popieriaus </w:t>
            </w:r>
            <w:proofErr w:type="spellStart"/>
            <w:r w:rsidRPr="001A4797">
              <w:rPr>
                <w:rFonts w:eastAsia="Calibri"/>
              </w:rPr>
              <w:t>išpūtinėtų</w:t>
            </w:r>
            <w:proofErr w:type="spellEnd"/>
            <w:r w:rsidRPr="001A4797">
              <w:rPr>
                <w:rFonts w:eastAsia="Calibri"/>
              </w:rPr>
              <w:t xml:space="preserve"> į šonus dažų dėmė gali priminti skrendantį paukštį ir pan.</w:t>
            </w:r>
          </w:p>
          <w:p w:rsidR="009F3362" w:rsidRPr="00E6580E" w:rsidRDefault="009F3362" w:rsidP="00E9662F">
            <w:pPr>
              <w:numPr>
                <w:ilvl w:val="0"/>
                <w:numId w:val="67"/>
              </w:numPr>
              <w:tabs>
                <w:tab w:val="left" w:pos="34"/>
              </w:tabs>
              <w:ind w:left="176" w:hanging="142"/>
              <w:jc w:val="both"/>
              <w:rPr>
                <w:rFonts w:eastAsia="Calibri"/>
              </w:rPr>
            </w:pPr>
            <w:r w:rsidRPr="00F1129A">
              <w:rPr>
                <w:rFonts w:eastAsia="Calibri"/>
              </w:rPr>
              <w:t>Palaikyt</w:t>
            </w:r>
            <w:r w:rsidR="00E6580E">
              <w:rPr>
                <w:rFonts w:eastAsia="Calibri"/>
              </w:rPr>
              <w:t xml:space="preserve">i unikalų vaiko gebėjimą vaizdu </w:t>
            </w:r>
            <w:r w:rsidRPr="00F1129A">
              <w:rPr>
                <w:rFonts w:eastAsia="Calibri"/>
              </w:rPr>
              <w:t>išreikšti</w:t>
            </w:r>
            <w:r w:rsidR="00E6580E">
              <w:rPr>
                <w:rFonts w:eastAsia="Calibri"/>
              </w:rPr>
              <w:t xml:space="preserve"> </w:t>
            </w:r>
            <w:r w:rsidRPr="00E6580E">
              <w:rPr>
                <w:rFonts w:eastAsia="Calibri"/>
              </w:rPr>
              <w:t>jutiminę patirtį (garsų, kvapų, skonio ir kt.).</w:t>
            </w:r>
          </w:p>
          <w:p w:rsidR="009F3362" w:rsidRPr="00F1129A" w:rsidRDefault="009F3362" w:rsidP="00E9662F">
            <w:pPr>
              <w:numPr>
                <w:ilvl w:val="1"/>
                <w:numId w:val="68"/>
              </w:numPr>
              <w:tabs>
                <w:tab w:val="left" w:pos="196"/>
              </w:tabs>
              <w:autoSpaceDE w:val="0"/>
              <w:autoSpaceDN w:val="0"/>
              <w:adjustRightInd w:val="0"/>
              <w:ind w:left="34" w:firstLine="0"/>
              <w:jc w:val="both"/>
              <w:rPr>
                <w:rFonts w:eastAsia="Calibri"/>
              </w:rPr>
            </w:pPr>
            <w:r w:rsidRPr="00F1129A">
              <w:rPr>
                <w:rFonts w:eastAsia="Calibri"/>
              </w:rPr>
              <w:t>Suteikti galimybę vaikams kurti ornamentus, vaizdus, dekoruoti audinius, daiktus grafiniais ženklais ir simboliais (skaičiais, raidėmis). Paskatinti sukurti savo inicialais išgražintą asmeninę kortelę, atviruką, paveikslėlį.</w:t>
            </w:r>
          </w:p>
        </w:tc>
      </w:tr>
      <w:tr w:rsidR="007C0799" w:rsidRPr="00F1129A" w:rsidTr="00E9662F">
        <w:trPr>
          <w:trHeight w:val="410"/>
        </w:trPr>
        <w:tc>
          <w:tcPr>
            <w:tcW w:w="704" w:type="dxa"/>
            <w:vMerge/>
          </w:tcPr>
          <w:p w:rsidR="007C0799" w:rsidRPr="00F1129A" w:rsidRDefault="007C0799" w:rsidP="00E9662F">
            <w:pPr>
              <w:rPr>
                <w:rFonts w:eastAsia="Calibri"/>
              </w:rPr>
            </w:pPr>
          </w:p>
        </w:tc>
        <w:tc>
          <w:tcPr>
            <w:tcW w:w="3969" w:type="dxa"/>
            <w:gridSpan w:val="2"/>
          </w:tcPr>
          <w:p w:rsidR="007C0799" w:rsidRPr="00F1129A" w:rsidRDefault="007C0799" w:rsidP="00E9662F">
            <w:pPr>
              <w:autoSpaceDE w:val="0"/>
              <w:autoSpaceDN w:val="0"/>
              <w:adjustRightInd w:val="0"/>
              <w:jc w:val="both"/>
              <w:rPr>
                <w:rFonts w:eastAsia="Calibri"/>
                <w:b/>
              </w:rPr>
            </w:pPr>
            <w:r w:rsidRPr="00F1129A">
              <w:rPr>
                <w:rFonts w:eastAsia="Calibri"/>
              </w:rPr>
              <w:t>Skirtingiems sumanymams įgyvendinti dažniausiai tikslingai pasirenka dailės priemones ir technikas. Eksperimentuoja sudėtingesnėmis dailės technikomis, skaitmeninio piešimo ir kitomis kompiuterinėmis technologijomis.</w:t>
            </w:r>
          </w:p>
        </w:tc>
        <w:tc>
          <w:tcPr>
            <w:tcW w:w="4961" w:type="dxa"/>
            <w:gridSpan w:val="2"/>
          </w:tcPr>
          <w:p w:rsidR="007C0799" w:rsidRPr="00F1129A" w:rsidRDefault="007C0799" w:rsidP="00E9662F">
            <w:pPr>
              <w:numPr>
                <w:ilvl w:val="0"/>
                <w:numId w:val="69"/>
              </w:numPr>
              <w:tabs>
                <w:tab w:val="left" w:pos="196"/>
              </w:tabs>
              <w:autoSpaceDE w:val="0"/>
              <w:autoSpaceDN w:val="0"/>
              <w:adjustRightInd w:val="0"/>
              <w:ind w:left="0" w:firstLine="0"/>
              <w:jc w:val="both"/>
              <w:rPr>
                <w:rFonts w:eastAsia="Calibri"/>
              </w:rPr>
            </w:pPr>
            <w:r w:rsidRPr="00F1129A">
              <w:rPr>
                <w:rFonts w:eastAsia="Calibri"/>
              </w:rPr>
              <w:t>Eksperimentuoti ir atidžiau įsižiūrėti į įvairių medžiagų ir technikų teikiamas galimybes (pvz., priešingose stalo pusėse sėdintys vaikai lėtai rankomis brauko ant jo esančius dažus, stebėti jų maišymąsi, atsiradusius atsitiktinius raštus ir vaizdus. Padaryti vaikams patikusių fragmentų atspaudus.</w:t>
            </w:r>
          </w:p>
          <w:p w:rsidR="007C0799" w:rsidRPr="00F1129A" w:rsidRDefault="007C0799" w:rsidP="00E9662F">
            <w:pPr>
              <w:numPr>
                <w:ilvl w:val="0"/>
                <w:numId w:val="69"/>
              </w:numPr>
              <w:tabs>
                <w:tab w:val="left" w:pos="196"/>
              </w:tabs>
              <w:autoSpaceDE w:val="0"/>
              <w:autoSpaceDN w:val="0"/>
              <w:adjustRightInd w:val="0"/>
              <w:ind w:left="0" w:firstLine="0"/>
              <w:jc w:val="both"/>
              <w:rPr>
                <w:rFonts w:eastAsia="Calibri"/>
              </w:rPr>
            </w:pPr>
            <w:r w:rsidRPr="00F1129A">
              <w:rPr>
                <w:rFonts w:eastAsia="Calibri"/>
              </w:rPr>
              <w:t xml:space="preserve">Sudaryti galimybę netikėčiausiais būdais pažinti dailės medžiagų galimybes: atliekant eksperimentą „Sprogstančios spalvos“ (naudojant maistinius dažus, pieną ir skystą muilą), piešiant stiklo kamuoliukais, bandant spalvų maišymąsi per nutiestus tarp spalvoto vandens indelių popierinio rankšluosčio tiltus, mėgaujantis </w:t>
            </w:r>
            <w:proofErr w:type="spellStart"/>
            <w:r w:rsidRPr="00F1129A">
              <w:rPr>
                <w:rFonts w:eastAsia="Calibri"/>
              </w:rPr>
              <w:t>ebru</w:t>
            </w:r>
            <w:proofErr w:type="spellEnd"/>
            <w:r w:rsidRPr="00F1129A">
              <w:rPr>
                <w:rFonts w:eastAsia="Calibri"/>
              </w:rPr>
              <w:t xml:space="preserve"> (tapyba ant vandens) ir t. t.</w:t>
            </w:r>
          </w:p>
          <w:p w:rsidR="00E6580E" w:rsidRDefault="007C0799" w:rsidP="00E9662F">
            <w:pPr>
              <w:numPr>
                <w:ilvl w:val="0"/>
                <w:numId w:val="69"/>
              </w:numPr>
              <w:tabs>
                <w:tab w:val="left" w:pos="196"/>
              </w:tabs>
              <w:autoSpaceDE w:val="0"/>
              <w:autoSpaceDN w:val="0"/>
              <w:adjustRightInd w:val="0"/>
              <w:ind w:left="0" w:firstLine="0"/>
              <w:jc w:val="both"/>
              <w:rPr>
                <w:rFonts w:eastAsia="Calibri"/>
              </w:rPr>
            </w:pPr>
            <w:r w:rsidRPr="00F1129A">
              <w:rPr>
                <w:rFonts w:eastAsia="Calibri"/>
              </w:rPr>
              <w:lastRenderedPageBreak/>
              <w:t xml:space="preserve">Jeigu grupė ar darželis turi kompiuterį, šviesos stalą, fotoaparatą, </w:t>
            </w:r>
            <w:proofErr w:type="spellStart"/>
            <w:r w:rsidRPr="00F1129A">
              <w:rPr>
                <w:rFonts w:eastAsia="Calibri"/>
              </w:rPr>
              <w:t>grafoprojektorių</w:t>
            </w:r>
            <w:proofErr w:type="spellEnd"/>
            <w:r w:rsidRPr="00F1129A">
              <w:rPr>
                <w:rFonts w:eastAsia="Calibri"/>
              </w:rPr>
              <w:t xml:space="preserve">, multimediją, interaktyvią lentą, tereikia padrąsinti vaikus įvairiapusei kūrybinei raiškai, kūrybai skaitmeninėmis priemonėmis (programomis </w:t>
            </w:r>
            <w:proofErr w:type="spellStart"/>
            <w:r w:rsidRPr="00F1129A">
              <w:rPr>
                <w:rFonts w:eastAsia="Calibri"/>
              </w:rPr>
              <w:t>Paint</w:t>
            </w:r>
            <w:proofErr w:type="spellEnd"/>
            <w:r w:rsidRPr="00F1129A">
              <w:rPr>
                <w:rFonts w:eastAsia="Calibri"/>
              </w:rPr>
              <w:t xml:space="preserve">, </w:t>
            </w:r>
            <w:proofErr w:type="spellStart"/>
            <w:r w:rsidRPr="00F1129A">
              <w:rPr>
                <w:rFonts w:eastAsia="Calibri"/>
              </w:rPr>
              <w:t>Paintbrush</w:t>
            </w:r>
            <w:proofErr w:type="spellEnd"/>
            <w:r w:rsidRPr="00F1129A">
              <w:rPr>
                <w:rFonts w:eastAsia="Calibri"/>
              </w:rPr>
              <w:t xml:space="preserve">, Corel, </w:t>
            </w:r>
            <w:proofErr w:type="spellStart"/>
            <w:r w:rsidRPr="00F1129A">
              <w:rPr>
                <w:rFonts w:eastAsia="Calibri"/>
              </w:rPr>
              <w:t>Photoshop</w:t>
            </w:r>
            <w:proofErr w:type="spellEnd"/>
            <w:r w:rsidRPr="00F1129A">
              <w:rPr>
                <w:rFonts w:eastAsia="Calibri"/>
              </w:rPr>
              <w:t xml:space="preserve"> ir kt.). Kaupti elektroninius arba popierinius vaikų kūrybos</w:t>
            </w:r>
          </w:p>
          <w:p w:rsidR="00E6580E" w:rsidRDefault="00E6580E" w:rsidP="00E9662F">
            <w:pPr>
              <w:tabs>
                <w:tab w:val="left" w:pos="196"/>
              </w:tabs>
              <w:autoSpaceDE w:val="0"/>
              <w:autoSpaceDN w:val="0"/>
              <w:adjustRightInd w:val="0"/>
              <w:jc w:val="both"/>
              <w:rPr>
                <w:rFonts w:eastAsia="Calibri"/>
              </w:rPr>
            </w:pPr>
            <w:r w:rsidRPr="00F1129A">
              <w:rPr>
                <w:rFonts w:eastAsia="Calibri"/>
              </w:rPr>
              <w:t>albumus (kompiuterinius piešinius, sukurtų</w:t>
            </w:r>
          </w:p>
          <w:p w:rsidR="007C0799" w:rsidRPr="00F1129A" w:rsidRDefault="007C0799" w:rsidP="00E9662F">
            <w:pPr>
              <w:tabs>
                <w:tab w:val="left" w:pos="196"/>
              </w:tabs>
              <w:autoSpaceDE w:val="0"/>
              <w:autoSpaceDN w:val="0"/>
              <w:adjustRightInd w:val="0"/>
              <w:jc w:val="both"/>
              <w:rPr>
                <w:rFonts w:eastAsia="Calibri"/>
              </w:rPr>
            </w:pPr>
            <w:r w:rsidRPr="00F1129A">
              <w:rPr>
                <w:rFonts w:eastAsia="Calibri"/>
              </w:rPr>
              <w:t xml:space="preserve"> kompozicijų nuotraukas ir kt.).</w:t>
            </w:r>
          </w:p>
        </w:tc>
      </w:tr>
      <w:tr w:rsidR="007C0799" w:rsidRPr="00F1129A" w:rsidTr="00E9662F">
        <w:trPr>
          <w:cantSplit/>
          <w:trHeight w:val="1134"/>
        </w:trPr>
        <w:tc>
          <w:tcPr>
            <w:tcW w:w="704" w:type="dxa"/>
            <w:textDirection w:val="btLr"/>
            <w:vAlign w:val="center"/>
          </w:tcPr>
          <w:p w:rsidR="007C0799" w:rsidRPr="00F1129A" w:rsidRDefault="007C0799" w:rsidP="00E9662F">
            <w:pPr>
              <w:ind w:left="113" w:right="113"/>
              <w:jc w:val="center"/>
              <w:rPr>
                <w:rFonts w:eastAsia="Calibri"/>
              </w:rPr>
            </w:pPr>
            <w:r w:rsidRPr="00F1129A">
              <w:rPr>
                <w:rFonts w:eastAsia="Calibri"/>
              </w:rPr>
              <w:lastRenderedPageBreak/>
              <w:t>7-asis žingsnis</w:t>
            </w:r>
          </w:p>
        </w:tc>
        <w:tc>
          <w:tcPr>
            <w:tcW w:w="8930" w:type="dxa"/>
            <w:gridSpan w:val="4"/>
          </w:tcPr>
          <w:p w:rsidR="007C0799" w:rsidRPr="00F1129A" w:rsidRDefault="007C0799" w:rsidP="00E9662F">
            <w:pPr>
              <w:autoSpaceDE w:val="0"/>
              <w:autoSpaceDN w:val="0"/>
              <w:adjustRightInd w:val="0"/>
              <w:jc w:val="center"/>
              <w:rPr>
                <w:rFonts w:eastAsia="Calibri"/>
                <w:b/>
                <w:bCs/>
                <w:color w:val="000000"/>
              </w:rPr>
            </w:pPr>
            <w:r w:rsidRPr="00F1129A">
              <w:rPr>
                <w:rFonts w:eastAsia="Calibri"/>
                <w:b/>
                <w:bCs/>
                <w:color w:val="000000"/>
              </w:rPr>
              <w:t>Muzika</w:t>
            </w:r>
          </w:p>
          <w:p w:rsidR="007C0799" w:rsidRPr="00F1129A" w:rsidRDefault="007C0799" w:rsidP="00E9662F">
            <w:pPr>
              <w:numPr>
                <w:ilvl w:val="0"/>
                <w:numId w:val="70"/>
              </w:numPr>
              <w:tabs>
                <w:tab w:val="left" w:pos="289"/>
              </w:tabs>
              <w:autoSpaceDE w:val="0"/>
              <w:autoSpaceDN w:val="0"/>
              <w:adjustRightInd w:val="0"/>
              <w:ind w:left="0" w:firstLine="0"/>
              <w:jc w:val="both"/>
              <w:rPr>
                <w:rFonts w:eastAsia="Calibri"/>
                <w:color w:val="000000"/>
              </w:rPr>
            </w:pPr>
            <w:r w:rsidRPr="00F1129A">
              <w:rPr>
                <w:rFonts w:eastAsia="Calibri"/>
                <w:color w:val="000000"/>
              </w:rPr>
              <w:t>Klausosi kompozitorių ir liaudiškos muzikos kūrinių. Įvardija kai kuriuos klausytų kūrinių autorius ir atpažįsta liaudiškos muzikos kūrinius. Tyrinėja melodijos judėjimo kryptį, dermę, atlikimo rūšis.</w:t>
            </w:r>
          </w:p>
          <w:p w:rsidR="007C0799" w:rsidRDefault="007C0799" w:rsidP="00E9662F">
            <w:pPr>
              <w:numPr>
                <w:ilvl w:val="0"/>
                <w:numId w:val="70"/>
              </w:numPr>
              <w:tabs>
                <w:tab w:val="left" w:pos="309"/>
              </w:tabs>
              <w:autoSpaceDE w:val="0"/>
              <w:autoSpaceDN w:val="0"/>
              <w:adjustRightInd w:val="0"/>
              <w:ind w:left="0" w:firstLine="0"/>
              <w:jc w:val="both"/>
              <w:rPr>
                <w:rFonts w:eastAsia="Calibri"/>
                <w:color w:val="000000"/>
              </w:rPr>
            </w:pPr>
            <w:r w:rsidRPr="00F1129A">
              <w:rPr>
                <w:rFonts w:eastAsia="Calibri"/>
                <w:color w:val="000000"/>
              </w:rPr>
              <w:t xml:space="preserve">Išraiškingai, skambiu, natūraliu balsu dainuoja dainas a </w:t>
            </w:r>
            <w:proofErr w:type="spellStart"/>
            <w:r w:rsidRPr="00F1129A">
              <w:rPr>
                <w:rFonts w:eastAsia="Calibri"/>
                <w:color w:val="000000"/>
              </w:rPr>
              <w:t>cappella</w:t>
            </w:r>
            <w:proofErr w:type="spellEnd"/>
            <w:r w:rsidRPr="00F1129A">
              <w:rPr>
                <w:rFonts w:eastAsia="Calibri"/>
                <w:color w:val="000000"/>
              </w:rPr>
              <w:t xml:space="preserve"> ar su instrumentiniu pritarimu. Dainuoja oktavos ribose </w:t>
            </w:r>
            <w:proofErr w:type="spellStart"/>
            <w:r w:rsidRPr="00F1129A">
              <w:rPr>
                <w:rFonts w:eastAsia="Calibri"/>
                <w:color w:val="000000"/>
              </w:rPr>
              <w:t>solo</w:t>
            </w:r>
            <w:proofErr w:type="spellEnd"/>
            <w:r w:rsidRPr="00F1129A">
              <w:rPr>
                <w:rFonts w:eastAsia="Calibri"/>
                <w:color w:val="000000"/>
              </w:rPr>
              <w:t>, ansamblyje ir su visa grupe. Tyrinėja balso skambėjimo ypatumus dainuodami su žodžiais ir be jų, žaisdami įvairius žaidimus.</w:t>
            </w:r>
          </w:p>
          <w:p w:rsidR="007C0799" w:rsidRPr="00F1129A" w:rsidRDefault="007C0799" w:rsidP="00E9662F">
            <w:pPr>
              <w:tabs>
                <w:tab w:val="left" w:pos="309"/>
              </w:tabs>
              <w:autoSpaceDE w:val="0"/>
              <w:autoSpaceDN w:val="0"/>
              <w:adjustRightInd w:val="0"/>
              <w:jc w:val="both"/>
              <w:rPr>
                <w:rFonts w:eastAsia="Calibri"/>
                <w:color w:val="000000"/>
              </w:rPr>
            </w:pPr>
          </w:p>
          <w:p w:rsidR="007C0799" w:rsidRPr="00F1129A" w:rsidRDefault="007C0799" w:rsidP="00E9662F">
            <w:pPr>
              <w:numPr>
                <w:ilvl w:val="0"/>
                <w:numId w:val="70"/>
              </w:numPr>
              <w:tabs>
                <w:tab w:val="left" w:pos="309"/>
              </w:tabs>
              <w:autoSpaceDE w:val="0"/>
              <w:autoSpaceDN w:val="0"/>
              <w:adjustRightInd w:val="0"/>
              <w:ind w:left="0" w:firstLine="0"/>
              <w:jc w:val="both"/>
              <w:rPr>
                <w:rFonts w:eastAsia="Calibri"/>
                <w:color w:val="000000"/>
              </w:rPr>
            </w:pPr>
            <w:r w:rsidRPr="00F1129A">
              <w:rPr>
                <w:rFonts w:eastAsia="Calibri"/>
                <w:color w:val="000000"/>
              </w:rPr>
              <w:t>Noriai, džiugiai groja ir improvizuoja daiktais iš gamtos (akmenukais, lazdelėmis, kriauklelėmis, kankorėžiais, riešutais ir kt.), savos gamybos vaikiškais muzikos instrumentais. Groja ritmiškai, aiškiai, taisyklingai sėdi, laiko instrumentą (būgnelį, trikampį, molio švilpynę ir kt.) ir pritaria dainoms, šokiams, rateliams, muzikiniams žaidimams.</w:t>
            </w:r>
          </w:p>
          <w:p w:rsidR="007C0799" w:rsidRPr="001A4797" w:rsidRDefault="007C0799" w:rsidP="00E9662F">
            <w:pPr>
              <w:numPr>
                <w:ilvl w:val="0"/>
                <w:numId w:val="70"/>
              </w:numPr>
              <w:tabs>
                <w:tab w:val="left" w:pos="309"/>
              </w:tabs>
              <w:autoSpaceDE w:val="0"/>
              <w:autoSpaceDN w:val="0"/>
              <w:adjustRightInd w:val="0"/>
              <w:ind w:left="0" w:firstLine="0"/>
              <w:jc w:val="both"/>
              <w:rPr>
                <w:rFonts w:eastAsia="Calibri"/>
                <w:color w:val="000000"/>
              </w:rPr>
            </w:pPr>
            <w:r w:rsidRPr="00F1129A">
              <w:rPr>
                <w:rFonts w:eastAsia="Calibri"/>
                <w:color w:val="000000"/>
              </w:rPr>
              <w:t>Kuria ritmus ir melodijas dainoms, improvizuoja muzikos instrumentais pagal savo sugalvotą ar suaugusiojo pasiūlytą temą</w:t>
            </w:r>
            <w:r>
              <w:rPr>
                <w:rFonts w:eastAsia="Calibri"/>
                <w:color w:val="000000"/>
              </w:rPr>
              <w:t>.</w:t>
            </w:r>
          </w:p>
          <w:p w:rsidR="007C0799" w:rsidRPr="00F1129A" w:rsidRDefault="007C0799" w:rsidP="00E9662F">
            <w:pPr>
              <w:autoSpaceDE w:val="0"/>
              <w:autoSpaceDN w:val="0"/>
              <w:adjustRightInd w:val="0"/>
              <w:jc w:val="center"/>
              <w:rPr>
                <w:rFonts w:eastAsia="Calibri"/>
                <w:b/>
                <w:bCs/>
                <w:color w:val="000000"/>
              </w:rPr>
            </w:pPr>
            <w:r w:rsidRPr="00F1129A">
              <w:rPr>
                <w:rFonts w:eastAsia="Calibri"/>
                <w:b/>
                <w:bCs/>
                <w:color w:val="000000"/>
              </w:rPr>
              <w:t>Šokis</w:t>
            </w:r>
          </w:p>
          <w:p w:rsidR="007C0799" w:rsidRDefault="007C0799" w:rsidP="00E9662F">
            <w:pPr>
              <w:numPr>
                <w:ilvl w:val="0"/>
                <w:numId w:val="71"/>
              </w:numPr>
              <w:tabs>
                <w:tab w:val="left" w:pos="321"/>
              </w:tabs>
              <w:autoSpaceDE w:val="0"/>
              <w:autoSpaceDN w:val="0"/>
              <w:adjustRightInd w:val="0"/>
              <w:ind w:left="0" w:firstLine="0"/>
              <w:jc w:val="both"/>
              <w:rPr>
                <w:rFonts w:eastAsia="Calibri"/>
                <w:color w:val="000000"/>
              </w:rPr>
            </w:pPr>
            <w:r w:rsidRPr="00F1129A">
              <w:rPr>
                <w:rFonts w:eastAsia="Calibri"/>
                <w:color w:val="000000"/>
              </w:rPr>
              <w:t>Žaisdamas šokamuosius žaidimus, šokdamas ratelius, natūralių judesių autorinius šokius savitai reiškia nuotaikas.</w:t>
            </w:r>
          </w:p>
          <w:p w:rsidR="007C0799" w:rsidRPr="00A62977" w:rsidRDefault="007C0799" w:rsidP="00E9662F">
            <w:pPr>
              <w:numPr>
                <w:ilvl w:val="0"/>
                <w:numId w:val="71"/>
              </w:numPr>
              <w:tabs>
                <w:tab w:val="left" w:pos="321"/>
              </w:tabs>
              <w:autoSpaceDE w:val="0"/>
              <w:autoSpaceDN w:val="0"/>
              <w:adjustRightInd w:val="0"/>
              <w:ind w:left="0" w:firstLine="0"/>
              <w:jc w:val="both"/>
              <w:rPr>
                <w:rFonts w:eastAsia="Calibri"/>
                <w:color w:val="000000"/>
              </w:rPr>
            </w:pPr>
            <w:r w:rsidRPr="00A62977">
              <w:rPr>
                <w:rFonts w:eastAsia="Calibri"/>
                <w:color w:val="000000"/>
              </w:rPr>
              <w:t>Kuria natūralių judesių trumpą šokį, reaguodamas į muziką, perteikdamas trumpą siužetą ar pasirinktą nuotaiką, išreikšdamas šokio elementus (erdvę, laiką ir energiją).</w:t>
            </w:r>
          </w:p>
          <w:p w:rsidR="007C0799" w:rsidRPr="00F1129A" w:rsidRDefault="007C0799" w:rsidP="00E9662F">
            <w:pPr>
              <w:tabs>
                <w:tab w:val="left" w:pos="284"/>
              </w:tabs>
              <w:autoSpaceDE w:val="0"/>
              <w:autoSpaceDN w:val="0"/>
              <w:adjustRightInd w:val="0"/>
              <w:ind w:left="37"/>
              <w:jc w:val="center"/>
              <w:rPr>
                <w:rFonts w:eastAsia="Calibri"/>
                <w:b/>
                <w:color w:val="000000"/>
              </w:rPr>
            </w:pPr>
            <w:r w:rsidRPr="00F1129A">
              <w:rPr>
                <w:rFonts w:eastAsia="Calibri"/>
                <w:b/>
                <w:color w:val="000000"/>
              </w:rPr>
              <w:t>Vaidyba</w:t>
            </w:r>
          </w:p>
          <w:p w:rsidR="007C0799" w:rsidRPr="00F1129A" w:rsidRDefault="007C0799" w:rsidP="00E9662F">
            <w:pPr>
              <w:numPr>
                <w:ilvl w:val="0"/>
                <w:numId w:val="72"/>
              </w:numPr>
              <w:tabs>
                <w:tab w:val="left" w:pos="288"/>
              </w:tabs>
              <w:autoSpaceDE w:val="0"/>
              <w:autoSpaceDN w:val="0"/>
              <w:adjustRightInd w:val="0"/>
              <w:ind w:left="0" w:firstLine="0"/>
              <w:jc w:val="both"/>
              <w:rPr>
                <w:rFonts w:eastAsia="Calibri"/>
                <w:color w:val="000000"/>
              </w:rPr>
            </w:pPr>
            <w:r w:rsidRPr="00F1129A">
              <w:rPr>
                <w:rFonts w:eastAsia="Calibri"/>
                <w:color w:val="000000"/>
              </w:rPr>
              <w:t>Kurdamas lėlių, dramos vaidinimus pagal girdėtą pasaką, pasiūlytą meninę ar ugdomąją situaciją, bendradarbiauja su kitu vaidinimo veikėju. Improvizuoja dialogą, nuoseklią veiksmų seką, laisvai, su pasitikėjimu atskleidžia veikėjų norus, emocines būsenas. Naudoja charakteringas balso intonacijas, judesius, aprangos detales, prireikus – menamus ar tikrus reikmenis, dekoracijas. Žaidžia muzikinius žaidimus ir ratelius, vaizduodamas veikėjų bendravimo sceneles.</w:t>
            </w:r>
          </w:p>
          <w:p w:rsidR="007C0799" w:rsidRPr="00F1129A" w:rsidRDefault="007C0799" w:rsidP="00E9662F">
            <w:pPr>
              <w:autoSpaceDE w:val="0"/>
              <w:autoSpaceDN w:val="0"/>
              <w:adjustRightInd w:val="0"/>
              <w:jc w:val="center"/>
              <w:rPr>
                <w:rFonts w:eastAsia="Calibri"/>
                <w:b/>
                <w:bCs/>
                <w:color w:val="000000"/>
              </w:rPr>
            </w:pPr>
            <w:r w:rsidRPr="00F1129A">
              <w:rPr>
                <w:rFonts w:eastAsia="Calibri"/>
                <w:b/>
                <w:bCs/>
                <w:color w:val="000000"/>
              </w:rPr>
              <w:t>Vizualinė raiška</w:t>
            </w:r>
          </w:p>
          <w:p w:rsidR="007C0799" w:rsidRPr="00F1129A" w:rsidRDefault="007C0799" w:rsidP="00E9662F">
            <w:pPr>
              <w:numPr>
                <w:ilvl w:val="0"/>
                <w:numId w:val="73"/>
              </w:numPr>
              <w:tabs>
                <w:tab w:val="left" w:pos="327"/>
              </w:tabs>
              <w:autoSpaceDE w:val="0"/>
              <w:autoSpaceDN w:val="0"/>
              <w:adjustRightInd w:val="0"/>
              <w:ind w:left="0" w:firstLine="0"/>
              <w:jc w:val="both"/>
              <w:rPr>
                <w:rFonts w:eastAsia="Calibri"/>
                <w:color w:val="000000"/>
              </w:rPr>
            </w:pPr>
            <w:r w:rsidRPr="00F1129A">
              <w:rPr>
                <w:rFonts w:eastAsia="Calibri"/>
                <w:color w:val="000000"/>
              </w:rPr>
              <w:t>Drąsiai įgyvendina savo kūrybinius sumanymus. Numato galimą sumanymo realizavimo seką bei rezultatą. Įvairiai varijuodamas spalvų, linijų bei formų junginiais ir deriniais, išryškindamas detales pasakoja apie patirtus išgyvenimus, matytus objektus, įsivaizduojamus įvykius, istorijas. Kurdamas bendrus darbus bando derinti savo sumanymus ir veiksmus su kitais.</w:t>
            </w:r>
          </w:p>
          <w:p w:rsidR="007C0799" w:rsidRDefault="007C0799" w:rsidP="00E9662F">
            <w:pPr>
              <w:numPr>
                <w:ilvl w:val="0"/>
                <w:numId w:val="73"/>
              </w:numPr>
              <w:tabs>
                <w:tab w:val="left" w:pos="327"/>
              </w:tabs>
              <w:autoSpaceDE w:val="0"/>
              <w:autoSpaceDN w:val="0"/>
              <w:adjustRightInd w:val="0"/>
              <w:ind w:left="0" w:firstLine="0"/>
              <w:jc w:val="both"/>
              <w:rPr>
                <w:rFonts w:eastAsia="Calibri"/>
                <w:color w:val="000000"/>
              </w:rPr>
            </w:pPr>
            <w:r w:rsidRPr="00F1129A">
              <w:rPr>
                <w:rFonts w:eastAsia="Calibri"/>
                <w:color w:val="000000"/>
              </w:rPr>
              <w:t>Kūrybiškai panaudoja tradicines ir netradicines medžiagas, priemones, technikas sumanymui įgyvendinti. Bando kurti naudodamasis skaitmeninio piešimo ar kitomis kompiuterinėmis programomis, skaitmeninėmis priemonėmis.</w:t>
            </w:r>
          </w:p>
          <w:p w:rsidR="007C0799" w:rsidRPr="00F1129A" w:rsidRDefault="007C0799" w:rsidP="00E9662F">
            <w:pPr>
              <w:tabs>
                <w:tab w:val="left" w:pos="327"/>
              </w:tabs>
              <w:autoSpaceDE w:val="0"/>
              <w:autoSpaceDN w:val="0"/>
              <w:adjustRightInd w:val="0"/>
              <w:jc w:val="both"/>
              <w:rPr>
                <w:rFonts w:eastAsia="Calibri"/>
                <w:color w:val="000000"/>
              </w:rPr>
            </w:pPr>
          </w:p>
        </w:tc>
      </w:tr>
      <w:bookmarkEnd w:id="12"/>
    </w:tbl>
    <w:p w:rsidR="00EE4F20" w:rsidRDefault="00EE4F20" w:rsidP="001501F8">
      <w:pPr>
        <w:tabs>
          <w:tab w:val="left" w:pos="4545"/>
        </w:tabs>
        <w:ind w:right="-1"/>
      </w:pPr>
    </w:p>
    <w:p w:rsidR="00EE4F20" w:rsidRDefault="0009501C" w:rsidP="0009501C">
      <w:pPr>
        <w:tabs>
          <w:tab w:val="left" w:pos="4545"/>
        </w:tabs>
        <w:ind w:right="-1"/>
        <w:jc w:val="center"/>
      </w:pPr>
      <w:r>
        <w:rPr>
          <w:noProof/>
        </w:rPr>
        <w:drawing>
          <wp:inline distT="0" distB="0" distL="0" distR="0">
            <wp:extent cx="2028825" cy="1000125"/>
            <wp:effectExtent l="0" t="0" r="9525" b="9525"/>
            <wp:docPr id="55" name="Paveikslėlis 55"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ijÄs vaizda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60465" cy="1015722"/>
                    </a:xfrm>
                    <a:prstGeom prst="rect">
                      <a:avLst/>
                    </a:prstGeom>
                    <a:noFill/>
                    <a:ln>
                      <a:noFill/>
                    </a:ln>
                  </pic:spPr>
                </pic:pic>
              </a:graphicData>
            </a:graphic>
          </wp:inline>
        </w:drawing>
      </w:r>
    </w:p>
    <w:tbl>
      <w:tblPr>
        <w:tblStyle w:val="Lentelstinklelis2"/>
        <w:tblpPr w:leftFromText="181" w:rightFromText="181" w:vertAnchor="text" w:tblpX="-10" w:tblpY="1"/>
        <w:tblOverlap w:val="never"/>
        <w:tblW w:w="9634" w:type="dxa"/>
        <w:tblLayout w:type="fixed"/>
        <w:tblLook w:val="04A0" w:firstRow="1" w:lastRow="0" w:firstColumn="1" w:lastColumn="0" w:noHBand="0" w:noVBand="1"/>
      </w:tblPr>
      <w:tblGrid>
        <w:gridCol w:w="567"/>
        <w:gridCol w:w="567"/>
        <w:gridCol w:w="3402"/>
        <w:gridCol w:w="4815"/>
        <w:gridCol w:w="283"/>
      </w:tblGrid>
      <w:tr w:rsidR="007C0799" w:rsidRPr="00F1129A" w:rsidTr="001501F8">
        <w:trPr>
          <w:trHeight w:val="567"/>
        </w:trPr>
        <w:tc>
          <w:tcPr>
            <w:tcW w:w="9634" w:type="dxa"/>
            <w:gridSpan w:val="5"/>
            <w:vAlign w:val="center"/>
          </w:tcPr>
          <w:p w:rsidR="007C0799" w:rsidRPr="00F1129A" w:rsidRDefault="007C0799" w:rsidP="001501F8">
            <w:pPr>
              <w:jc w:val="center"/>
              <w:rPr>
                <w:rFonts w:ascii="Calibri" w:eastAsia="Calibri" w:hAnsi="Calibri"/>
                <w:sz w:val="32"/>
                <w:szCs w:val="32"/>
              </w:rPr>
            </w:pPr>
            <w:bookmarkStart w:id="13" w:name="_Hlk502429132"/>
            <w:r w:rsidRPr="00F1129A">
              <w:rPr>
                <w:rFonts w:eastAsia="Calibri"/>
                <w:b/>
                <w:sz w:val="32"/>
                <w:szCs w:val="32"/>
              </w:rPr>
              <w:lastRenderedPageBreak/>
              <w:t>ESTETINIS SUVOKIMAS</w:t>
            </w:r>
          </w:p>
        </w:tc>
      </w:tr>
      <w:tr w:rsidR="007C0799" w:rsidRPr="00F1129A" w:rsidTr="001501F8">
        <w:trPr>
          <w:trHeight w:val="567"/>
        </w:trPr>
        <w:tc>
          <w:tcPr>
            <w:tcW w:w="1134" w:type="dxa"/>
            <w:gridSpan w:val="2"/>
            <w:vMerge w:val="restart"/>
            <w:shd w:val="clear" w:color="auto" w:fill="FFFFFF"/>
            <w:vAlign w:val="center"/>
          </w:tcPr>
          <w:p w:rsidR="007C0799" w:rsidRPr="00F1129A" w:rsidRDefault="007C0799" w:rsidP="001501F8">
            <w:pPr>
              <w:jc w:val="center"/>
              <w:rPr>
                <w:rFonts w:eastAsia="Calibri"/>
                <w:b/>
              </w:rPr>
            </w:pPr>
            <w:r>
              <w:rPr>
                <w:rFonts w:eastAsia="Calibri"/>
                <w:b/>
              </w:rPr>
              <w:t>KURIANTIS</w:t>
            </w:r>
          </w:p>
        </w:tc>
        <w:tc>
          <w:tcPr>
            <w:tcW w:w="8500" w:type="dxa"/>
            <w:gridSpan w:val="3"/>
            <w:tcBorders>
              <w:bottom w:val="single" w:sz="4" w:space="0" w:color="auto"/>
            </w:tcBorders>
            <w:shd w:val="clear" w:color="auto" w:fill="FFFFFF"/>
            <w:vAlign w:val="center"/>
          </w:tcPr>
          <w:p w:rsidR="007C0799" w:rsidRPr="00F1129A" w:rsidRDefault="007C0799" w:rsidP="001501F8">
            <w:pPr>
              <w:ind w:right="-108" w:firstLine="317"/>
              <w:jc w:val="both"/>
              <w:rPr>
                <w:rFonts w:eastAsia="Calibri"/>
                <w:b/>
              </w:rPr>
            </w:pPr>
            <w:r w:rsidRPr="00F1129A">
              <w:rPr>
                <w:rFonts w:eastAsia="Calibri"/>
                <w:b/>
              </w:rPr>
              <w:t>Domisi, gėrisi, grožisi aplinka, meno kūriniais, menine veikla.</w:t>
            </w:r>
          </w:p>
        </w:tc>
      </w:tr>
      <w:tr w:rsidR="007C0799" w:rsidRPr="00F1129A" w:rsidTr="001501F8">
        <w:trPr>
          <w:trHeight w:val="1077"/>
        </w:trPr>
        <w:tc>
          <w:tcPr>
            <w:tcW w:w="1134" w:type="dxa"/>
            <w:gridSpan w:val="2"/>
            <w:vMerge/>
            <w:tcBorders>
              <w:bottom w:val="single" w:sz="4" w:space="0" w:color="auto"/>
            </w:tcBorders>
            <w:shd w:val="clear" w:color="auto" w:fill="FFFFFF"/>
            <w:vAlign w:val="center"/>
          </w:tcPr>
          <w:p w:rsidR="007C0799" w:rsidRPr="00F1129A" w:rsidRDefault="007C0799" w:rsidP="001501F8">
            <w:pPr>
              <w:jc w:val="center"/>
              <w:rPr>
                <w:rFonts w:eastAsia="Calibri"/>
                <w:b/>
              </w:rPr>
            </w:pPr>
          </w:p>
        </w:tc>
        <w:tc>
          <w:tcPr>
            <w:tcW w:w="8500" w:type="dxa"/>
            <w:gridSpan w:val="3"/>
            <w:tcBorders>
              <w:bottom w:val="single" w:sz="4" w:space="0" w:color="auto"/>
            </w:tcBorders>
            <w:shd w:val="clear" w:color="auto" w:fill="FFFFFF"/>
            <w:vAlign w:val="center"/>
          </w:tcPr>
          <w:p w:rsidR="007C0799" w:rsidRPr="00F1129A" w:rsidRDefault="007C0799" w:rsidP="001501F8">
            <w:pPr>
              <w:ind w:firstLine="317"/>
              <w:jc w:val="both"/>
              <w:rPr>
                <w:rFonts w:eastAsia="Calibri"/>
                <w:b/>
              </w:rPr>
            </w:pPr>
            <w:r w:rsidRPr="00F1129A">
              <w:rPr>
                <w:rFonts w:eastAsia="Calibri"/>
                <w:b/>
              </w:rPr>
              <w:t>Pastebi ir žavisi aplinkos grožiu, meno kūriniais, džiaugiasi savo ir kitų kūryba, jaučia, suvokia ir apibūdina kai kuriuos muzikos, šokio, vaidybos, vizualaus meno estetikos ypatumus, reiškia savo estetinius potyrius, dalijasi išgyvenimais, įspūdžiais.</w:t>
            </w:r>
          </w:p>
        </w:tc>
      </w:tr>
      <w:tr w:rsidR="007C0799" w:rsidRPr="00F1129A" w:rsidTr="0059333F">
        <w:trPr>
          <w:cantSplit/>
          <w:trHeight w:val="1134"/>
        </w:trPr>
        <w:tc>
          <w:tcPr>
            <w:tcW w:w="567" w:type="dxa"/>
            <w:tcBorders>
              <w:top w:val="single" w:sz="4" w:space="0" w:color="auto"/>
              <w:bottom w:val="single" w:sz="4" w:space="0" w:color="auto"/>
            </w:tcBorders>
            <w:textDirection w:val="btLr"/>
            <w:vAlign w:val="center"/>
          </w:tcPr>
          <w:p w:rsidR="007C0799" w:rsidRPr="00F1129A" w:rsidRDefault="007C0799" w:rsidP="001501F8">
            <w:pPr>
              <w:jc w:val="center"/>
              <w:rPr>
                <w:rFonts w:eastAsia="Calibri"/>
                <w:b/>
              </w:rPr>
            </w:pPr>
            <w:r w:rsidRPr="00F1129A">
              <w:rPr>
                <w:rFonts w:eastAsia="Calibri"/>
                <w:b/>
              </w:rPr>
              <w:t>Žingsniai</w:t>
            </w:r>
          </w:p>
        </w:tc>
        <w:tc>
          <w:tcPr>
            <w:tcW w:w="3969" w:type="dxa"/>
            <w:gridSpan w:val="2"/>
            <w:tcBorders>
              <w:top w:val="single" w:sz="4" w:space="0" w:color="auto"/>
              <w:bottom w:val="single" w:sz="4" w:space="0" w:color="auto"/>
            </w:tcBorders>
            <w:vAlign w:val="center"/>
          </w:tcPr>
          <w:p w:rsidR="007C0799" w:rsidRPr="00F1129A" w:rsidRDefault="007C0799" w:rsidP="001501F8">
            <w:pPr>
              <w:jc w:val="center"/>
              <w:rPr>
                <w:rFonts w:eastAsia="Calibri"/>
                <w:b/>
              </w:rPr>
            </w:pPr>
            <w:r w:rsidRPr="00F1129A">
              <w:rPr>
                <w:rFonts w:eastAsia="Calibri"/>
                <w:b/>
              </w:rPr>
              <w:t>Vaikų pasiekimai</w:t>
            </w:r>
          </w:p>
        </w:tc>
        <w:tc>
          <w:tcPr>
            <w:tcW w:w="4815" w:type="dxa"/>
            <w:tcBorders>
              <w:top w:val="single" w:sz="4" w:space="0" w:color="auto"/>
              <w:bottom w:val="single" w:sz="4" w:space="0" w:color="auto"/>
              <w:right w:val="nil"/>
            </w:tcBorders>
            <w:vAlign w:val="center"/>
          </w:tcPr>
          <w:p w:rsidR="001501F8" w:rsidRDefault="001501F8" w:rsidP="001501F8">
            <w:pPr>
              <w:rPr>
                <w:rFonts w:eastAsia="Calibri"/>
                <w:b/>
              </w:rPr>
            </w:pPr>
            <w:r>
              <w:rPr>
                <w:rFonts w:eastAsia="Calibri"/>
                <w:b/>
                <w:noProof/>
              </w:rPr>
              <w:drawing>
                <wp:anchor distT="0" distB="0" distL="114300" distR="114300" simplePos="0" relativeHeight="251671552" behindDoc="0" locked="0" layoutInCell="1" allowOverlap="1" wp14:anchorId="1A98F78A" wp14:editId="795D31BC">
                  <wp:simplePos x="0" y="0"/>
                  <wp:positionH relativeFrom="column">
                    <wp:posOffset>1108075</wp:posOffset>
                  </wp:positionH>
                  <wp:positionV relativeFrom="paragraph">
                    <wp:posOffset>47625</wp:posOffset>
                  </wp:positionV>
                  <wp:extent cx="1441450" cy="496570"/>
                  <wp:effectExtent l="0" t="0" r="6350" b="0"/>
                  <wp:wrapNone/>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958840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41450" cy="496570"/>
                          </a:xfrm>
                          <a:prstGeom prst="rect">
                            <a:avLst/>
                          </a:prstGeom>
                        </pic:spPr>
                      </pic:pic>
                    </a:graphicData>
                  </a:graphic>
                  <wp14:sizeRelH relativeFrom="page">
                    <wp14:pctWidth>0</wp14:pctWidth>
                  </wp14:sizeRelH>
                  <wp14:sizeRelV relativeFrom="page">
                    <wp14:pctHeight>0</wp14:pctHeight>
                  </wp14:sizeRelV>
                </wp:anchor>
              </w:drawing>
            </w:r>
          </w:p>
          <w:p w:rsidR="007C0799" w:rsidRPr="00F1129A" w:rsidRDefault="007C0799" w:rsidP="001501F8">
            <w:pPr>
              <w:rPr>
                <w:rFonts w:eastAsia="Calibri"/>
                <w:b/>
              </w:rPr>
            </w:pPr>
            <w:r w:rsidRPr="00F1129A">
              <w:rPr>
                <w:rFonts w:eastAsia="Calibri"/>
                <w:b/>
              </w:rPr>
              <w:t>Ugdymo gairės</w:t>
            </w:r>
          </w:p>
        </w:tc>
        <w:tc>
          <w:tcPr>
            <w:tcW w:w="283" w:type="dxa"/>
            <w:tcBorders>
              <w:top w:val="single" w:sz="4" w:space="0" w:color="auto"/>
              <w:left w:val="nil"/>
            </w:tcBorders>
            <w:vAlign w:val="center"/>
          </w:tcPr>
          <w:p w:rsidR="007C0799" w:rsidRPr="00F1129A" w:rsidRDefault="007C0799" w:rsidP="001501F8">
            <w:pPr>
              <w:jc w:val="center"/>
              <w:rPr>
                <w:rFonts w:eastAsia="Calibri"/>
                <w:b/>
              </w:rPr>
            </w:pPr>
          </w:p>
        </w:tc>
      </w:tr>
      <w:tr w:rsidR="0059333F" w:rsidRPr="00F1129A" w:rsidTr="0059333F">
        <w:trPr>
          <w:cantSplit/>
          <w:trHeight w:val="551"/>
        </w:trPr>
        <w:tc>
          <w:tcPr>
            <w:tcW w:w="567" w:type="dxa"/>
            <w:tcBorders>
              <w:top w:val="single" w:sz="4" w:space="0" w:color="auto"/>
              <w:bottom w:val="nil"/>
            </w:tcBorders>
            <w:textDirection w:val="btLr"/>
            <w:vAlign w:val="center"/>
          </w:tcPr>
          <w:p w:rsidR="0059333F" w:rsidRPr="00F1129A" w:rsidRDefault="0059333F" w:rsidP="001501F8">
            <w:pPr>
              <w:jc w:val="center"/>
              <w:rPr>
                <w:rFonts w:eastAsia="Calibri"/>
                <w:b/>
              </w:rPr>
            </w:pPr>
          </w:p>
        </w:tc>
        <w:tc>
          <w:tcPr>
            <w:tcW w:w="3969" w:type="dxa"/>
            <w:gridSpan w:val="2"/>
            <w:tcBorders>
              <w:top w:val="single" w:sz="4" w:space="0" w:color="auto"/>
              <w:bottom w:val="nil"/>
            </w:tcBorders>
            <w:vAlign w:val="center"/>
          </w:tcPr>
          <w:p w:rsidR="0059333F" w:rsidRPr="00F1129A" w:rsidRDefault="0059333F" w:rsidP="001501F8">
            <w:pPr>
              <w:ind w:right="-108"/>
              <w:rPr>
                <w:rFonts w:eastAsia="Calibri"/>
                <w:b/>
              </w:rPr>
            </w:pPr>
            <w:r w:rsidRPr="00F1129A">
              <w:rPr>
                <w:rFonts w:eastAsia="Calibri"/>
              </w:rPr>
              <w:t>Susidomi, trumpam sutelkia dėmesį bei rodo pasitenkinimą (krykštauja, siekia</w:t>
            </w:r>
          </w:p>
        </w:tc>
        <w:tc>
          <w:tcPr>
            <w:tcW w:w="5098" w:type="dxa"/>
            <w:gridSpan w:val="2"/>
            <w:vMerge w:val="restart"/>
            <w:tcBorders>
              <w:top w:val="single" w:sz="4" w:space="0" w:color="auto"/>
            </w:tcBorders>
            <w:vAlign w:val="center"/>
          </w:tcPr>
          <w:p w:rsidR="0059333F" w:rsidRPr="00E6580E" w:rsidRDefault="0059333F" w:rsidP="00C54406">
            <w:pPr>
              <w:pStyle w:val="Sraopastraipa"/>
              <w:numPr>
                <w:ilvl w:val="0"/>
                <w:numId w:val="114"/>
              </w:numPr>
              <w:ind w:left="176" w:hanging="142"/>
              <w:rPr>
                <w:rFonts w:eastAsia="Calibri"/>
                <w:b/>
              </w:rPr>
            </w:pPr>
            <w:r w:rsidRPr="00E6580E">
              <w:rPr>
                <w:rFonts w:eastAsia="Calibri"/>
              </w:rPr>
              <w:t>Kurti muzikinę aplinką, kurioje vaikas turėtų galimybę klausytis įvairių garsų ir malonių,</w:t>
            </w:r>
          </w:p>
          <w:p w:rsidR="0059333F" w:rsidRPr="00F1129A" w:rsidRDefault="0059333F" w:rsidP="0059333F">
            <w:pPr>
              <w:tabs>
                <w:tab w:val="left" w:pos="256"/>
              </w:tabs>
              <w:jc w:val="both"/>
              <w:rPr>
                <w:rFonts w:eastAsia="Calibri"/>
              </w:rPr>
            </w:pPr>
            <w:r w:rsidRPr="00F1129A">
              <w:rPr>
                <w:rFonts w:eastAsia="Calibri"/>
              </w:rPr>
              <w:t>švelnių melodijų, atliekamų balsu ar muzikos instrumentais.</w:t>
            </w:r>
          </w:p>
          <w:p w:rsidR="0059333F" w:rsidRPr="00F1129A" w:rsidRDefault="0059333F" w:rsidP="00C54406">
            <w:pPr>
              <w:numPr>
                <w:ilvl w:val="0"/>
                <w:numId w:val="81"/>
              </w:numPr>
              <w:tabs>
                <w:tab w:val="left" w:pos="256"/>
              </w:tabs>
              <w:ind w:left="0" w:firstLine="0"/>
              <w:jc w:val="both"/>
              <w:rPr>
                <w:rFonts w:eastAsia="Calibri"/>
              </w:rPr>
            </w:pPr>
            <w:r w:rsidRPr="00F1129A">
              <w:rPr>
                <w:rFonts w:eastAsia="Calibri"/>
              </w:rPr>
              <w:t>Emocionaliai kalbėtis, žaidinti, bendrauti, kad vaikas girdėtų intonacijomis ir jaustų veiksmais reiškiamas emocijas.</w:t>
            </w:r>
          </w:p>
          <w:p w:rsidR="0059333F" w:rsidRPr="00F1129A" w:rsidRDefault="0059333F" w:rsidP="00C54406">
            <w:pPr>
              <w:numPr>
                <w:ilvl w:val="0"/>
                <w:numId w:val="81"/>
              </w:numPr>
              <w:tabs>
                <w:tab w:val="left" w:pos="256"/>
              </w:tabs>
              <w:ind w:left="0" w:firstLine="0"/>
              <w:jc w:val="both"/>
              <w:rPr>
                <w:rFonts w:eastAsia="Calibri"/>
              </w:rPr>
            </w:pPr>
            <w:r w:rsidRPr="00F1129A">
              <w:rPr>
                <w:rFonts w:eastAsia="Calibri"/>
              </w:rPr>
              <w:t>Suteikti vaikui galimybę sureaguoti savo tempu, t. y. palaukti tiek laiko, kiek reikia vaikui, o ne kiek atrodo tinkama auklėtojui.</w:t>
            </w:r>
          </w:p>
          <w:p w:rsidR="0059333F" w:rsidRPr="0059333F" w:rsidRDefault="0059333F" w:rsidP="001501F8">
            <w:pPr>
              <w:numPr>
                <w:ilvl w:val="0"/>
                <w:numId w:val="81"/>
              </w:numPr>
              <w:tabs>
                <w:tab w:val="left" w:pos="256"/>
              </w:tabs>
              <w:ind w:left="0" w:firstLine="0"/>
              <w:jc w:val="both"/>
              <w:rPr>
                <w:rFonts w:eastAsia="Calibri"/>
              </w:rPr>
            </w:pPr>
            <w:r w:rsidRPr="00F1129A">
              <w:rPr>
                <w:rFonts w:eastAsia="Calibri"/>
              </w:rPr>
              <w:t>Būti šalia vaiko, kartu su juo džiūgauti, padrąsinti jo bandymus, pamokyti, kaip paimti ir rankoje išlaikyti piešimo priemonę.</w:t>
            </w:r>
          </w:p>
          <w:p w:rsidR="0059333F" w:rsidRDefault="0059333F" w:rsidP="0080090B">
            <w:pPr>
              <w:numPr>
                <w:ilvl w:val="0"/>
                <w:numId w:val="81"/>
              </w:numPr>
              <w:tabs>
                <w:tab w:val="left" w:pos="256"/>
              </w:tabs>
              <w:ind w:left="0" w:firstLine="0"/>
              <w:jc w:val="both"/>
              <w:rPr>
                <w:rFonts w:eastAsia="Calibri"/>
                <w:b/>
                <w:noProof/>
              </w:rPr>
            </w:pPr>
            <w:r w:rsidRPr="00F1129A">
              <w:rPr>
                <w:rFonts w:eastAsia="Calibri"/>
              </w:rPr>
              <w:t>Kurti jaukią, gražią aplinką, kurioje vaikų akių lygyje būtų išdėstyti gražūs daiktai, vaikams prieinami žaislai, paveikslėliai, nuotraukos.</w:t>
            </w:r>
          </w:p>
        </w:tc>
      </w:tr>
      <w:tr w:rsidR="0059333F" w:rsidRPr="00F1129A" w:rsidTr="0059333F">
        <w:trPr>
          <w:cantSplit/>
          <w:trHeight w:val="1134"/>
        </w:trPr>
        <w:tc>
          <w:tcPr>
            <w:tcW w:w="567" w:type="dxa"/>
            <w:tcBorders>
              <w:top w:val="nil"/>
            </w:tcBorders>
            <w:textDirection w:val="btLr"/>
            <w:vAlign w:val="center"/>
          </w:tcPr>
          <w:p w:rsidR="0059333F" w:rsidRPr="00F1129A" w:rsidRDefault="0059333F" w:rsidP="001501F8">
            <w:pPr>
              <w:ind w:left="113" w:right="113"/>
              <w:jc w:val="center"/>
              <w:rPr>
                <w:rFonts w:eastAsia="Calibri"/>
              </w:rPr>
            </w:pPr>
            <w:r w:rsidRPr="00F1129A">
              <w:rPr>
                <w:rFonts w:eastAsia="Calibri"/>
              </w:rPr>
              <w:t>1-asis žingsnis</w:t>
            </w:r>
          </w:p>
        </w:tc>
        <w:tc>
          <w:tcPr>
            <w:tcW w:w="3969" w:type="dxa"/>
            <w:gridSpan w:val="2"/>
            <w:tcBorders>
              <w:top w:val="nil"/>
            </w:tcBorders>
          </w:tcPr>
          <w:p w:rsidR="0059333F" w:rsidRPr="00F1129A" w:rsidRDefault="0059333F" w:rsidP="001501F8">
            <w:pPr>
              <w:jc w:val="both"/>
              <w:rPr>
                <w:rFonts w:eastAsia="Calibri"/>
              </w:rPr>
            </w:pPr>
            <w:r w:rsidRPr="00F1129A">
              <w:rPr>
                <w:rFonts w:eastAsia="Calibri"/>
              </w:rPr>
              <w:t>paliesti rankomis), kai yra emocingai kalbinamas suaugusiojo, kai mato ryškius, gražių formų daiktus, spalvingus paveikslėlius, žaislus, girdi ritmiškus muzikos ir kitus garsus, mato šokio judesius.</w:t>
            </w:r>
          </w:p>
        </w:tc>
        <w:tc>
          <w:tcPr>
            <w:tcW w:w="5098" w:type="dxa"/>
            <w:gridSpan w:val="2"/>
            <w:vMerge/>
          </w:tcPr>
          <w:p w:rsidR="0059333F" w:rsidRPr="00F1129A" w:rsidRDefault="0059333F" w:rsidP="00C54406">
            <w:pPr>
              <w:numPr>
                <w:ilvl w:val="0"/>
                <w:numId w:val="81"/>
              </w:numPr>
              <w:tabs>
                <w:tab w:val="left" w:pos="256"/>
              </w:tabs>
              <w:ind w:left="0" w:firstLine="0"/>
              <w:jc w:val="both"/>
              <w:rPr>
                <w:rFonts w:eastAsia="Calibri"/>
              </w:rPr>
            </w:pPr>
          </w:p>
        </w:tc>
      </w:tr>
      <w:tr w:rsidR="007C0799" w:rsidRPr="00F1129A" w:rsidTr="001501F8">
        <w:trPr>
          <w:cantSplit/>
          <w:trHeight w:val="1134"/>
        </w:trPr>
        <w:tc>
          <w:tcPr>
            <w:tcW w:w="567" w:type="dxa"/>
            <w:textDirection w:val="btLr"/>
            <w:vAlign w:val="center"/>
          </w:tcPr>
          <w:p w:rsidR="007C0799" w:rsidRPr="00F1129A" w:rsidRDefault="007C0799" w:rsidP="001501F8">
            <w:pPr>
              <w:ind w:left="113" w:right="113"/>
              <w:jc w:val="center"/>
              <w:rPr>
                <w:rFonts w:eastAsia="Calibri"/>
              </w:rPr>
            </w:pPr>
            <w:r w:rsidRPr="00F1129A">
              <w:rPr>
                <w:rFonts w:eastAsia="Calibri"/>
              </w:rPr>
              <w:t>2-asis žingsnis</w:t>
            </w:r>
          </w:p>
        </w:tc>
        <w:tc>
          <w:tcPr>
            <w:tcW w:w="3969" w:type="dxa"/>
            <w:gridSpan w:val="2"/>
          </w:tcPr>
          <w:p w:rsidR="007C0799" w:rsidRPr="00F1129A" w:rsidRDefault="007C0799" w:rsidP="001501F8">
            <w:pPr>
              <w:jc w:val="both"/>
              <w:rPr>
                <w:rFonts w:eastAsia="Calibri"/>
              </w:rPr>
            </w:pPr>
            <w:r w:rsidRPr="00F1129A">
              <w:rPr>
                <w:rFonts w:eastAsia="Calibri"/>
              </w:rPr>
              <w:t>Skirtingai reaguoja girdėdamas besikeičiančių intonacijų suaugusiojo kalbinimą, muzikos garsus, matydamas gražius gamtos bei aplinkos daiktus ar vaizdus, spalvingas knygelių iliustracijas, šokančius ir vaidinančius vaikus ar suaugusiuosius. Intuityviai mėgdžioja tai, kas jam patinka.</w:t>
            </w:r>
          </w:p>
        </w:tc>
        <w:tc>
          <w:tcPr>
            <w:tcW w:w="5098" w:type="dxa"/>
            <w:gridSpan w:val="2"/>
          </w:tcPr>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Dainuoti vaikui, klausytis įvairios nuotaikos dainų, kontrastingos nuotaikos muzikos kūrinių, skatinti teigiamas, džiugias emocijas ir slopinti neigiamų emocijų proveržius.</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Leisti vaikams stebėti šokį gulint ar sėdint ant grindų, kad jie galėtų keisti pozą ir laisvai kūnu reaguoti į stebimo šokio sukeliamus įspūdžius.</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Kartu su vaiku žaisti ir išraiškingai rodyti, kaip galima veikti, tarytum žaislas ar stalo teatro lėlė būtų gyva. Gąsdinimo, pasibaisėjimo emocijas reikšti sąlygiškomis mimikomis ir intonacijomis, leidžiant vaikams pajusti ir suprasti, kad taip elgiamasi ne iš tikrųjų, o tyčia.</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Išdėlioti piešinius vaikui matomoje vietoje, kad jis galėtų prieiti ir vėl į juos pasižiūrėti. Pagirti, pasikalbėti apie jo kūrinėlį. Suteikti vaikui galimybę pažinti ir išbandyti įvairias dailės medžiagas ir priemones.</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Sudaryti galimybes vaikui matyti gražius gamtos, aplinkos vaizdus, spalvingas knygeles, dailės kūrinius.</w:t>
            </w:r>
          </w:p>
        </w:tc>
      </w:tr>
      <w:tr w:rsidR="00EE4F20" w:rsidRPr="00F1129A" w:rsidTr="0059333F">
        <w:trPr>
          <w:cantSplit/>
          <w:trHeight w:val="70"/>
        </w:trPr>
        <w:tc>
          <w:tcPr>
            <w:tcW w:w="567" w:type="dxa"/>
            <w:textDirection w:val="btLr"/>
            <w:vAlign w:val="center"/>
          </w:tcPr>
          <w:p w:rsidR="00EE4F20" w:rsidRPr="00F1129A" w:rsidRDefault="00EE4F20" w:rsidP="00EE4F20">
            <w:pPr>
              <w:ind w:left="113" w:right="113"/>
              <w:rPr>
                <w:rFonts w:eastAsia="Calibri"/>
              </w:rPr>
            </w:pPr>
          </w:p>
        </w:tc>
        <w:tc>
          <w:tcPr>
            <w:tcW w:w="3969" w:type="dxa"/>
            <w:gridSpan w:val="2"/>
          </w:tcPr>
          <w:p w:rsidR="00EE4F20" w:rsidRPr="00F1129A" w:rsidRDefault="00EE4F20" w:rsidP="001501F8">
            <w:pPr>
              <w:jc w:val="both"/>
              <w:rPr>
                <w:rFonts w:eastAsia="Calibri"/>
              </w:rPr>
            </w:pPr>
            <w:r w:rsidRPr="00F1129A">
              <w:rPr>
                <w:rFonts w:eastAsia="Calibri"/>
              </w:rPr>
              <w:t>Atpažįsta (suklūsta, rodo) kai kuriuos jau girdėtus muzikos kūrinius, matytus</w:t>
            </w:r>
          </w:p>
        </w:tc>
        <w:tc>
          <w:tcPr>
            <w:tcW w:w="5098" w:type="dxa"/>
            <w:gridSpan w:val="2"/>
          </w:tcPr>
          <w:p w:rsidR="00EE4F20" w:rsidRDefault="00EE4F20" w:rsidP="00C54406">
            <w:pPr>
              <w:numPr>
                <w:ilvl w:val="0"/>
                <w:numId w:val="81"/>
              </w:numPr>
              <w:tabs>
                <w:tab w:val="left" w:pos="256"/>
              </w:tabs>
              <w:ind w:left="0" w:firstLine="0"/>
              <w:jc w:val="both"/>
              <w:rPr>
                <w:rFonts w:eastAsia="Calibri"/>
              </w:rPr>
            </w:pPr>
            <w:r w:rsidRPr="00F1129A">
              <w:rPr>
                <w:rFonts w:eastAsia="Calibri"/>
              </w:rPr>
              <w:t>Duoti klausytis įvairios nuotaikos muzikos kūrinių, kad vaikas juos įsimintų ir vėliau juos</w:t>
            </w:r>
          </w:p>
          <w:p w:rsidR="0059333F" w:rsidRPr="00F1129A" w:rsidRDefault="0059333F" w:rsidP="0059333F">
            <w:pPr>
              <w:tabs>
                <w:tab w:val="left" w:pos="256"/>
              </w:tabs>
              <w:jc w:val="both"/>
              <w:rPr>
                <w:rFonts w:eastAsia="Calibri"/>
              </w:rPr>
            </w:pPr>
            <w:r w:rsidRPr="00F1129A">
              <w:rPr>
                <w:rFonts w:eastAsia="Calibri"/>
              </w:rPr>
              <w:t>kartu aptarti.</w:t>
            </w:r>
          </w:p>
        </w:tc>
      </w:tr>
      <w:tr w:rsidR="007C0799" w:rsidRPr="00F1129A" w:rsidTr="001501F8">
        <w:trPr>
          <w:trHeight w:val="560"/>
        </w:trPr>
        <w:tc>
          <w:tcPr>
            <w:tcW w:w="567" w:type="dxa"/>
            <w:vMerge w:val="restart"/>
            <w:textDirection w:val="btLr"/>
            <w:vAlign w:val="center"/>
          </w:tcPr>
          <w:p w:rsidR="007C0799" w:rsidRPr="00F1129A" w:rsidRDefault="007C0799" w:rsidP="001501F8">
            <w:pPr>
              <w:ind w:left="113" w:right="113"/>
              <w:jc w:val="center"/>
              <w:rPr>
                <w:rFonts w:eastAsia="Calibri"/>
              </w:rPr>
            </w:pPr>
            <w:r w:rsidRPr="00F1129A">
              <w:rPr>
                <w:rFonts w:eastAsia="Calibri"/>
              </w:rPr>
              <w:lastRenderedPageBreak/>
              <w:t>3-</w:t>
            </w:r>
            <w:r>
              <w:rPr>
                <w:rFonts w:eastAsia="Calibri"/>
              </w:rPr>
              <w:t>i</w:t>
            </w:r>
            <w:r w:rsidRPr="00F1129A">
              <w:rPr>
                <w:rFonts w:eastAsia="Calibri"/>
              </w:rPr>
              <w:t>asis žingsnis</w:t>
            </w:r>
          </w:p>
        </w:tc>
        <w:tc>
          <w:tcPr>
            <w:tcW w:w="3969" w:type="dxa"/>
            <w:gridSpan w:val="2"/>
          </w:tcPr>
          <w:p w:rsidR="007C0799" w:rsidRPr="00F1129A" w:rsidRDefault="007C0799" w:rsidP="001501F8">
            <w:pPr>
              <w:jc w:val="both"/>
              <w:rPr>
                <w:rFonts w:eastAsia="Calibri"/>
              </w:rPr>
            </w:pPr>
            <w:r w:rsidRPr="00F1129A">
              <w:rPr>
                <w:rFonts w:eastAsia="Calibri"/>
              </w:rPr>
              <w:t>šokius, ratelius, vaidinimo veikėjus, dailės kūrinius.</w:t>
            </w:r>
          </w:p>
        </w:tc>
        <w:tc>
          <w:tcPr>
            <w:tcW w:w="5098" w:type="dxa"/>
            <w:gridSpan w:val="2"/>
          </w:tcPr>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Pažiūrėjus drauge šokį, užduoti mąstymą skatinančius klausimus, pvz., „Ką matėte?“ „Kodėl tau atrodo, kad ragana buvo pikta?“</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Kartu su vaikais žiūrėti lėlių ir dramos vaidinimus, klausytis jų įrašų. Užduodant klausimus (pvz., „Kas čia?“) skatinti atpažinti vaizduojamą pasaką.</w:t>
            </w:r>
          </w:p>
          <w:p w:rsidR="007C0799" w:rsidRDefault="007C0799" w:rsidP="00C54406">
            <w:pPr>
              <w:numPr>
                <w:ilvl w:val="0"/>
                <w:numId w:val="81"/>
              </w:numPr>
              <w:tabs>
                <w:tab w:val="left" w:pos="256"/>
              </w:tabs>
              <w:ind w:left="0" w:firstLine="0"/>
              <w:jc w:val="both"/>
              <w:rPr>
                <w:rFonts w:eastAsia="Calibri"/>
              </w:rPr>
            </w:pPr>
            <w:r w:rsidRPr="00F1129A">
              <w:rPr>
                <w:rFonts w:eastAsia="Calibri"/>
              </w:rPr>
              <w:t>Skatinti pasakoti apie savo ar kitų piešinį, aplinkoje pamatytus paveikslus ar knygelių iliustracijas. Nestabdyti vaiko, jei jis su savo kūrybos darbeliu ima žaisti, bėgioti, ką nors vaizduoti judesiais, tai padės vaikui turtinti vaizduotę ir skatinti kūrybinės saviraiškos poreikį.</w:t>
            </w:r>
          </w:p>
          <w:p w:rsidR="001501F8" w:rsidRPr="00F1129A" w:rsidRDefault="001501F8" w:rsidP="001501F8">
            <w:pPr>
              <w:tabs>
                <w:tab w:val="left" w:pos="256"/>
              </w:tabs>
              <w:jc w:val="both"/>
              <w:rPr>
                <w:rFonts w:eastAsia="Calibri"/>
              </w:rPr>
            </w:pPr>
          </w:p>
        </w:tc>
      </w:tr>
      <w:tr w:rsidR="007C0799" w:rsidRPr="00F1129A" w:rsidTr="001501F8">
        <w:trPr>
          <w:trHeight w:val="2284"/>
        </w:trPr>
        <w:tc>
          <w:tcPr>
            <w:tcW w:w="567" w:type="dxa"/>
            <w:vMerge/>
            <w:textDirection w:val="btLr"/>
            <w:vAlign w:val="center"/>
          </w:tcPr>
          <w:p w:rsidR="007C0799" w:rsidRPr="00F1129A" w:rsidRDefault="007C0799" w:rsidP="001501F8">
            <w:pPr>
              <w:jc w:val="center"/>
              <w:rPr>
                <w:rFonts w:eastAsia="Calibri"/>
              </w:rPr>
            </w:pPr>
          </w:p>
        </w:tc>
        <w:tc>
          <w:tcPr>
            <w:tcW w:w="3969" w:type="dxa"/>
            <w:gridSpan w:val="2"/>
          </w:tcPr>
          <w:p w:rsidR="007C0799" w:rsidRPr="00F1129A" w:rsidRDefault="007C0799" w:rsidP="001501F8">
            <w:pPr>
              <w:jc w:val="both"/>
              <w:rPr>
                <w:rFonts w:eastAsia="Calibri"/>
              </w:rPr>
            </w:pPr>
            <w:r w:rsidRPr="00F1129A">
              <w:rPr>
                <w:rFonts w:eastAsia="Calibri"/>
              </w:rPr>
              <w:t>Emocingai reaguoja girdėdamas darnų garsų, intonacijų, žodžių sąskambį, žiūrinėdamas savo ir kitų piešinėlius, spalvingas knygelių iliustracijas, žaislus, džiaugdamasis savo puošnia apranga.</w:t>
            </w:r>
          </w:p>
        </w:tc>
        <w:tc>
          <w:tcPr>
            <w:tcW w:w="5098" w:type="dxa"/>
            <w:gridSpan w:val="2"/>
          </w:tcPr>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Džiuginti vaikus ir padėti jiems kaupti muzikinius įspūdžius, skatinti atidžiai klausytis muzikos, ja gėrėtis.</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Kadangi vaikai nuo gausių ryškių įspūdžių greit pavargsta, reikėtų stebėti trumpą vaidinimą (daug kartų tą patį).</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Stebėti vaiką tomis akimirkomis, kai jis grožisi, džiaugiasi gamtos ir kitos aplinkos daiktais ar reiškiniais, žaislais, savo išvaizda. Tinkamu momentu jį pakalbinti, paklausti, kas jam gražu.</w:t>
            </w:r>
          </w:p>
        </w:tc>
      </w:tr>
      <w:tr w:rsidR="007C0799" w:rsidRPr="00F1129A" w:rsidTr="001501F8">
        <w:trPr>
          <w:trHeight w:val="2826"/>
        </w:trPr>
        <w:tc>
          <w:tcPr>
            <w:tcW w:w="567" w:type="dxa"/>
            <w:vMerge/>
            <w:textDirection w:val="btLr"/>
            <w:vAlign w:val="center"/>
          </w:tcPr>
          <w:p w:rsidR="007C0799" w:rsidRPr="00F1129A" w:rsidRDefault="007C0799" w:rsidP="001501F8">
            <w:pPr>
              <w:jc w:val="center"/>
              <w:rPr>
                <w:rFonts w:eastAsia="Calibri"/>
              </w:rPr>
            </w:pPr>
          </w:p>
        </w:tc>
        <w:tc>
          <w:tcPr>
            <w:tcW w:w="3969" w:type="dxa"/>
            <w:gridSpan w:val="2"/>
          </w:tcPr>
          <w:p w:rsidR="007C0799" w:rsidRPr="00F1129A" w:rsidRDefault="007C0799" w:rsidP="001501F8">
            <w:pPr>
              <w:jc w:val="both"/>
              <w:rPr>
                <w:rFonts w:eastAsia="Calibri"/>
              </w:rPr>
            </w:pPr>
            <w:r w:rsidRPr="00F1129A">
              <w:rPr>
                <w:rFonts w:eastAsia="Calibri"/>
              </w:rPr>
              <w:t>Paklaustas pasako, ar patiko muzikos kūrinėlis, dainelė, šokis, vaidinimas, dailės darbelis.</w:t>
            </w:r>
          </w:p>
        </w:tc>
        <w:tc>
          <w:tcPr>
            <w:tcW w:w="5098" w:type="dxa"/>
            <w:gridSpan w:val="2"/>
          </w:tcPr>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Pritarti vaiko komentarams, papildyti jo vertinimą kitais žodžiais.</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Pasidomėti, ar vaikui patiko vaidinimas. Nuraminti, jei vaikas bijo, jog vilkas gali ateiti ir į jo namus.</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Akcentuoti, jog teatre viskas vyksta ne iš tikrųjų, o taip yra sugalvota, pramanyta, sužaista.</w:t>
            </w:r>
          </w:p>
          <w:p w:rsidR="007C0799" w:rsidRPr="00834215" w:rsidRDefault="007C0799" w:rsidP="00C54406">
            <w:pPr>
              <w:numPr>
                <w:ilvl w:val="0"/>
                <w:numId w:val="81"/>
              </w:numPr>
              <w:tabs>
                <w:tab w:val="left" w:pos="256"/>
              </w:tabs>
              <w:ind w:left="0" w:firstLine="0"/>
              <w:jc w:val="both"/>
              <w:rPr>
                <w:rFonts w:eastAsia="Calibri"/>
              </w:rPr>
            </w:pPr>
            <w:r w:rsidRPr="00F1129A">
              <w:rPr>
                <w:rFonts w:eastAsia="Calibri"/>
              </w:rPr>
              <w:t>Vaikams prieinamoje vietoje, jų akių lygyje, padėti profesionaliosios dailės, tautodailės kūrinių bei meniškų taikomosios dailės dirbinių, kad retkarčiais juos būtų galima apžiūrėti, pasikalbėti apie juos.</w:t>
            </w:r>
          </w:p>
        </w:tc>
      </w:tr>
      <w:tr w:rsidR="007C0799" w:rsidRPr="00F1129A" w:rsidTr="001501F8">
        <w:trPr>
          <w:trHeight w:val="558"/>
        </w:trPr>
        <w:tc>
          <w:tcPr>
            <w:tcW w:w="567" w:type="dxa"/>
            <w:vMerge w:val="restart"/>
            <w:textDirection w:val="btLr"/>
            <w:vAlign w:val="center"/>
          </w:tcPr>
          <w:p w:rsidR="007C0799" w:rsidRPr="00F1129A" w:rsidRDefault="007C0799" w:rsidP="001501F8">
            <w:pPr>
              <w:ind w:left="113" w:right="113"/>
              <w:jc w:val="center"/>
              <w:rPr>
                <w:rFonts w:eastAsia="Calibri"/>
              </w:rPr>
            </w:pPr>
            <w:r w:rsidRPr="00F1129A">
              <w:rPr>
                <w:rFonts w:eastAsia="Calibri"/>
              </w:rPr>
              <w:t>4-asis žingsnis</w:t>
            </w:r>
          </w:p>
        </w:tc>
        <w:tc>
          <w:tcPr>
            <w:tcW w:w="3969" w:type="dxa"/>
            <w:gridSpan w:val="2"/>
          </w:tcPr>
          <w:p w:rsidR="007C0799" w:rsidRPr="00F1129A" w:rsidRDefault="007C0799" w:rsidP="001501F8">
            <w:pPr>
              <w:jc w:val="both"/>
              <w:rPr>
                <w:rFonts w:eastAsia="Calibri"/>
              </w:rPr>
            </w:pPr>
            <w:r w:rsidRPr="00F1129A">
              <w:rPr>
                <w:rFonts w:eastAsia="Calibri"/>
              </w:rPr>
              <w:t>Džiaugiasi menine veikla, nori dainuoti, šokti, vaidinti, pasipuošti, gražiai atrodyti.</w:t>
            </w:r>
          </w:p>
        </w:tc>
        <w:tc>
          <w:tcPr>
            <w:tcW w:w="5098" w:type="dxa"/>
            <w:gridSpan w:val="2"/>
          </w:tcPr>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Sudaryti galimybes vaikams dalyvauti muzikinėje veikloje ir darželyje vykstančiuose renginiuose.</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Atkreipti dėmesį, kai vaikas sako, kad nori gražiai ką nors daryti, palaikyti jo norą, pasidžiaugti, pagirti.</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Paprašyti vaiko pasakyti ir parodyti, kaip jis būtų ką nors daręs.</w:t>
            </w:r>
          </w:p>
          <w:p w:rsidR="007C0799" w:rsidRPr="00F1129A" w:rsidRDefault="007C0799" w:rsidP="00C54406">
            <w:pPr>
              <w:numPr>
                <w:ilvl w:val="0"/>
                <w:numId w:val="81"/>
              </w:numPr>
              <w:tabs>
                <w:tab w:val="left" w:pos="256"/>
              </w:tabs>
              <w:ind w:left="0" w:firstLine="0"/>
              <w:jc w:val="both"/>
              <w:rPr>
                <w:rFonts w:eastAsia="Calibri"/>
              </w:rPr>
            </w:pPr>
            <w:r>
              <w:rPr>
                <w:rFonts w:eastAsia="Calibri"/>
                <w:noProof/>
              </w:rPr>
              <w:drawing>
                <wp:anchor distT="0" distB="0" distL="114300" distR="114300" simplePos="0" relativeHeight="251700224" behindDoc="0" locked="0" layoutInCell="1" allowOverlap="1" wp14:anchorId="0749F9E1" wp14:editId="3C03D487">
                  <wp:simplePos x="0" y="0"/>
                  <wp:positionH relativeFrom="column">
                    <wp:posOffset>-1564005</wp:posOffset>
                  </wp:positionH>
                  <wp:positionV relativeFrom="paragraph">
                    <wp:posOffset>6985</wp:posOffset>
                  </wp:positionV>
                  <wp:extent cx="952500" cy="994248"/>
                  <wp:effectExtent l="0" t="0" r="0" b="0"/>
                  <wp:wrapNone/>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wl-reading-book-scout-vec.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57789" cy="999769"/>
                          </a:xfrm>
                          <a:prstGeom prst="rect">
                            <a:avLst/>
                          </a:prstGeom>
                        </pic:spPr>
                      </pic:pic>
                    </a:graphicData>
                  </a:graphic>
                  <wp14:sizeRelH relativeFrom="page">
                    <wp14:pctWidth>0</wp14:pctWidth>
                  </wp14:sizeRelH>
                  <wp14:sizeRelV relativeFrom="page">
                    <wp14:pctHeight>0</wp14:pctHeight>
                  </wp14:sizeRelV>
                </wp:anchor>
              </w:drawing>
            </w:r>
            <w:r w:rsidRPr="00F1129A">
              <w:rPr>
                <w:rFonts w:eastAsia="Calibri"/>
              </w:rPr>
              <w:t>Įsiklausyti į vaiko klausimus ir, jei vaikas pats nepaaiškina, prieš vaidinimą trumpai papasakoti, apie ką bus vaidinama. Atkreipti vaiko dėmesį į pabaigą, paklausti, kokia ji – laiminga ar liūdna?</w:t>
            </w:r>
          </w:p>
          <w:p w:rsidR="007C0799" w:rsidRPr="00834215" w:rsidRDefault="007C0799" w:rsidP="00C54406">
            <w:pPr>
              <w:numPr>
                <w:ilvl w:val="0"/>
                <w:numId w:val="81"/>
              </w:numPr>
              <w:tabs>
                <w:tab w:val="left" w:pos="256"/>
              </w:tabs>
              <w:ind w:left="0" w:firstLine="0"/>
              <w:jc w:val="both"/>
              <w:rPr>
                <w:rFonts w:eastAsia="Calibri"/>
              </w:rPr>
            </w:pPr>
            <w:r w:rsidRPr="00F1129A">
              <w:rPr>
                <w:rFonts w:eastAsia="Calibri"/>
              </w:rPr>
              <w:t xml:space="preserve">Padėti pajusti vaizdo, nuotaikų </w:t>
            </w:r>
            <w:proofErr w:type="spellStart"/>
            <w:r w:rsidRPr="00F1129A">
              <w:rPr>
                <w:rFonts w:eastAsia="Calibri"/>
              </w:rPr>
              <w:t>pasikeitimus</w:t>
            </w:r>
            <w:proofErr w:type="spellEnd"/>
            <w:r w:rsidRPr="00F1129A">
              <w:rPr>
                <w:rFonts w:eastAsia="Calibri"/>
              </w:rPr>
              <w:t xml:space="preserve"> keičiantis linijai, formai bei spalvai. Pasikalbėti, kokius potyrius pavyko papasakoti piešiniu, naudojant vienokias ar kitokias dailės raiškos priemones, paklausti, kaip jam gražiau.</w:t>
            </w:r>
          </w:p>
        </w:tc>
      </w:tr>
      <w:tr w:rsidR="007C0799" w:rsidRPr="00F1129A" w:rsidTr="001501F8">
        <w:tc>
          <w:tcPr>
            <w:tcW w:w="567" w:type="dxa"/>
            <w:vMerge/>
          </w:tcPr>
          <w:p w:rsidR="007C0799" w:rsidRPr="00F1129A" w:rsidRDefault="007C0799" w:rsidP="001501F8">
            <w:pPr>
              <w:jc w:val="center"/>
              <w:rPr>
                <w:rFonts w:eastAsia="Calibri"/>
              </w:rPr>
            </w:pPr>
          </w:p>
        </w:tc>
        <w:tc>
          <w:tcPr>
            <w:tcW w:w="3969" w:type="dxa"/>
            <w:gridSpan w:val="2"/>
          </w:tcPr>
          <w:p w:rsidR="007C0799" w:rsidRPr="00F1129A" w:rsidRDefault="007C0799" w:rsidP="001501F8">
            <w:pPr>
              <w:jc w:val="both"/>
              <w:rPr>
                <w:rFonts w:eastAsia="Calibri"/>
              </w:rPr>
            </w:pPr>
            <w:r w:rsidRPr="00F1129A">
              <w:rPr>
                <w:rFonts w:eastAsia="Calibri"/>
              </w:rPr>
              <w:t>Skirtingai reaguoja (ramiai ar emocingai) klausydamas ir stebėdamas skirtingo pobūdžio, kontrastingus meno kūrinius, aplinką.</w:t>
            </w:r>
          </w:p>
        </w:tc>
        <w:tc>
          <w:tcPr>
            <w:tcW w:w="5098" w:type="dxa"/>
            <w:gridSpan w:val="2"/>
          </w:tcPr>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Sudaryti sąlygas klausyti, stebėti skirtingus meno kūrinius, paskatinti reikšti savo išgyvenimus, paprašyti pasakyti, kaip jaučiasi, ką pajuto.</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Būti greta vaikui apžiūrinėjant meno kūrinius, daiktus, žaislus, ugdyti estetinį jautrumą – pritarti, papildyti jo išsakytas mintis („Taip, ir man patinka, ir man gražu.“)</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Kasdienėje veikloje kalbant su vaikais nuolat vartoti žodžius „džiaugiuosi tavo piešinėliu, puikiai atrodai, gražiai pasielgei“, kad vaikai galėtų išgirsti ir pradėti suprasti, kas yra gražu.</w:t>
            </w:r>
          </w:p>
        </w:tc>
      </w:tr>
      <w:tr w:rsidR="007C0799" w:rsidRPr="00F1129A" w:rsidTr="001501F8">
        <w:tc>
          <w:tcPr>
            <w:tcW w:w="567" w:type="dxa"/>
            <w:vMerge/>
          </w:tcPr>
          <w:p w:rsidR="007C0799" w:rsidRPr="00F1129A" w:rsidRDefault="007C0799" w:rsidP="001501F8">
            <w:pPr>
              <w:jc w:val="center"/>
              <w:rPr>
                <w:rFonts w:eastAsia="Calibri"/>
              </w:rPr>
            </w:pPr>
          </w:p>
        </w:tc>
        <w:tc>
          <w:tcPr>
            <w:tcW w:w="3969" w:type="dxa"/>
            <w:gridSpan w:val="2"/>
          </w:tcPr>
          <w:p w:rsidR="007C0799" w:rsidRPr="00F1129A" w:rsidRDefault="007C0799" w:rsidP="001501F8">
            <w:pPr>
              <w:jc w:val="both"/>
              <w:rPr>
                <w:rFonts w:eastAsia="Calibri"/>
              </w:rPr>
            </w:pPr>
            <w:r w:rsidRPr="00F1129A">
              <w:rPr>
                <w:rFonts w:eastAsia="Calibri"/>
              </w:rPr>
              <w:t>Keliais žodžiais ar sakiniais pasako savo įspūdžius apie klausytą muziką, dainelę, eilėraštį, pasaką, matytą šokį, vaidinimą, dailės kūrinį, knygelių iliustracijas, gamtos ir aplinkos daiktus ir reiškinius, pastebi ir apibūdina kai kurias jų detales. Reaguoja į kitų nuomonę.</w:t>
            </w:r>
          </w:p>
        </w:tc>
        <w:tc>
          <w:tcPr>
            <w:tcW w:w="5098" w:type="dxa"/>
            <w:gridSpan w:val="2"/>
          </w:tcPr>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Skatinti klausant, apžiūrint meno kūrinius kalbėti apie savo ir kitų darbelius: kodėl patinka, kuris gražesnis, kuris linksmiausias, kokių spalvų ar formų, kurį norėtum dar išgirsti, pamatyti, kodėl?</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Pažiūrėjus šokį, aptarti, atsakyti į klausimus: „Kaip?“ „Kodėl?“</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Kalbėtis su vaiku apie spalvas paletėje, kurios spalvos jiems atrodo linksmos arba liūdnos, tyrinėti spalvų maišymosi efektus.</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Stebėti, kad vertindami neįskaudintų vieni kitų. Dažniau atkreipti vaikų dėmesį į tai, kas gražu, gera, nei į tai, kas kelia pasibjaurėjimą, pasipiktinimą.</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Padėti vaikui ugdytis pasitikėjimą savimi, pritarti, padrąsinti tęsti savo kūrybą.</w:t>
            </w:r>
          </w:p>
        </w:tc>
      </w:tr>
      <w:tr w:rsidR="007C0799" w:rsidRPr="00F1129A" w:rsidTr="001501F8">
        <w:tc>
          <w:tcPr>
            <w:tcW w:w="567" w:type="dxa"/>
            <w:vMerge w:val="restart"/>
            <w:textDirection w:val="btLr"/>
            <w:vAlign w:val="center"/>
          </w:tcPr>
          <w:p w:rsidR="007C0799" w:rsidRPr="00F1129A" w:rsidRDefault="007C0799" w:rsidP="001501F8">
            <w:pPr>
              <w:ind w:left="113" w:right="113"/>
              <w:jc w:val="center"/>
              <w:rPr>
                <w:rFonts w:eastAsia="Calibri"/>
              </w:rPr>
            </w:pPr>
            <w:r w:rsidRPr="00F1129A">
              <w:rPr>
                <w:rFonts w:eastAsia="Calibri"/>
              </w:rPr>
              <w:t>5-asis žingsnis</w:t>
            </w:r>
          </w:p>
        </w:tc>
        <w:tc>
          <w:tcPr>
            <w:tcW w:w="3969" w:type="dxa"/>
            <w:gridSpan w:val="2"/>
          </w:tcPr>
          <w:p w:rsidR="007C0799" w:rsidRPr="00F1129A" w:rsidRDefault="007C0799" w:rsidP="001501F8">
            <w:pPr>
              <w:jc w:val="both"/>
              <w:rPr>
                <w:rFonts w:eastAsia="Calibri"/>
              </w:rPr>
            </w:pPr>
            <w:r>
              <w:rPr>
                <w:rFonts w:eastAsia="Calibri"/>
                <w:noProof/>
              </w:rPr>
              <w:drawing>
                <wp:anchor distT="0" distB="0" distL="114300" distR="114300" simplePos="0" relativeHeight="251701248" behindDoc="0" locked="0" layoutInCell="1" allowOverlap="1" wp14:anchorId="79FD03D3" wp14:editId="7A88AC1C">
                  <wp:simplePos x="0" y="0"/>
                  <wp:positionH relativeFrom="column">
                    <wp:posOffset>477520</wp:posOffset>
                  </wp:positionH>
                  <wp:positionV relativeFrom="paragraph">
                    <wp:posOffset>2151380</wp:posOffset>
                  </wp:positionV>
                  <wp:extent cx="1468491" cy="987221"/>
                  <wp:effectExtent l="0" t="0" r="0" b="3810"/>
                  <wp:wrapNone/>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wl-artist-holding-brush-palette-illustration-vector-format-59964463.jpg"/>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68491" cy="987221"/>
                          </a:xfrm>
                          <a:prstGeom prst="rect">
                            <a:avLst/>
                          </a:prstGeom>
                        </pic:spPr>
                      </pic:pic>
                    </a:graphicData>
                  </a:graphic>
                  <wp14:sizeRelH relativeFrom="page">
                    <wp14:pctWidth>0</wp14:pctWidth>
                  </wp14:sizeRelH>
                  <wp14:sizeRelV relativeFrom="page">
                    <wp14:pctHeight>0</wp14:pctHeight>
                  </wp14:sizeRelV>
                </wp:anchor>
              </w:drawing>
            </w:r>
            <w:r w:rsidRPr="00F1129A">
              <w:rPr>
                <w:rFonts w:eastAsia="Calibri"/>
              </w:rPr>
              <w:t>Mėgaujasi muzikavimu, šokiu, vaidyba, dailės veikla. Rodo pasitenkinimą bendra veikla ir kūryba, gėrisi savo ir kitų menine veikla, geru elgesiu, darbais. Grožisi gamtos spalvomis, formomis, garsais.</w:t>
            </w:r>
          </w:p>
        </w:tc>
        <w:tc>
          <w:tcPr>
            <w:tcW w:w="5098" w:type="dxa"/>
            <w:gridSpan w:val="2"/>
          </w:tcPr>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Paprastai ir vaikams suprantamai atskleisti muzikos kūrinių grožį.</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Skatinti vaikus savo žaidimuose vaidinti muzikantus, šokėjus, dainininkus, vaizduojant, kad jie yra scenoje, dainuoja su mikrofonu ar groja muzikos instrumentu.</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Kartu su vaikais žiūrėti lėlių ir dramos vaidinimus, klausytis vaidinimų įrašų, žiūrėti animacinius filmukus. Sudaryti sąlygas vaikams dalyvauti ar stebėti įvairius muzikinius, vaidybinius renginius.</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Skatinti stebėti menininkų kūrybos procesą bei patiems kartu kurti, nes estetinį suvokimą ir jautrumą vaikas geriausiai ugdosi veikdamas, kurdamas, apie tai kalbėdamas, aiškindamas.</w:t>
            </w:r>
          </w:p>
          <w:p w:rsidR="007C0799" w:rsidRPr="00E0650D" w:rsidRDefault="007C0799" w:rsidP="00C54406">
            <w:pPr>
              <w:numPr>
                <w:ilvl w:val="0"/>
                <w:numId w:val="81"/>
              </w:numPr>
              <w:tabs>
                <w:tab w:val="left" w:pos="256"/>
              </w:tabs>
              <w:ind w:left="0" w:firstLine="0"/>
              <w:jc w:val="both"/>
              <w:rPr>
                <w:rFonts w:eastAsia="Calibri"/>
              </w:rPr>
            </w:pPr>
            <w:r w:rsidRPr="00E0650D">
              <w:rPr>
                <w:rFonts w:eastAsia="Calibri"/>
              </w:rPr>
              <w:t xml:space="preserve">Sudominti vaikus patrauklia ir malonia veikla paties auklėtojo ir kitų kūrybos pavyzdžiais. Išklausyti vaiką ir pačiam pasakoti apie savo kūrybinius sumanymus. Diskutuoti, ką dailininkas norėjo pasakyti: „Užsimerk ir pasakyk ką, jautei žiūrėdamas į šį paveikslą?“ </w:t>
            </w:r>
            <w:r>
              <w:rPr>
                <w:rFonts w:eastAsia="Calibri"/>
              </w:rPr>
              <w:t>„</w:t>
            </w:r>
            <w:r w:rsidRPr="00E0650D">
              <w:rPr>
                <w:rFonts w:eastAsia="Calibri"/>
              </w:rPr>
              <w:t>Ką dailininkas galvojo tapydamas šį paveikslą?</w:t>
            </w:r>
            <w:r>
              <w:rPr>
                <w:rFonts w:eastAsia="Calibri"/>
              </w:rPr>
              <w:t>“</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Gamta yra pats stipriausias estetinio ugdymo šaltinis, todėl reikėtų skatinti vaikus įvairiausiais būdais pamatyti, pajusti kasdien atsiveriantį vis naują grožį.</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lastRenderedPageBreak/>
              <w:t>Nuolat ugdyti vaikų estetinį skonį, atkreipiant dėmesį į kasdien vaiko aplinkoje esančius daiktus, drabužių puošybą, kitų bei pačių vaikų sukurtą tvarkingą ir gražią aplinką.</w:t>
            </w:r>
          </w:p>
        </w:tc>
      </w:tr>
      <w:tr w:rsidR="007C0799" w:rsidRPr="00F1129A" w:rsidTr="001501F8">
        <w:tc>
          <w:tcPr>
            <w:tcW w:w="567" w:type="dxa"/>
            <w:vMerge/>
          </w:tcPr>
          <w:p w:rsidR="007C0799" w:rsidRPr="00F1129A" w:rsidRDefault="007C0799" w:rsidP="001501F8">
            <w:pPr>
              <w:jc w:val="center"/>
              <w:rPr>
                <w:rFonts w:eastAsia="Calibri"/>
              </w:rPr>
            </w:pPr>
          </w:p>
        </w:tc>
        <w:tc>
          <w:tcPr>
            <w:tcW w:w="3969" w:type="dxa"/>
            <w:gridSpan w:val="2"/>
          </w:tcPr>
          <w:p w:rsidR="007C0799" w:rsidRPr="00F1129A" w:rsidRDefault="007C0799" w:rsidP="001501F8">
            <w:pPr>
              <w:jc w:val="both"/>
              <w:rPr>
                <w:rFonts w:eastAsia="Calibri"/>
              </w:rPr>
            </w:pPr>
            <w:r w:rsidRPr="00F1129A">
              <w:rPr>
                <w:rFonts w:eastAsia="Calibri"/>
              </w:rPr>
              <w:t>Pastebi kai kuriuos meninės kūrybos proceso ypatumus (siužetą, veikėjų bruožus, nuotaiką, spalvas, veiksmus). Pasako, kaip jautėsi ir ką pa - tyrė dainuodamas, šokdamas, vaidindamas, piešdamas.</w:t>
            </w:r>
          </w:p>
        </w:tc>
        <w:tc>
          <w:tcPr>
            <w:tcW w:w="5098" w:type="dxa"/>
            <w:gridSpan w:val="2"/>
          </w:tcPr>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Skatinti vaikus domėtis muzika ir jos išraiškos priemonėmis, aptarti turinį, nuotaiką ir muzikos instrumentų tembrus.</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 xml:space="preserve">Sugalvoti įvairių būdų, kaip padėti vaikui suvokti ir papasakoti matyto kūrinio siužetą: žiūrėti pasakojimo videoįrašą, klausyti ausinėmis </w:t>
            </w:r>
            <w:proofErr w:type="spellStart"/>
            <w:r w:rsidRPr="00F1129A">
              <w:rPr>
                <w:rFonts w:eastAsia="Calibri"/>
              </w:rPr>
              <w:t>audio</w:t>
            </w:r>
            <w:proofErr w:type="spellEnd"/>
            <w:r w:rsidR="005F49DB">
              <w:rPr>
                <w:rFonts w:eastAsia="Calibri"/>
              </w:rPr>
              <w:t xml:space="preserve"> </w:t>
            </w:r>
            <w:r w:rsidRPr="00F1129A">
              <w:rPr>
                <w:rFonts w:eastAsia="Calibri"/>
              </w:rPr>
              <w:t>įrašo, pasakoti draugui „telefonu“ ir kt.</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Kartu su vaikais žiūrėti lėlių ir dramos vaidinimus, klausytis vaidinimų įrašų, žiūrėti animacinius filmukus. Sudaryti sąlygas vaikams dalyvauti ar stebėti įvairius muzikinius, vaidybinius renginius.</w:t>
            </w:r>
          </w:p>
          <w:p w:rsidR="007C0799" w:rsidRPr="00834215" w:rsidRDefault="007C0799" w:rsidP="00C54406">
            <w:pPr>
              <w:numPr>
                <w:ilvl w:val="0"/>
                <w:numId w:val="81"/>
              </w:numPr>
              <w:tabs>
                <w:tab w:val="left" w:pos="256"/>
              </w:tabs>
              <w:ind w:left="0" w:firstLine="0"/>
              <w:jc w:val="both"/>
              <w:rPr>
                <w:rFonts w:eastAsia="Calibri"/>
              </w:rPr>
            </w:pPr>
            <w:r w:rsidRPr="00F1129A">
              <w:rPr>
                <w:rFonts w:eastAsia="Calibri"/>
              </w:rPr>
              <w:t>Sudaryti galimybę vaikams stebėti vaizduojamosios (tapybos, grafikos, skulptūros) ir taikomosios – dekoratyvinės (keramikos, tekstilės, odos, amatų, liaudies meistrų dirbinių ir kt.) dailės kūrinius, reprodukcijas ir kt. ugdymo įstaigoje, parodose, galerijose, mugėse, šventėse, tradiciniuose renginiuose.</w:t>
            </w:r>
          </w:p>
        </w:tc>
      </w:tr>
      <w:tr w:rsidR="007C0799" w:rsidRPr="00F1129A" w:rsidTr="001501F8">
        <w:tc>
          <w:tcPr>
            <w:tcW w:w="567" w:type="dxa"/>
            <w:vMerge/>
          </w:tcPr>
          <w:p w:rsidR="007C0799" w:rsidRPr="00F1129A" w:rsidRDefault="007C0799" w:rsidP="001501F8">
            <w:pPr>
              <w:jc w:val="center"/>
              <w:rPr>
                <w:rFonts w:eastAsia="Calibri"/>
              </w:rPr>
            </w:pPr>
          </w:p>
        </w:tc>
        <w:tc>
          <w:tcPr>
            <w:tcW w:w="3969" w:type="dxa"/>
            <w:gridSpan w:val="2"/>
          </w:tcPr>
          <w:p w:rsidR="007C0799" w:rsidRPr="00F1129A" w:rsidRDefault="007C0799" w:rsidP="001501F8">
            <w:pPr>
              <w:jc w:val="both"/>
              <w:rPr>
                <w:rFonts w:eastAsia="Calibri"/>
              </w:rPr>
            </w:pPr>
            <w:r w:rsidRPr="00F1129A">
              <w:rPr>
                <w:rFonts w:eastAsia="Calibri"/>
              </w:rPr>
              <w:t>Dalijasi įspūdžiais po koncertų, spektaklių, parodų, renginių lankymo. Pasako savo nuomonę apie muzikos kūrinėlį, dainelę, šokį, vaidinimą, dailės darbelį, aplinką, drabužį, tautodailės ornamentais papuoštus daiktus.</w:t>
            </w:r>
          </w:p>
        </w:tc>
        <w:tc>
          <w:tcPr>
            <w:tcW w:w="5098" w:type="dxa"/>
            <w:gridSpan w:val="2"/>
          </w:tcPr>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Sukurti situacijų, kad vaikas galėtų meno kūrinius, savo ir kitų meninę veiklą vertinti savaip lygindamas.</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Paskatinti kiekvieną išsakyti savo nuomonę. Paklausti, kaip dar kitaip galėtų apie muziką, šokį, vaidinimą pasakyti, ką dar tai galėtų reikšti ir pan.</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Kasdienėje veikloje suteikti galimybę suprasti ir pajusti, kad tiesa, gėris ir grožis visada teikia džiaugsmą ir pasitenkinimą.</w:t>
            </w:r>
          </w:p>
          <w:p w:rsidR="007C0799" w:rsidRPr="00834215" w:rsidRDefault="007C0799" w:rsidP="00C54406">
            <w:pPr>
              <w:numPr>
                <w:ilvl w:val="0"/>
                <w:numId w:val="81"/>
              </w:numPr>
              <w:tabs>
                <w:tab w:val="left" w:pos="256"/>
              </w:tabs>
              <w:ind w:left="0" w:firstLine="0"/>
              <w:jc w:val="both"/>
              <w:rPr>
                <w:rFonts w:eastAsia="Calibri"/>
              </w:rPr>
            </w:pPr>
            <w:r w:rsidRPr="00F1129A">
              <w:rPr>
                <w:rFonts w:eastAsia="Calibri"/>
              </w:rPr>
              <w:t>Prašyti papasakoti apie savo dailės kūrinius, pateikti į meninius sprendimus orientuotų klausimų, pvz.: „Kuriame piešinyje geriausiai pavyko pavaizduoti išvyką į zoologijos sodą?“</w:t>
            </w:r>
            <w:r>
              <w:rPr>
                <w:rFonts w:eastAsia="Calibri"/>
              </w:rPr>
              <w:t xml:space="preserve"> </w:t>
            </w:r>
            <w:r w:rsidRPr="00F1129A">
              <w:rPr>
                <w:rFonts w:eastAsia="Calibri"/>
              </w:rPr>
              <w:t>„Kuriame piešinyje pavyko nupiešti tamsiai arba šviesiai žalią eglutę?“ „Kodėl tau taip patinka nupiešta karalaitė?“</w:t>
            </w:r>
          </w:p>
        </w:tc>
      </w:tr>
      <w:tr w:rsidR="007C0799" w:rsidRPr="00F1129A" w:rsidTr="001501F8">
        <w:tc>
          <w:tcPr>
            <w:tcW w:w="567" w:type="dxa"/>
            <w:vMerge w:val="restart"/>
            <w:textDirection w:val="btLr"/>
            <w:vAlign w:val="center"/>
          </w:tcPr>
          <w:p w:rsidR="007C0799" w:rsidRPr="00F1129A" w:rsidRDefault="007C0799" w:rsidP="001501F8">
            <w:pPr>
              <w:ind w:left="113" w:right="113"/>
              <w:jc w:val="center"/>
              <w:rPr>
                <w:rFonts w:eastAsia="Calibri"/>
              </w:rPr>
            </w:pPr>
            <w:r w:rsidRPr="00F1129A">
              <w:rPr>
                <w:rFonts w:eastAsia="Calibri"/>
              </w:rPr>
              <w:t>6-asis žingsnis</w:t>
            </w:r>
          </w:p>
        </w:tc>
        <w:tc>
          <w:tcPr>
            <w:tcW w:w="3969" w:type="dxa"/>
            <w:gridSpan w:val="2"/>
          </w:tcPr>
          <w:p w:rsidR="007C0799" w:rsidRPr="00F1129A" w:rsidRDefault="007C0799" w:rsidP="001501F8">
            <w:pPr>
              <w:jc w:val="both"/>
              <w:rPr>
                <w:rFonts w:eastAsia="Calibri"/>
              </w:rPr>
            </w:pPr>
            <w:r w:rsidRPr="00F1129A">
              <w:rPr>
                <w:rFonts w:eastAsia="Calibri"/>
              </w:rPr>
              <w:t>Stengiasi kuo gražiau šokti, vaidinti, deklamuoti, dainuoti, groti, piešti, konstruoti. Gėrisi ir grožisi savo menine kūryba.</w:t>
            </w:r>
          </w:p>
        </w:tc>
        <w:tc>
          <w:tcPr>
            <w:tcW w:w="5098" w:type="dxa"/>
            <w:gridSpan w:val="2"/>
          </w:tcPr>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Sudaryti sąlygas vaikams dalyvauti ar stebėti kuo daugiau ir įvairesnių muzikinių, vaidybinių renginių, koncertų, lankytis parodose, muziejuose, teatre, miesto šventėse, mugėse, cirke ir kitur.</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 xml:space="preserve">Pasikalbėti apie patirtus įspūdžius, pasidalyti savo mintimis, emocijomis, pasidžiaugti pastebėtu grožiu. Užduoti atvirų klausimų: </w:t>
            </w:r>
            <w:r>
              <w:rPr>
                <w:rFonts w:eastAsia="Calibri"/>
              </w:rPr>
              <w:t>„Ką</w:t>
            </w:r>
            <w:r w:rsidRPr="00F1129A">
              <w:rPr>
                <w:rFonts w:eastAsia="Calibri"/>
              </w:rPr>
              <w:t xml:space="preserve"> pajutai?</w:t>
            </w:r>
            <w:r>
              <w:rPr>
                <w:rFonts w:eastAsia="Calibri"/>
              </w:rPr>
              <w:t>“ „K</w:t>
            </w:r>
            <w:r w:rsidRPr="00F1129A">
              <w:rPr>
                <w:rFonts w:eastAsia="Calibri"/>
              </w:rPr>
              <w:t>as įsiminė?</w:t>
            </w:r>
            <w:r>
              <w:rPr>
                <w:rFonts w:eastAsia="Calibri"/>
              </w:rPr>
              <w:t>“ „K</w:t>
            </w:r>
            <w:r w:rsidRPr="00F1129A">
              <w:rPr>
                <w:rFonts w:eastAsia="Calibri"/>
              </w:rPr>
              <w:t>as patiko?</w:t>
            </w:r>
            <w:r>
              <w:rPr>
                <w:rFonts w:eastAsia="Calibri"/>
              </w:rPr>
              <w:t>“ „K</w:t>
            </w:r>
            <w:r w:rsidRPr="00F1129A">
              <w:rPr>
                <w:rFonts w:eastAsia="Calibri"/>
              </w:rPr>
              <w:t>o reikia, kad vaidinimas, šokis ar piešinys būtų gražus, įspūdingas?</w:t>
            </w:r>
            <w:r>
              <w:rPr>
                <w:rFonts w:eastAsia="Calibri"/>
              </w:rPr>
              <w:t>“</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 xml:space="preserve">Žiūrėti lėlių ir dramos vaidinimų, klausytis jų įrašų, žiūrėti animacinių filmukų. Skatinti pastebėti subtilesnes veikėjų kalbos intonacijų, poelgių, veiksmų, kostiumų, lydinčios muzikos, dekoracijų </w:t>
            </w:r>
            <w:r w:rsidRPr="00F1129A">
              <w:rPr>
                <w:rFonts w:eastAsia="Calibri"/>
              </w:rPr>
              <w:lastRenderedPageBreak/>
              <w:t xml:space="preserve">detales. Vaiko </w:t>
            </w:r>
            <w:proofErr w:type="spellStart"/>
            <w:r w:rsidRPr="00F1129A">
              <w:rPr>
                <w:rFonts w:eastAsia="Calibri"/>
              </w:rPr>
              <w:t>apibūdinimus</w:t>
            </w:r>
            <w:proofErr w:type="spellEnd"/>
            <w:r w:rsidRPr="00F1129A">
              <w:rPr>
                <w:rFonts w:eastAsia="Calibri"/>
              </w:rPr>
              <w:t>, pvz., „Kiškis greitai bėgo“, vaizdingai papildyti: „Taip, jis skuodė kaip įkirstas.“ (Pasiaiškinti, ką reiškia „kaip įkirstas“). Paskatinti pavaizduoti, kaip kiškis bėga „kaip įkirstas“.</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Sudaryti galimybę vaikui, kitiems girdint ir matant, pasidžiaugti savo ir kitų kūryba bei kasdiene veikla. Demonstruoti jo kūrinėlius, ruošti visų vaikų arba autorines parodėles, sudaryti individualius albumus arba kaupti skenuotų kūrinių elektroninius variantus, juos retkarčiais persiųsti tėveliams, kad vaikas girdėtų ir jų pagyrimą bei atsiliepimus.</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Palaikyti ir skatinti vaiko norą siekti grožio, pagirti už jo pastangas, parodyti kitiems, užrašyti vaiko pasakojimą ir prisegti prie demonstruojamo darbelio, kad pamatytų, kad jo noras siekti grožio yra pastebėtas ir vertinamas.</w:t>
            </w:r>
          </w:p>
        </w:tc>
      </w:tr>
      <w:tr w:rsidR="007C0799" w:rsidRPr="00F1129A" w:rsidTr="001501F8">
        <w:tc>
          <w:tcPr>
            <w:tcW w:w="567" w:type="dxa"/>
            <w:vMerge/>
          </w:tcPr>
          <w:p w:rsidR="007C0799" w:rsidRPr="00F1129A" w:rsidRDefault="007C0799" w:rsidP="001501F8">
            <w:pPr>
              <w:jc w:val="center"/>
              <w:rPr>
                <w:rFonts w:eastAsia="Calibri"/>
              </w:rPr>
            </w:pPr>
          </w:p>
        </w:tc>
        <w:tc>
          <w:tcPr>
            <w:tcW w:w="3969" w:type="dxa"/>
            <w:gridSpan w:val="2"/>
          </w:tcPr>
          <w:p w:rsidR="007C0799" w:rsidRPr="00F1129A" w:rsidRDefault="007C0799" w:rsidP="001501F8">
            <w:pPr>
              <w:jc w:val="both"/>
              <w:rPr>
                <w:rFonts w:eastAsia="Calibri"/>
              </w:rPr>
            </w:pPr>
            <w:r>
              <w:rPr>
                <w:rFonts w:eastAsia="Calibri"/>
                <w:noProof/>
              </w:rPr>
              <w:drawing>
                <wp:anchor distT="0" distB="0" distL="114300" distR="114300" simplePos="0" relativeHeight="251699200" behindDoc="0" locked="0" layoutInCell="1" allowOverlap="1" wp14:anchorId="683FB51E" wp14:editId="6F141EFB">
                  <wp:simplePos x="0" y="0"/>
                  <wp:positionH relativeFrom="column">
                    <wp:posOffset>395605</wp:posOffset>
                  </wp:positionH>
                  <wp:positionV relativeFrom="paragraph">
                    <wp:posOffset>1684020</wp:posOffset>
                  </wp:positionV>
                  <wp:extent cx="1356891" cy="1189786"/>
                  <wp:effectExtent l="0" t="0" r="0" b="0"/>
                  <wp:wrapNone/>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jpg"/>
                          <pic:cNvPicPr/>
                        </pic:nvPicPr>
                        <pic:blipFill>
                          <a:blip r:embed="rId55">
                            <a:extLst>
                              <a:ext uri="{28A0092B-C50C-407E-A947-70E740481C1C}">
                                <a14:useLocalDpi xmlns:a14="http://schemas.microsoft.com/office/drawing/2010/main" val="0"/>
                              </a:ext>
                            </a:extLst>
                          </a:blip>
                          <a:stretch>
                            <a:fillRect/>
                          </a:stretch>
                        </pic:blipFill>
                        <pic:spPr>
                          <a:xfrm>
                            <a:off x="0" y="0"/>
                            <a:ext cx="1356891" cy="1189786"/>
                          </a:xfrm>
                          <a:prstGeom prst="rect">
                            <a:avLst/>
                          </a:prstGeom>
                        </pic:spPr>
                      </pic:pic>
                    </a:graphicData>
                  </a:graphic>
                  <wp14:sizeRelH relativeFrom="page">
                    <wp14:pctWidth>0</wp14:pctWidth>
                  </wp14:sizeRelH>
                  <wp14:sizeRelV relativeFrom="page">
                    <wp14:pctHeight>0</wp14:pctHeight>
                  </wp14:sizeRelV>
                </wp:anchor>
              </w:drawing>
            </w:r>
            <w:r w:rsidRPr="00F1129A">
              <w:rPr>
                <w:rFonts w:eastAsia="Calibri"/>
              </w:rPr>
              <w:t>Pastebi papuoštą aplinką, meno kūrinius ir pasako, kas jam gražu. Palankiai vertina savo ir kitų kūrybinę veiklą, pasako vieną kitą argumentą, kodėl gražu.</w:t>
            </w:r>
          </w:p>
        </w:tc>
        <w:tc>
          <w:tcPr>
            <w:tcW w:w="5098" w:type="dxa"/>
            <w:gridSpan w:val="2"/>
          </w:tcPr>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Skatinti vaikus aptarti stebėtą ar klausytą meno kūrinį, pagrįsti savo nuomonę, atsakant į klausimą, kodėl patiko ar nepatiko. Jei vienas vaikas sako, kad jam patiko, klausti, ar yra tokių, kuriems nepatiko, leidžiant suprasti, kad visokios nuomonės yra svarbios. Pratinti pastebėti ir atskirti kičą nuo tikrojo meno.</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Skatinti geranoriškai vertinti kitų saviraiškos ir kūrybos bandymus, išsakyti savo ir gerbti kitų nuomonę. Paprašyti pakomentuoti, kurie kūriniai kelia estetinį pasigėrėjimą (malonu žiūrėti į gražius, grakščius šokio judesius) ir kurie atgraso (baisu žiūrėti žiaurumu ir agresiją perpildytą animacinį filmuką).</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Sudaryti sąlygas suprasti aplinkos grožio svarbą ir jį vertinti. Patiems dalyvauti jį puoselėjant: nelaužyti medelių, neskriausti gyvūnėlių, dalyvauti medelių sodinimo akcijose, atskrendančių paukščių sutiktuvėse ir kt. Gėrėtis gerai atliktu darbu, išsakyti nuomonę apie prastą.</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Pastebėti, pagauti momentą, kada vaikas kuo nors gėrisi, džiaugiasi, pritarti jam, padiskutuoti, kodėl taip reikėtų elgtis, kaip kiti jaučiasi, kai mato kitą netinkamai besielgiantį, kokį elgesį pavadintų gražiu ir kt. Pratinti gražiai elgtis viešose vietose (teatre, koncerte, parodoje, prekybos centre).</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Skatinti suprasti ir atskirti, kokia išvaizda gali būti pavadinta gražia, akcentuojant tai, ką patys gali padaryti, kad atrodytų gražiai. Siekiant, jog vaikas ugdytųsi gebėjimą pamatyti bei tinkamai vertinti savo ir kitų išorės grožį, ieškoti tinkamiausių būdų (pvz., kurti projektus, plakatus su šūkiais, skaityti istorijas, žiūrėti filmukus ir kt.).</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 xml:space="preserve">Per </w:t>
            </w:r>
            <w:proofErr w:type="spellStart"/>
            <w:r w:rsidR="005F49DB">
              <w:rPr>
                <w:rFonts w:eastAsia="Calibri"/>
              </w:rPr>
              <w:t>pasivaikščioji</w:t>
            </w:r>
            <w:r w:rsidR="00386B7A" w:rsidRPr="00F1129A">
              <w:rPr>
                <w:rFonts w:eastAsia="Calibri"/>
              </w:rPr>
              <w:t>mus</w:t>
            </w:r>
            <w:proofErr w:type="spellEnd"/>
            <w:r w:rsidRPr="00F1129A">
              <w:rPr>
                <w:rFonts w:eastAsia="Calibri"/>
              </w:rPr>
              <w:t xml:space="preserve"> lauke ar darželio aplinkoje paskatinti stabtelti ir įsižiūrėti į detales, </w:t>
            </w:r>
            <w:r w:rsidRPr="00F1129A">
              <w:rPr>
                <w:rFonts w:eastAsia="Calibri"/>
              </w:rPr>
              <w:lastRenderedPageBreak/>
              <w:t>atrasti gražius daiktus, gamtos ar miesto vaizdus. Jei grupė turi fotoaparatą, fotografuoti ir, jei yra galimybė, kaupti atspausdintus arba elektroninius vaizdus, peržiūrėti naudojant multimediją. Džiaugtis pastabumu, gražiais užfiksuotais vaizdais.</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Kalbėtis, ką jis pats pakeistų aplinkoje, kad būtų gražiau, kurti ir realizuoti įvairius projektus.</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Su grožiu susijusius dalykus įtraukti į kasdienės veiklos pokalbius ir veiklą, atkreipti vaikų dėmesį, diskutuoti, kas gražu ir negražu, išnaudoti visas galimybes vaiko estetinėms vertybėms puoselėti.</w:t>
            </w:r>
          </w:p>
        </w:tc>
      </w:tr>
      <w:tr w:rsidR="007C0799" w:rsidRPr="00F1129A" w:rsidTr="001501F8">
        <w:tc>
          <w:tcPr>
            <w:tcW w:w="567" w:type="dxa"/>
            <w:vMerge/>
          </w:tcPr>
          <w:p w:rsidR="007C0799" w:rsidRPr="00F1129A" w:rsidRDefault="007C0799" w:rsidP="001501F8">
            <w:pPr>
              <w:jc w:val="center"/>
              <w:rPr>
                <w:rFonts w:eastAsia="Calibri"/>
              </w:rPr>
            </w:pPr>
          </w:p>
        </w:tc>
        <w:tc>
          <w:tcPr>
            <w:tcW w:w="3969" w:type="dxa"/>
            <w:gridSpan w:val="2"/>
            <w:tcBorders>
              <w:bottom w:val="single" w:sz="4" w:space="0" w:color="auto"/>
            </w:tcBorders>
          </w:tcPr>
          <w:p w:rsidR="007C0799" w:rsidRPr="00F1129A" w:rsidRDefault="00446367" w:rsidP="001501F8">
            <w:pPr>
              <w:jc w:val="both"/>
              <w:rPr>
                <w:rFonts w:eastAsia="Calibri"/>
              </w:rPr>
            </w:pPr>
            <w:r>
              <w:rPr>
                <w:rFonts w:eastAsia="Calibri"/>
                <w:noProof/>
              </w:rPr>
              <w:drawing>
                <wp:anchor distT="0" distB="0" distL="114300" distR="114300" simplePos="0" relativeHeight="251702272" behindDoc="0" locked="0" layoutInCell="1" allowOverlap="1" wp14:anchorId="71F57047" wp14:editId="6FE13F9D">
                  <wp:simplePos x="0" y="0"/>
                  <wp:positionH relativeFrom="column">
                    <wp:posOffset>689611</wp:posOffset>
                  </wp:positionH>
                  <wp:positionV relativeFrom="paragraph">
                    <wp:posOffset>1853564</wp:posOffset>
                  </wp:positionV>
                  <wp:extent cx="1007652" cy="856945"/>
                  <wp:effectExtent l="0" t="0" r="2540" b="635"/>
                  <wp:wrapNone/>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h.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25214" cy="871881"/>
                          </a:xfrm>
                          <a:prstGeom prst="rect">
                            <a:avLst/>
                          </a:prstGeom>
                        </pic:spPr>
                      </pic:pic>
                    </a:graphicData>
                  </a:graphic>
                  <wp14:sizeRelH relativeFrom="page">
                    <wp14:pctWidth>0</wp14:pctWidth>
                  </wp14:sizeRelH>
                  <wp14:sizeRelV relativeFrom="page">
                    <wp14:pctHeight>0</wp14:pctHeight>
                  </wp14:sizeRelV>
                </wp:anchor>
              </w:drawing>
            </w:r>
            <w:r w:rsidR="007C0799" w:rsidRPr="00F1129A">
              <w:rPr>
                <w:rFonts w:eastAsia="Calibri"/>
              </w:rPr>
              <w:t>Pasakoja įspūdžius apie muzikos, vaidinimo, šokio siužetą, matytus dailės, tautodailės kūrinius, vaizduojamus įvykius, veikėjus, nuotaiką, kilusius vaizdinius. Plačiau papasakoja, ką sukūrė, kaip pats bei kiti dainavo, grojo, šoko, vaidino, piešė.</w:t>
            </w:r>
          </w:p>
        </w:tc>
        <w:tc>
          <w:tcPr>
            <w:tcW w:w="5098" w:type="dxa"/>
            <w:gridSpan w:val="2"/>
            <w:tcBorders>
              <w:bottom w:val="single" w:sz="4" w:space="0" w:color="auto"/>
            </w:tcBorders>
          </w:tcPr>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Dažnai klausytis įvairių muzikos kūrinių (dainų, šokių, simfoninės muzikos, operos ar baleto ištraukų), paskatinti vaikus susikaupti, išklausius savo mintimis pasidalyti su pedagogu ir draugais. Užduoti klausimų apie skambėjusią muziką, atlikėjus.</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Skatinti aptarti stebėtą šokį, atkreipti dėmesį į šokėjų judesius, kostiumus, šokio muziką ir pan. Skatinti reikšti įvairią nuomonę leidžiant suprasti, kad visokia nuomonė yra priimtina.</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Pasamprotauti, ką teatre veikia aktorius, suteikti galimybę pasikalbėti, užduoti jiems klausimų apie teatrą.</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Kalbėtis vaikui suprantama kalba apie vizualaus meno kūrinius ir jų kūrybos raiškos priemones – kompoziciją, spalvą, formą, siluetą, proporcijas, padėtį erdvėje ir plokštumoje.</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Paskatinti realizuoti kilusius sumanymus čia ir dabar, nes praktinė patirtis teikia daugiausiai peno estetiniam suvokimui ir jausenai</w:t>
            </w:r>
            <w:r>
              <w:rPr>
                <w:rFonts w:eastAsia="Calibri"/>
              </w:rPr>
              <w:t>.</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Stebėti ir padėti vaikams realizuoti kilusius sumanymus: suteikti pakankamai laiko, parūpinti drabužių ir kitos atributikos, reikalui esant įsilieti į vaidinimą ar žaidimą.</w:t>
            </w:r>
          </w:p>
          <w:p w:rsidR="007C0799" w:rsidRPr="00F1129A" w:rsidRDefault="007C0799" w:rsidP="00C54406">
            <w:pPr>
              <w:numPr>
                <w:ilvl w:val="0"/>
                <w:numId w:val="81"/>
              </w:numPr>
              <w:tabs>
                <w:tab w:val="left" w:pos="256"/>
              </w:tabs>
              <w:ind w:left="0" w:firstLine="0"/>
              <w:jc w:val="both"/>
              <w:rPr>
                <w:rFonts w:eastAsia="Calibri"/>
              </w:rPr>
            </w:pPr>
            <w:r w:rsidRPr="00F1129A">
              <w:rPr>
                <w:rFonts w:eastAsia="Calibri"/>
              </w:rPr>
              <w:t>Diskutuoti ieškant vienokių ar kitokių meninių sprendimų, pvz., kuriuose piešinėliuose yra tamsiai, kuriuose – šviesiai mėlyna spalva, kas piešinėliuose pavaizduota arti, o kas – toli, kodėl taip atrodo ir kt.</w:t>
            </w:r>
          </w:p>
        </w:tc>
      </w:tr>
      <w:tr w:rsidR="007C0799" w:rsidRPr="00F1129A" w:rsidTr="001501F8">
        <w:trPr>
          <w:cantSplit/>
          <w:trHeight w:val="1134"/>
        </w:trPr>
        <w:tc>
          <w:tcPr>
            <w:tcW w:w="567" w:type="dxa"/>
            <w:textDirection w:val="btLr"/>
            <w:vAlign w:val="center"/>
          </w:tcPr>
          <w:p w:rsidR="007C0799" w:rsidRPr="00F1129A" w:rsidRDefault="007C0799" w:rsidP="001501F8">
            <w:pPr>
              <w:ind w:left="113" w:right="113"/>
              <w:jc w:val="center"/>
              <w:rPr>
                <w:rFonts w:eastAsia="Calibri"/>
              </w:rPr>
            </w:pPr>
            <w:r w:rsidRPr="00F1129A">
              <w:rPr>
                <w:rFonts w:eastAsia="Calibri"/>
              </w:rPr>
              <w:t>7-asis žingsnis</w:t>
            </w:r>
          </w:p>
        </w:tc>
        <w:tc>
          <w:tcPr>
            <w:tcW w:w="9067" w:type="dxa"/>
            <w:gridSpan w:val="4"/>
            <w:tcBorders>
              <w:bottom w:val="single" w:sz="4" w:space="0" w:color="auto"/>
            </w:tcBorders>
          </w:tcPr>
          <w:p w:rsidR="007C0799" w:rsidRPr="00F1129A" w:rsidRDefault="007C0799" w:rsidP="00C54406">
            <w:pPr>
              <w:numPr>
                <w:ilvl w:val="0"/>
                <w:numId w:val="80"/>
              </w:numPr>
              <w:tabs>
                <w:tab w:val="left" w:pos="301"/>
              </w:tabs>
              <w:ind w:left="0" w:firstLine="0"/>
              <w:jc w:val="both"/>
              <w:rPr>
                <w:rFonts w:eastAsia="Calibri"/>
                <w:color w:val="000000"/>
              </w:rPr>
            </w:pPr>
            <w:r w:rsidRPr="00F1129A">
              <w:rPr>
                <w:rFonts w:eastAsia="Calibri"/>
                <w:color w:val="000000"/>
              </w:rPr>
              <w:t>Nori matyti ir kurti grožį aplinkoje, kūrybinėje ir kasdienėje veikloje.</w:t>
            </w:r>
          </w:p>
          <w:p w:rsidR="007C0799" w:rsidRPr="00A62977" w:rsidRDefault="007C0799" w:rsidP="00C54406">
            <w:pPr>
              <w:numPr>
                <w:ilvl w:val="0"/>
                <w:numId w:val="80"/>
              </w:numPr>
              <w:tabs>
                <w:tab w:val="left" w:pos="301"/>
              </w:tabs>
              <w:ind w:left="0" w:firstLine="0"/>
              <w:jc w:val="both"/>
              <w:rPr>
                <w:rFonts w:eastAsia="Calibri"/>
                <w:color w:val="000000"/>
              </w:rPr>
            </w:pPr>
            <w:r w:rsidRPr="00F1129A">
              <w:rPr>
                <w:rFonts w:eastAsia="Calibri"/>
                <w:color w:val="000000"/>
              </w:rPr>
              <w:t>Atpažįsta ir pasakoja apie muzikoje, šokyje, vaidinime, vizualiajame mene vaizduojamus gamtos, aplinkos, žmonių gyvenimo įvykius, objektus.</w:t>
            </w:r>
            <w:r>
              <w:rPr>
                <w:rFonts w:eastAsia="Calibri"/>
                <w:color w:val="000000"/>
              </w:rPr>
              <w:t xml:space="preserve"> </w:t>
            </w:r>
            <w:r w:rsidRPr="00A62977">
              <w:rPr>
                <w:rFonts w:eastAsia="Calibri"/>
                <w:color w:val="000000"/>
              </w:rPr>
              <w:t xml:space="preserve">Išsako </w:t>
            </w:r>
            <w:proofErr w:type="spellStart"/>
            <w:r w:rsidRPr="00A62977">
              <w:rPr>
                <w:rFonts w:eastAsia="Calibri"/>
                <w:color w:val="000000"/>
              </w:rPr>
              <w:t>samprotavimus</w:t>
            </w:r>
            <w:proofErr w:type="spellEnd"/>
            <w:r w:rsidRPr="00A62977">
              <w:rPr>
                <w:rFonts w:eastAsia="Calibri"/>
                <w:color w:val="000000"/>
              </w:rPr>
              <w:t xml:space="preserve"> apie muzikos, vaidinimo, šokio, dailės, tautodailės kūrinių siužetą, vaizduojamų įvykių kaitą, veikėjams būdingus bruožus, kilusius vaizdinius, potyrius.</w:t>
            </w:r>
          </w:p>
          <w:p w:rsidR="007C0799" w:rsidRPr="001501F8" w:rsidRDefault="007C0799" w:rsidP="00C54406">
            <w:pPr>
              <w:numPr>
                <w:ilvl w:val="0"/>
                <w:numId w:val="80"/>
              </w:numPr>
              <w:tabs>
                <w:tab w:val="left" w:pos="301"/>
              </w:tabs>
              <w:ind w:left="0" w:firstLine="0"/>
              <w:jc w:val="both"/>
              <w:rPr>
                <w:rFonts w:eastAsia="Calibri"/>
                <w:color w:val="000000"/>
              </w:rPr>
            </w:pPr>
            <w:r w:rsidRPr="00F1129A">
              <w:rPr>
                <w:rFonts w:eastAsia="Calibri"/>
                <w:color w:val="000000"/>
              </w:rPr>
              <w:t>Pastebi, kas gražu, ir stengiasi tai panaudoti savo meninėje raiškoje.</w:t>
            </w:r>
          </w:p>
          <w:p w:rsidR="007C0799" w:rsidRDefault="007C0799" w:rsidP="00C54406">
            <w:pPr>
              <w:numPr>
                <w:ilvl w:val="0"/>
                <w:numId w:val="80"/>
              </w:numPr>
              <w:tabs>
                <w:tab w:val="left" w:pos="301"/>
              </w:tabs>
              <w:ind w:left="0" w:firstLine="0"/>
              <w:jc w:val="both"/>
              <w:rPr>
                <w:rFonts w:eastAsia="Calibri"/>
                <w:color w:val="000000"/>
              </w:rPr>
            </w:pPr>
            <w:r w:rsidRPr="00A62977">
              <w:rPr>
                <w:rFonts w:eastAsia="Calibri"/>
                <w:color w:val="000000"/>
              </w:rPr>
              <w:t>Pasakoja, aiškina, ką pats sukūrė, kaip kūrė. Pasako, kurių kūrinių malonu klausyti ir žiūrėti, o kurių nesinori klausyti, nemalonu žiūrėti.</w:t>
            </w:r>
            <w:r>
              <w:rPr>
                <w:rFonts w:eastAsia="Calibri"/>
                <w:color w:val="000000"/>
              </w:rPr>
              <w:t xml:space="preserve"> </w:t>
            </w:r>
            <w:r w:rsidRPr="00A62977">
              <w:rPr>
                <w:rFonts w:eastAsia="Calibri"/>
                <w:color w:val="000000"/>
              </w:rPr>
              <w:t>Reiškia savo nuomonę, kodėl gražu.</w:t>
            </w:r>
            <w:r>
              <w:rPr>
                <w:rFonts w:eastAsia="Calibri"/>
                <w:color w:val="000000"/>
              </w:rPr>
              <w:t xml:space="preserve"> </w:t>
            </w:r>
            <w:r w:rsidRPr="00F1129A">
              <w:rPr>
                <w:rFonts w:eastAsia="Calibri"/>
                <w:color w:val="000000"/>
              </w:rPr>
              <w:t>Domisi kitų kūrybinėmis idėjomis, sumanymais, geranoriškai juos komentuoja.</w:t>
            </w:r>
          </w:p>
          <w:p w:rsidR="00EE4F20" w:rsidRPr="00F1129A" w:rsidRDefault="00EE4F20" w:rsidP="00EE4F20">
            <w:pPr>
              <w:tabs>
                <w:tab w:val="left" w:pos="301"/>
              </w:tabs>
              <w:jc w:val="both"/>
              <w:rPr>
                <w:rFonts w:eastAsia="Calibri"/>
                <w:color w:val="000000"/>
              </w:rPr>
            </w:pPr>
          </w:p>
        </w:tc>
      </w:tr>
      <w:bookmarkEnd w:id="13"/>
    </w:tbl>
    <w:p w:rsidR="00853239" w:rsidRPr="009B1B59" w:rsidRDefault="00853239" w:rsidP="007C0799">
      <w:pPr>
        <w:tabs>
          <w:tab w:val="left" w:pos="4545"/>
        </w:tabs>
        <w:rPr>
          <w:sz w:val="32"/>
          <w:szCs w:val="32"/>
        </w:rPr>
      </w:pPr>
    </w:p>
    <w:tbl>
      <w:tblPr>
        <w:tblStyle w:val="TableGrid7"/>
        <w:tblpPr w:leftFromText="113" w:rightFromText="113" w:vertAnchor="text" w:horzAnchor="margin" w:tblpY="1"/>
        <w:tblOverlap w:val="never"/>
        <w:tblW w:w="9634" w:type="dxa"/>
        <w:tblInd w:w="0" w:type="dxa"/>
        <w:tblLayout w:type="fixed"/>
        <w:tblLook w:val="04A0" w:firstRow="1" w:lastRow="0" w:firstColumn="1" w:lastColumn="0" w:noHBand="0" w:noVBand="1"/>
      </w:tblPr>
      <w:tblGrid>
        <w:gridCol w:w="704"/>
        <w:gridCol w:w="1418"/>
        <w:gridCol w:w="2856"/>
        <w:gridCol w:w="2190"/>
        <w:gridCol w:w="2466"/>
      </w:tblGrid>
      <w:tr w:rsidR="007C0799" w:rsidRPr="009B1B59" w:rsidTr="001501F8">
        <w:trPr>
          <w:trHeight w:val="510"/>
        </w:trPr>
        <w:tc>
          <w:tcPr>
            <w:tcW w:w="9634" w:type="dxa"/>
            <w:gridSpan w:val="5"/>
            <w:tcBorders>
              <w:top w:val="single" w:sz="4" w:space="0" w:color="auto"/>
              <w:left w:val="single" w:sz="4" w:space="0" w:color="auto"/>
              <w:bottom w:val="single" w:sz="4" w:space="0" w:color="auto"/>
              <w:right w:val="single" w:sz="4" w:space="0" w:color="auto"/>
            </w:tcBorders>
            <w:vAlign w:val="center"/>
          </w:tcPr>
          <w:p w:rsidR="007C0799" w:rsidRPr="009B1B59" w:rsidRDefault="007C0799" w:rsidP="007C0799">
            <w:pPr>
              <w:jc w:val="center"/>
              <w:rPr>
                <w:rFonts w:eastAsia="Calibri"/>
                <w:sz w:val="32"/>
                <w:szCs w:val="32"/>
              </w:rPr>
            </w:pPr>
            <w:bookmarkStart w:id="14" w:name="_Hlk508986584"/>
            <w:r w:rsidRPr="009B1B59">
              <w:rPr>
                <w:rFonts w:eastAsia="Calibri"/>
                <w:b/>
                <w:sz w:val="32"/>
                <w:szCs w:val="32"/>
              </w:rPr>
              <w:lastRenderedPageBreak/>
              <w:t>INICIATYVUMAS IR ATKAKLUMAS</w:t>
            </w:r>
          </w:p>
        </w:tc>
      </w:tr>
      <w:tr w:rsidR="007C0799" w:rsidRPr="00A55598" w:rsidTr="001501F8">
        <w:trPr>
          <w:trHeight w:val="567"/>
        </w:trPr>
        <w:tc>
          <w:tcPr>
            <w:tcW w:w="2122" w:type="dxa"/>
            <w:gridSpan w:val="2"/>
            <w:vMerge w:val="restart"/>
            <w:tcBorders>
              <w:top w:val="single" w:sz="4" w:space="0" w:color="auto"/>
              <w:left w:val="single" w:sz="4" w:space="0" w:color="auto"/>
              <w:right w:val="single" w:sz="4" w:space="0" w:color="auto"/>
            </w:tcBorders>
            <w:shd w:val="clear" w:color="auto" w:fill="auto"/>
            <w:vAlign w:val="center"/>
          </w:tcPr>
          <w:p w:rsidR="007C0799" w:rsidRPr="00EC4755" w:rsidRDefault="007C0799" w:rsidP="007C0799">
            <w:pPr>
              <w:jc w:val="center"/>
              <w:rPr>
                <w:rFonts w:eastAsia="Calibri"/>
                <w:b/>
              </w:rPr>
            </w:pPr>
            <w:r w:rsidRPr="00EC4755">
              <w:rPr>
                <w:b/>
                <w:color w:val="000000" w:themeColor="text1"/>
              </w:rPr>
              <w:t>SĖKMINGAI BESIUGDANTIS</w:t>
            </w:r>
          </w:p>
        </w:tc>
        <w:tc>
          <w:tcPr>
            <w:tcW w:w="75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C0799" w:rsidRPr="00A55598" w:rsidRDefault="007C0799" w:rsidP="007C0799">
            <w:pPr>
              <w:ind w:right="113" w:firstLine="317"/>
              <w:jc w:val="both"/>
              <w:rPr>
                <w:rFonts w:eastAsia="Calibri"/>
                <w:b/>
              </w:rPr>
            </w:pPr>
            <w:r w:rsidRPr="00A55598">
              <w:rPr>
                <w:rFonts w:eastAsia="Calibri"/>
                <w:b/>
              </w:rPr>
              <w:t>Didžiuojasi savimi ir didėjančiais savo gebėjimais.</w:t>
            </w:r>
          </w:p>
        </w:tc>
      </w:tr>
      <w:tr w:rsidR="007C0799" w:rsidRPr="00A55598" w:rsidTr="001501F8">
        <w:trPr>
          <w:trHeight w:val="850"/>
        </w:trPr>
        <w:tc>
          <w:tcPr>
            <w:tcW w:w="2122" w:type="dxa"/>
            <w:gridSpan w:val="2"/>
            <w:vMerge/>
            <w:tcBorders>
              <w:left w:val="single" w:sz="4" w:space="0" w:color="auto"/>
              <w:bottom w:val="single" w:sz="4" w:space="0" w:color="auto"/>
              <w:right w:val="single" w:sz="4" w:space="0" w:color="auto"/>
            </w:tcBorders>
            <w:shd w:val="clear" w:color="auto" w:fill="auto"/>
            <w:vAlign w:val="center"/>
          </w:tcPr>
          <w:p w:rsidR="007C0799" w:rsidRPr="00A55598" w:rsidRDefault="007C0799" w:rsidP="007C0799">
            <w:pPr>
              <w:jc w:val="center"/>
              <w:rPr>
                <w:rFonts w:eastAsia="Calibri"/>
                <w:b/>
              </w:rPr>
            </w:pPr>
          </w:p>
        </w:tc>
        <w:tc>
          <w:tcPr>
            <w:tcW w:w="75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C0799" w:rsidRPr="00A55598" w:rsidRDefault="007C0799" w:rsidP="007C0799">
            <w:pPr>
              <w:autoSpaceDE w:val="0"/>
              <w:autoSpaceDN w:val="0"/>
              <w:adjustRightInd w:val="0"/>
              <w:ind w:firstLine="317"/>
              <w:jc w:val="both"/>
              <w:rPr>
                <w:rFonts w:eastAsia="Calibri"/>
                <w:b/>
              </w:rPr>
            </w:pPr>
            <w:r w:rsidRPr="00A55598">
              <w:rPr>
                <w:rFonts w:eastAsia="Calibri"/>
                <w:b/>
              </w:rPr>
              <w:t>Savo iniciatyva pagal pomėgius pasirenka veiklą, ilgam įsitraukia ir ją plėtoja, geba pratęsti veiklą po tam tikro laiko tarpo, kreipiasi į suaugusįjį pagalbos, kai pats nepajėgia susidoroti su kilusiais sunkumais.</w:t>
            </w:r>
          </w:p>
        </w:tc>
      </w:tr>
      <w:tr w:rsidR="007C0799" w:rsidRPr="00A55598" w:rsidTr="001501F8">
        <w:trPr>
          <w:cantSplit/>
          <w:trHeight w:val="1134"/>
        </w:trPr>
        <w:tc>
          <w:tcPr>
            <w:tcW w:w="704" w:type="dxa"/>
            <w:tcBorders>
              <w:top w:val="single" w:sz="4" w:space="0" w:color="auto"/>
              <w:left w:val="single" w:sz="4" w:space="0" w:color="auto"/>
              <w:right w:val="single" w:sz="4" w:space="0" w:color="auto"/>
            </w:tcBorders>
            <w:textDirection w:val="btLr"/>
            <w:vAlign w:val="center"/>
          </w:tcPr>
          <w:p w:rsidR="007C0799" w:rsidRPr="00A55598" w:rsidRDefault="007C0799" w:rsidP="007C0799">
            <w:pPr>
              <w:jc w:val="center"/>
              <w:rPr>
                <w:rFonts w:eastAsia="Calibri"/>
                <w:b/>
                <w:color w:val="000000"/>
              </w:rPr>
            </w:pPr>
            <w:r w:rsidRPr="00A55598">
              <w:rPr>
                <w:rFonts w:eastAsia="Calibri"/>
                <w:b/>
                <w:color w:val="000000"/>
              </w:rPr>
              <w:t>Žingsniai</w:t>
            </w:r>
          </w:p>
        </w:tc>
        <w:tc>
          <w:tcPr>
            <w:tcW w:w="4274" w:type="dxa"/>
            <w:gridSpan w:val="2"/>
            <w:tcBorders>
              <w:top w:val="single" w:sz="4" w:space="0" w:color="auto"/>
              <w:left w:val="single" w:sz="4" w:space="0" w:color="auto"/>
              <w:right w:val="single" w:sz="4" w:space="0" w:color="auto"/>
            </w:tcBorders>
            <w:vAlign w:val="center"/>
          </w:tcPr>
          <w:p w:rsidR="007C0799" w:rsidRPr="00A55598" w:rsidRDefault="007C0799" w:rsidP="007C0799">
            <w:pPr>
              <w:ind w:right="113"/>
              <w:jc w:val="center"/>
              <w:rPr>
                <w:rFonts w:eastAsia="Calibri"/>
                <w:b/>
                <w:color w:val="000000"/>
              </w:rPr>
            </w:pPr>
            <w:r w:rsidRPr="00A55598">
              <w:rPr>
                <w:rFonts w:eastAsia="Calibri"/>
                <w:b/>
                <w:color w:val="000000"/>
              </w:rPr>
              <w:t>Vaikų pasiekimai</w:t>
            </w:r>
          </w:p>
        </w:tc>
        <w:tc>
          <w:tcPr>
            <w:tcW w:w="2190" w:type="dxa"/>
            <w:tcBorders>
              <w:top w:val="single" w:sz="4" w:space="0" w:color="auto"/>
              <w:left w:val="single" w:sz="4" w:space="0" w:color="auto"/>
              <w:right w:val="nil"/>
            </w:tcBorders>
            <w:vAlign w:val="center"/>
          </w:tcPr>
          <w:p w:rsidR="007C0799" w:rsidRPr="00A55598" w:rsidRDefault="007C0799" w:rsidP="007C0799">
            <w:pPr>
              <w:ind w:right="113"/>
              <w:jc w:val="center"/>
              <w:rPr>
                <w:rFonts w:eastAsia="Calibri"/>
                <w:b/>
                <w:color w:val="000000"/>
              </w:rPr>
            </w:pPr>
            <w:r w:rsidRPr="00A55598">
              <w:rPr>
                <w:rFonts w:eastAsia="Calibri"/>
                <w:b/>
                <w:color w:val="000000"/>
              </w:rPr>
              <w:t>Ugdymo gairės</w:t>
            </w:r>
          </w:p>
        </w:tc>
        <w:tc>
          <w:tcPr>
            <w:tcW w:w="2466" w:type="dxa"/>
            <w:tcBorders>
              <w:top w:val="single" w:sz="4" w:space="0" w:color="auto"/>
              <w:left w:val="nil"/>
              <w:right w:val="single" w:sz="4" w:space="0" w:color="auto"/>
            </w:tcBorders>
            <w:vAlign w:val="center"/>
          </w:tcPr>
          <w:p w:rsidR="007C0799" w:rsidRPr="00A55598" w:rsidRDefault="007C0799" w:rsidP="007C0799">
            <w:pPr>
              <w:ind w:right="113"/>
              <w:jc w:val="center"/>
              <w:rPr>
                <w:rFonts w:eastAsia="Calibri"/>
                <w:b/>
                <w:color w:val="000000"/>
              </w:rPr>
            </w:pPr>
            <w:r>
              <w:rPr>
                <w:rFonts w:eastAsia="Calibri"/>
                <w:b/>
                <w:noProof/>
                <w:color w:val="000000"/>
              </w:rPr>
              <w:drawing>
                <wp:anchor distT="0" distB="0" distL="114300" distR="114300" simplePos="0" relativeHeight="251672576" behindDoc="0" locked="0" layoutInCell="1" allowOverlap="1" wp14:anchorId="2F525290" wp14:editId="043620C7">
                  <wp:simplePos x="0" y="0"/>
                  <wp:positionH relativeFrom="column">
                    <wp:posOffset>-203835</wp:posOffset>
                  </wp:positionH>
                  <wp:positionV relativeFrom="paragraph">
                    <wp:posOffset>94615</wp:posOffset>
                  </wp:positionV>
                  <wp:extent cx="1602105" cy="552450"/>
                  <wp:effectExtent l="0" t="0" r="0" b="0"/>
                  <wp:wrapNone/>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7958840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02105" cy="552450"/>
                          </a:xfrm>
                          <a:prstGeom prst="rect">
                            <a:avLst/>
                          </a:prstGeom>
                        </pic:spPr>
                      </pic:pic>
                    </a:graphicData>
                  </a:graphic>
                  <wp14:sizeRelH relativeFrom="page">
                    <wp14:pctWidth>0</wp14:pctWidth>
                  </wp14:sizeRelH>
                  <wp14:sizeRelV relativeFrom="page">
                    <wp14:pctHeight>0</wp14:pctHeight>
                  </wp14:sizeRelV>
                </wp:anchor>
              </w:drawing>
            </w:r>
          </w:p>
        </w:tc>
      </w:tr>
      <w:tr w:rsidR="007C0799" w:rsidRPr="00A55598" w:rsidTr="001501F8">
        <w:trPr>
          <w:trHeight w:val="1335"/>
        </w:trPr>
        <w:tc>
          <w:tcPr>
            <w:tcW w:w="704" w:type="dxa"/>
            <w:vMerge w:val="restart"/>
            <w:tcBorders>
              <w:top w:val="single" w:sz="4" w:space="0" w:color="auto"/>
              <w:left w:val="single" w:sz="4" w:space="0" w:color="auto"/>
              <w:right w:val="single" w:sz="4" w:space="0" w:color="auto"/>
            </w:tcBorders>
            <w:textDirection w:val="btLr"/>
            <w:vAlign w:val="center"/>
          </w:tcPr>
          <w:p w:rsidR="007C0799" w:rsidRPr="00A55598" w:rsidRDefault="007C0799" w:rsidP="007C0799">
            <w:pPr>
              <w:ind w:left="113" w:right="113"/>
              <w:jc w:val="center"/>
              <w:rPr>
                <w:rFonts w:eastAsia="Calibri"/>
                <w:color w:val="000000"/>
              </w:rPr>
            </w:pPr>
            <w:r w:rsidRPr="00A55598">
              <w:rPr>
                <w:rFonts w:eastAsia="Calibri"/>
                <w:color w:val="000000"/>
              </w:rPr>
              <w:t>1-asis žingsnis</w:t>
            </w:r>
          </w:p>
        </w:tc>
        <w:tc>
          <w:tcPr>
            <w:tcW w:w="4274" w:type="dxa"/>
            <w:gridSpan w:val="2"/>
            <w:tcBorders>
              <w:top w:val="single" w:sz="4" w:space="0" w:color="auto"/>
              <w:left w:val="single" w:sz="4" w:space="0" w:color="auto"/>
              <w:right w:val="single" w:sz="4" w:space="0" w:color="auto"/>
            </w:tcBorders>
            <w:hideMark/>
          </w:tcPr>
          <w:p w:rsidR="00853239" w:rsidRPr="00A55598" w:rsidRDefault="007C0799" w:rsidP="007C0799">
            <w:pPr>
              <w:jc w:val="both"/>
              <w:rPr>
                <w:rFonts w:eastAsia="Calibri"/>
                <w:color w:val="000000"/>
              </w:rPr>
            </w:pPr>
            <w:r w:rsidRPr="00A55598">
              <w:rPr>
                <w:rFonts w:eastAsia="Calibri"/>
                <w:color w:val="000000"/>
              </w:rPr>
              <w:t>Pats juda (šliaužia, ropoja, eina) sudominusių žaislų, daiktų link. Trumpam sutelkia žvilgsnį, seka judantį daiktą akimis, klausosi, atlieka tikslingus judesius, veiksmus su daiktais.</w:t>
            </w:r>
          </w:p>
        </w:tc>
        <w:tc>
          <w:tcPr>
            <w:tcW w:w="4656" w:type="dxa"/>
            <w:gridSpan w:val="2"/>
            <w:tcBorders>
              <w:top w:val="single" w:sz="4" w:space="0" w:color="auto"/>
              <w:left w:val="single" w:sz="4" w:space="0" w:color="auto"/>
              <w:right w:val="single" w:sz="4" w:space="0" w:color="auto"/>
            </w:tcBorders>
          </w:tcPr>
          <w:p w:rsidR="007C0799" w:rsidRPr="00A55598" w:rsidRDefault="007C0799" w:rsidP="00C54406">
            <w:pPr>
              <w:numPr>
                <w:ilvl w:val="0"/>
                <w:numId w:val="104"/>
              </w:numPr>
              <w:tabs>
                <w:tab w:val="left" w:pos="0"/>
                <w:tab w:val="left" w:pos="179"/>
              </w:tabs>
              <w:ind w:left="0" w:firstLine="0"/>
              <w:jc w:val="both"/>
              <w:rPr>
                <w:rFonts w:eastAsia="Calibri"/>
                <w:color w:val="000000"/>
              </w:rPr>
            </w:pPr>
            <w:r w:rsidRPr="00A55598">
              <w:rPr>
                <w:rFonts w:eastAsia="Calibri"/>
                <w:color w:val="000000"/>
              </w:rPr>
              <w:t>Pastebėti vaiko rodomą iniciatyvą ir ją palaikyti. Stebėti ir pasidžiaugti vaiko daug kartų kartojamais veiksmais, rodančiais jo atkaklumą.</w:t>
            </w:r>
          </w:p>
        </w:tc>
      </w:tr>
      <w:tr w:rsidR="007C0799" w:rsidRPr="00A55598" w:rsidTr="001501F8">
        <w:trPr>
          <w:trHeight w:val="560"/>
        </w:trPr>
        <w:tc>
          <w:tcPr>
            <w:tcW w:w="704" w:type="dxa"/>
            <w:vMerge/>
            <w:tcBorders>
              <w:left w:val="single" w:sz="4" w:space="0" w:color="auto"/>
              <w:right w:val="single" w:sz="4" w:space="0" w:color="auto"/>
            </w:tcBorders>
            <w:textDirection w:val="btLr"/>
            <w:vAlign w:val="center"/>
          </w:tcPr>
          <w:p w:rsidR="007C0799" w:rsidRPr="00A55598" w:rsidRDefault="007C0799" w:rsidP="007C0799">
            <w:pPr>
              <w:jc w:val="center"/>
              <w:rPr>
                <w:rFonts w:eastAsia="Calibri"/>
                <w:color w:val="000000"/>
              </w:rPr>
            </w:pPr>
          </w:p>
        </w:tc>
        <w:tc>
          <w:tcPr>
            <w:tcW w:w="4274" w:type="dxa"/>
            <w:gridSpan w:val="2"/>
            <w:tcBorders>
              <w:top w:val="single" w:sz="4" w:space="0" w:color="auto"/>
              <w:left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Šypsodamasis, žvelgdamas į akis, čiauškėdamas, duodamas žaislą kitam paskatina su juo žaisti. Išreikšdamas norus parodo „taip“ arba „ne“.</w:t>
            </w:r>
          </w:p>
        </w:tc>
        <w:tc>
          <w:tcPr>
            <w:tcW w:w="4656" w:type="dxa"/>
            <w:gridSpan w:val="2"/>
            <w:tcBorders>
              <w:top w:val="single" w:sz="4" w:space="0" w:color="auto"/>
              <w:left w:val="single" w:sz="4" w:space="0" w:color="auto"/>
              <w:right w:val="single" w:sz="4" w:space="0" w:color="auto"/>
            </w:tcBorders>
          </w:tcPr>
          <w:p w:rsidR="007C0799" w:rsidRPr="00A55598" w:rsidRDefault="007C0799" w:rsidP="00C54406">
            <w:pPr>
              <w:numPr>
                <w:ilvl w:val="0"/>
                <w:numId w:val="104"/>
              </w:numPr>
              <w:tabs>
                <w:tab w:val="left" w:pos="0"/>
                <w:tab w:val="left" w:pos="179"/>
              </w:tabs>
              <w:ind w:left="0" w:firstLine="0"/>
              <w:jc w:val="both"/>
              <w:rPr>
                <w:rFonts w:eastAsia="Calibri"/>
                <w:color w:val="000000"/>
              </w:rPr>
            </w:pPr>
            <w:r w:rsidRPr="00A55598">
              <w:rPr>
                <w:rFonts w:eastAsia="Calibri"/>
                <w:color w:val="000000"/>
              </w:rPr>
              <w:t xml:space="preserve">Priimti vaiko siūlomus žaidimus. Žaisti </w:t>
            </w:r>
            <w:proofErr w:type="spellStart"/>
            <w:r w:rsidRPr="00A55598">
              <w:rPr>
                <w:rFonts w:eastAsia="Calibri"/>
                <w:color w:val="000000"/>
              </w:rPr>
              <w:t>žaidinimus</w:t>
            </w:r>
            <w:proofErr w:type="spellEnd"/>
            <w:r w:rsidRPr="00A55598">
              <w:rPr>
                <w:rFonts w:eastAsia="Calibri"/>
                <w:color w:val="000000"/>
              </w:rPr>
              <w:t xml:space="preserve"> su vaiku tol, kol jis to nori.</w:t>
            </w:r>
          </w:p>
          <w:p w:rsidR="007C0799" w:rsidRPr="00A55598" w:rsidRDefault="007C0799" w:rsidP="00C54406">
            <w:pPr>
              <w:numPr>
                <w:ilvl w:val="0"/>
                <w:numId w:val="104"/>
              </w:numPr>
              <w:tabs>
                <w:tab w:val="left" w:pos="0"/>
                <w:tab w:val="left" w:pos="179"/>
              </w:tabs>
              <w:ind w:left="0" w:firstLine="0"/>
              <w:jc w:val="both"/>
              <w:rPr>
                <w:rFonts w:eastAsia="Calibri"/>
                <w:color w:val="000000"/>
              </w:rPr>
            </w:pPr>
            <w:r w:rsidRPr="00A55598">
              <w:rPr>
                <w:rFonts w:eastAsia="Calibri"/>
                <w:color w:val="000000"/>
              </w:rPr>
              <w:t>Siūlyti žaisti smulkiajai motorikai skirtus žaidimus, reikalaujančius dėmesio, atkaklumo (pvz., sukaišioti detales į atitinkamas ertmes ir kt.).</w:t>
            </w:r>
          </w:p>
        </w:tc>
      </w:tr>
      <w:tr w:rsidR="007C0799" w:rsidRPr="00A55598" w:rsidTr="001501F8">
        <w:trPr>
          <w:trHeight w:val="702"/>
        </w:trPr>
        <w:tc>
          <w:tcPr>
            <w:tcW w:w="704" w:type="dxa"/>
            <w:vMerge w:val="restart"/>
            <w:tcBorders>
              <w:left w:val="single" w:sz="4" w:space="0" w:color="auto"/>
              <w:right w:val="single" w:sz="4" w:space="0" w:color="auto"/>
            </w:tcBorders>
            <w:textDirection w:val="btLr"/>
            <w:vAlign w:val="center"/>
          </w:tcPr>
          <w:p w:rsidR="007C0799" w:rsidRPr="00A55598" w:rsidRDefault="007C0799" w:rsidP="007C0799">
            <w:pPr>
              <w:ind w:left="113" w:right="113"/>
              <w:jc w:val="center"/>
              <w:rPr>
                <w:rFonts w:eastAsia="Calibri"/>
                <w:color w:val="000000"/>
              </w:rPr>
            </w:pPr>
            <w:r w:rsidRPr="00A55598">
              <w:rPr>
                <w:rFonts w:eastAsia="Calibri"/>
                <w:color w:val="000000"/>
              </w:rPr>
              <w:t>2-asis žingsnis</w:t>
            </w:r>
          </w:p>
        </w:tc>
        <w:tc>
          <w:tcPr>
            <w:tcW w:w="4274" w:type="dxa"/>
            <w:gridSpan w:val="2"/>
            <w:tcBorders>
              <w:top w:val="single" w:sz="4" w:space="0" w:color="auto"/>
              <w:left w:val="single" w:sz="4" w:space="0" w:color="auto"/>
              <w:right w:val="single" w:sz="4" w:space="0" w:color="auto"/>
            </w:tcBorders>
            <w:hideMark/>
          </w:tcPr>
          <w:p w:rsidR="007C0799" w:rsidRPr="00A55598" w:rsidRDefault="007C0799" w:rsidP="007C0799">
            <w:pPr>
              <w:jc w:val="both"/>
              <w:rPr>
                <w:rFonts w:eastAsia="Calibri"/>
                <w:color w:val="000000"/>
              </w:rPr>
            </w:pPr>
            <w:r w:rsidRPr="00A55598">
              <w:rPr>
                <w:rFonts w:eastAsia="Calibri"/>
                <w:color w:val="000000"/>
              </w:rPr>
              <w:t>Pats pasirenka daiktus, su jais žaidžia, daug kartų atkakliai bando atlikti naują veiksmą, kartoja tai, kas pavyko. Judesį, veiksmą ar garsą gali pakartoti tuoj pat, po kelių valandų, dienų, todėl savarankiškai modeliuoja kelis judesius ar veiksmus į vieną seką. Trumpam atitraukus dėmesį vėl sugrįžta prie ankstesnės veiklos.</w:t>
            </w:r>
          </w:p>
        </w:tc>
        <w:tc>
          <w:tcPr>
            <w:tcW w:w="4656" w:type="dxa"/>
            <w:gridSpan w:val="2"/>
            <w:tcBorders>
              <w:top w:val="single" w:sz="4" w:space="0" w:color="auto"/>
              <w:left w:val="single" w:sz="4" w:space="0" w:color="auto"/>
              <w:right w:val="single" w:sz="4" w:space="0" w:color="auto"/>
            </w:tcBorders>
          </w:tcPr>
          <w:p w:rsidR="007C0799" w:rsidRPr="00A55598" w:rsidRDefault="007C0799" w:rsidP="00C54406">
            <w:pPr>
              <w:numPr>
                <w:ilvl w:val="0"/>
                <w:numId w:val="104"/>
              </w:numPr>
              <w:tabs>
                <w:tab w:val="left" w:pos="0"/>
                <w:tab w:val="left" w:pos="179"/>
              </w:tabs>
              <w:ind w:left="0" w:firstLine="0"/>
              <w:jc w:val="both"/>
              <w:rPr>
                <w:rFonts w:eastAsia="Calibri"/>
                <w:color w:val="000000"/>
              </w:rPr>
            </w:pPr>
            <w:r w:rsidRPr="00A55598">
              <w:t>Pabūti greta vaiko, kai jis mokosi naujų veiksmų – tai stiprina jo atkaklumą, skatina tęsti bandymus. Neskubėti padėti vaikui – paties atliktas veiksmas turi didesnį poveikį jo raidai.</w:t>
            </w:r>
          </w:p>
        </w:tc>
      </w:tr>
      <w:tr w:rsidR="007C0799" w:rsidRPr="00A55598" w:rsidTr="001501F8">
        <w:trPr>
          <w:trHeight w:val="495"/>
        </w:trPr>
        <w:tc>
          <w:tcPr>
            <w:tcW w:w="704" w:type="dxa"/>
            <w:vMerge/>
            <w:tcBorders>
              <w:left w:val="single" w:sz="4" w:space="0" w:color="auto"/>
              <w:right w:val="single" w:sz="4" w:space="0" w:color="auto"/>
            </w:tcBorders>
          </w:tcPr>
          <w:p w:rsidR="007C0799" w:rsidRPr="00A55598" w:rsidRDefault="007C0799" w:rsidP="007C0799">
            <w:pPr>
              <w:jc w:val="center"/>
              <w:rPr>
                <w:rFonts w:eastAsia="Calibri"/>
                <w:color w:val="000000"/>
              </w:rPr>
            </w:pPr>
          </w:p>
        </w:tc>
        <w:tc>
          <w:tcPr>
            <w:tcW w:w="4274" w:type="dxa"/>
            <w:gridSpan w:val="2"/>
            <w:tcBorders>
              <w:top w:val="single" w:sz="4" w:space="0" w:color="auto"/>
              <w:left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Pats noriai mokosi iš tų, su kuriais jaučiasi saugus.</w:t>
            </w:r>
          </w:p>
        </w:tc>
        <w:tc>
          <w:tcPr>
            <w:tcW w:w="4656" w:type="dxa"/>
            <w:gridSpan w:val="2"/>
            <w:tcBorders>
              <w:top w:val="single" w:sz="4" w:space="0" w:color="auto"/>
              <w:left w:val="single" w:sz="4" w:space="0" w:color="auto"/>
              <w:right w:val="single" w:sz="4" w:space="0" w:color="auto"/>
            </w:tcBorders>
          </w:tcPr>
          <w:p w:rsidR="007C0799" w:rsidRPr="00A55598" w:rsidRDefault="007C0799" w:rsidP="00C54406">
            <w:pPr>
              <w:numPr>
                <w:ilvl w:val="0"/>
                <w:numId w:val="104"/>
              </w:numPr>
              <w:tabs>
                <w:tab w:val="left" w:pos="0"/>
                <w:tab w:val="left" w:pos="179"/>
              </w:tabs>
              <w:ind w:left="0" w:firstLine="0"/>
              <w:jc w:val="both"/>
              <w:rPr>
                <w:rFonts w:eastAsia="Calibri"/>
                <w:color w:val="000000"/>
              </w:rPr>
            </w:pPr>
            <w:r w:rsidRPr="00A55598">
              <w:rPr>
                <w:rFonts w:eastAsia="Calibri"/>
                <w:color w:val="000000"/>
              </w:rPr>
              <w:t>Žaisti, ką nors veikti vaikų akivaizdoje, kad mažyliai galėtų stebėti atskirus veiksmus, procesą</w:t>
            </w:r>
          </w:p>
        </w:tc>
      </w:tr>
      <w:tr w:rsidR="007C0799" w:rsidRPr="00A55598" w:rsidTr="001501F8">
        <w:trPr>
          <w:trHeight w:val="1217"/>
        </w:trPr>
        <w:tc>
          <w:tcPr>
            <w:tcW w:w="704" w:type="dxa"/>
            <w:vMerge/>
            <w:tcBorders>
              <w:left w:val="single" w:sz="4" w:space="0" w:color="auto"/>
              <w:right w:val="single" w:sz="4" w:space="0" w:color="auto"/>
            </w:tcBorders>
          </w:tcPr>
          <w:p w:rsidR="007C0799" w:rsidRPr="00A55598" w:rsidRDefault="007C0799" w:rsidP="007C0799">
            <w:pPr>
              <w:jc w:val="center"/>
              <w:rPr>
                <w:rFonts w:eastAsia="Calibri"/>
                <w:color w:val="000000"/>
              </w:rPr>
            </w:pPr>
          </w:p>
        </w:tc>
        <w:tc>
          <w:tcPr>
            <w:tcW w:w="4274" w:type="dxa"/>
            <w:gridSpan w:val="2"/>
            <w:tcBorders>
              <w:top w:val="single" w:sz="4" w:space="0" w:color="auto"/>
              <w:left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Veiksmais ir atskirais žodžiais reiškia norus, veda suaugusįjį prie dominančių daiktų. Protestuoja, reiškia nepasitenkinimą, negalėdamas įveikti kliūties.</w:t>
            </w:r>
          </w:p>
        </w:tc>
        <w:tc>
          <w:tcPr>
            <w:tcW w:w="4656" w:type="dxa"/>
            <w:gridSpan w:val="2"/>
            <w:tcBorders>
              <w:top w:val="single" w:sz="4" w:space="0" w:color="auto"/>
              <w:left w:val="single" w:sz="4" w:space="0" w:color="auto"/>
              <w:right w:val="single" w:sz="4" w:space="0" w:color="auto"/>
            </w:tcBorders>
          </w:tcPr>
          <w:p w:rsidR="007C0799" w:rsidRPr="00A55598" w:rsidRDefault="007C0799" w:rsidP="00C54406">
            <w:pPr>
              <w:numPr>
                <w:ilvl w:val="0"/>
                <w:numId w:val="104"/>
              </w:numPr>
              <w:tabs>
                <w:tab w:val="left" w:pos="0"/>
                <w:tab w:val="left" w:pos="179"/>
              </w:tabs>
              <w:ind w:left="0" w:firstLine="0"/>
              <w:jc w:val="both"/>
            </w:pPr>
            <w:r w:rsidRPr="00A55598">
              <w:t>Kantriai padėti vaikui mokytis, kai jis rodo iniciatyvą, domisi naujais veiksmais.</w:t>
            </w:r>
          </w:p>
          <w:p w:rsidR="007C0799" w:rsidRPr="00A55598" w:rsidRDefault="007C0799" w:rsidP="00C54406">
            <w:pPr>
              <w:numPr>
                <w:ilvl w:val="0"/>
                <w:numId w:val="104"/>
              </w:numPr>
              <w:tabs>
                <w:tab w:val="left" w:pos="0"/>
                <w:tab w:val="left" w:pos="179"/>
              </w:tabs>
              <w:ind w:left="0" w:firstLine="0"/>
              <w:jc w:val="both"/>
              <w:rPr>
                <w:rFonts w:eastAsia="Calibri"/>
                <w:color w:val="000000"/>
              </w:rPr>
            </w:pPr>
            <w:r w:rsidRPr="00A55598">
              <w:t>Padėti vaikui įveikti kliūtis, jei po daugelio bandymų jam nepavyksta atlikti norimo veiksmo</w:t>
            </w:r>
          </w:p>
        </w:tc>
      </w:tr>
      <w:tr w:rsidR="007C0799" w:rsidRPr="00A55598" w:rsidTr="001501F8">
        <w:trPr>
          <w:trHeight w:val="555"/>
        </w:trPr>
        <w:tc>
          <w:tcPr>
            <w:tcW w:w="704" w:type="dxa"/>
            <w:vMerge w:val="restart"/>
            <w:tcBorders>
              <w:left w:val="single" w:sz="4" w:space="0" w:color="auto"/>
              <w:right w:val="single" w:sz="4" w:space="0" w:color="auto"/>
            </w:tcBorders>
            <w:textDirection w:val="btLr"/>
            <w:vAlign w:val="center"/>
          </w:tcPr>
          <w:p w:rsidR="007C0799" w:rsidRPr="00A55598" w:rsidRDefault="007C0799" w:rsidP="007C0799">
            <w:pPr>
              <w:ind w:left="113" w:right="113"/>
              <w:jc w:val="center"/>
              <w:rPr>
                <w:rFonts w:eastAsia="Calibri"/>
                <w:color w:val="000000"/>
              </w:rPr>
            </w:pPr>
            <w:r w:rsidRPr="00A55598">
              <w:rPr>
                <w:rFonts w:eastAsia="Calibri"/>
                <w:color w:val="000000"/>
              </w:rPr>
              <w:t>3-iasis žingsnis</w:t>
            </w:r>
          </w:p>
        </w:tc>
        <w:tc>
          <w:tcPr>
            <w:tcW w:w="4274" w:type="dxa"/>
            <w:gridSpan w:val="2"/>
            <w:tcBorders>
              <w:top w:val="single" w:sz="4" w:space="0" w:color="auto"/>
              <w:left w:val="single" w:sz="4" w:space="0" w:color="auto"/>
              <w:right w:val="single" w:sz="4" w:space="0" w:color="auto"/>
            </w:tcBorders>
            <w:hideMark/>
          </w:tcPr>
          <w:p w:rsidR="007C0799" w:rsidRPr="00A55598" w:rsidRDefault="007C0799" w:rsidP="007C0799">
            <w:pPr>
              <w:jc w:val="both"/>
              <w:rPr>
                <w:rFonts w:eastAsia="Calibri"/>
                <w:color w:val="000000"/>
              </w:rPr>
            </w:pPr>
            <w:r w:rsidRPr="00A55598">
              <w:rPr>
                <w:rFonts w:eastAsia="Calibri"/>
                <w:color w:val="000000"/>
              </w:rPr>
              <w:t>Nuolat energingai žaidžia, ką nors veikia, laisvai juda erdvėje, pats keičia veiklą, pasirenka vieną iš kelių daiktų, sugalvoja būdus, kaip pasiekti neprieinamą norimą daiktą</w:t>
            </w:r>
          </w:p>
        </w:tc>
        <w:tc>
          <w:tcPr>
            <w:tcW w:w="4656" w:type="dxa"/>
            <w:gridSpan w:val="2"/>
            <w:tcBorders>
              <w:top w:val="single" w:sz="4" w:space="0" w:color="auto"/>
              <w:left w:val="single" w:sz="4" w:space="0" w:color="auto"/>
              <w:right w:val="single" w:sz="4" w:space="0" w:color="auto"/>
            </w:tcBorders>
          </w:tcPr>
          <w:p w:rsidR="007C0799" w:rsidRPr="00A55598" w:rsidRDefault="007C0799" w:rsidP="00C54406">
            <w:pPr>
              <w:numPr>
                <w:ilvl w:val="0"/>
                <w:numId w:val="104"/>
              </w:numPr>
              <w:tabs>
                <w:tab w:val="left" w:pos="0"/>
                <w:tab w:val="left" w:pos="179"/>
              </w:tabs>
              <w:ind w:left="0" w:firstLine="0"/>
              <w:jc w:val="both"/>
            </w:pPr>
            <w:r w:rsidRPr="00A55598">
              <w:t>Pasirūpinti saugia aplinka grupėje, lauke. Auklėtojui pačiam žaisti įvairius sensorinius žaidimus vaikų akivaizdoje, kad jie galėtų jį stebėti ir mėgdžioti, taip mokydamiesi naujų veiksmų. Skatinti vaikus pastatyti bokštelį, baigti sudėti dėlionę.</w:t>
            </w:r>
          </w:p>
          <w:p w:rsidR="007C0799" w:rsidRPr="00A55598" w:rsidRDefault="007C0799" w:rsidP="00C54406">
            <w:pPr>
              <w:numPr>
                <w:ilvl w:val="0"/>
                <w:numId w:val="104"/>
              </w:numPr>
              <w:tabs>
                <w:tab w:val="left" w:pos="0"/>
                <w:tab w:val="left" w:pos="179"/>
              </w:tabs>
              <w:ind w:left="0" w:firstLine="0"/>
              <w:jc w:val="both"/>
              <w:rPr>
                <w:rFonts w:eastAsia="Calibri"/>
                <w:color w:val="000000"/>
              </w:rPr>
            </w:pPr>
            <w:r w:rsidRPr="00A55598">
              <w:t>Siūlyti vaiko poreikius atitinkančių priemonių veiklai.</w:t>
            </w:r>
          </w:p>
        </w:tc>
      </w:tr>
      <w:tr w:rsidR="007C0799" w:rsidRPr="00A55598" w:rsidTr="001501F8">
        <w:trPr>
          <w:trHeight w:val="645"/>
        </w:trPr>
        <w:tc>
          <w:tcPr>
            <w:tcW w:w="704" w:type="dxa"/>
            <w:vMerge/>
            <w:tcBorders>
              <w:left w:val="single" w:sz="4" w:space="0" w:color="auto"/>
              <w:right w:val="single" w:sz="4" w:space="0" w:color="auto"/>
            </w:tcBorders>
          </w:tcPr>
          <w:p w:rsidR="007C0799" w:rsidRPr="00A55598" w:rsidRDefault="007C0799" w:rsidP="007C0799">
            <w:pPr>
              <w:jc w:val="center"/>
              <w:rPr>
                <w:rFonts w:eastAsia="Calibri"/>
                <w:color w:val="000000"/>
              </w:rPr>
            </w:pPr>
          </w:p>
        </w:tc>
        <w:tc>
          <w:tcPr>
            <w:tcW w:w="4274" w:type="dxa"/>
            <w:gridSpan w:val="2"/>
            <w:tcBorders>
              <w:top w:val="single" w:sz="4" w:space="0" w:color="auto"/>
              <w:left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Mėgsta išbandyti suaugusiojo pasiūlytus naujus žaislus, žaidimus, neįprastą veiklą.</w:t>
            </w:r>
          </w:p>
        </w:tc>
        <w:tc>
          <w:tcPr>
            <w:tcW w:w="4656" w:type="dxa"/>
            <w:gridSpan w:val="2"/>
            <w:tcBorders>
              <w:top w:val="single" w:sz="4" w:space="0" w:color="auto"/>
              <w:left w:val="single" w:sz="4" w:space="0" w:color="auto"/>
              <w:right w:val="single" w:sz="4" w:space="0" w:color="auto"/>
            </w:tcBorders>
          </w:tcPr>
          <w:p w:rsidR="007C0799" w:rsidRPr="00A55598" w:rsidRDefault="007C0799" w:rsidP="00C54406">
            <w:pPr>
              <w:numPr>
                <w:ilvl w:val="0"/>
                <w:numId w:val="104"/>
              </w:numPr>
              <w:tabs>
                <w:tab w:val="left" w:pos="0"/>
                <w:tab w:val="left" w:pos="179"/>
              </w:tabs>
              <w:ind w:left="0" w:firstLine="0"/>
              <w:jc w:val="both"/>
            </w:pPr>
            <w:r w:rsidRPr="00A55598">
              <w:t>Nuolat praturtinti grupę kuo nors nauju, pasiūlyti vaikams naujų žaidimų.</w:t>
            </w:r>
          </w:p>
          <w:p w:rsidR="007C0799" w:rsidRPr="00A55598" w:rsidRDefault="007C0799" w:rsidP="00C54406">
            <w:pPr>
              <w:numPr>
                <w:ilvl w:val="0"/>
                <w:numId w:val="104"/>
              </w:numPr>
              <w:tabs>
                <w:tab w:val="left" w:pos="0"/>
                <w:tab w:val="left" w:pos="179"/>
              </w:tabs>
              <w:ind w:left="0" w:firstLine="0"/>
              <w:jc w:val="both"/>
              <w:rPr>
                <w:rFonts w:eastAsia="Calibri"/>
                <w:color w:val="000000"/>
              </w:rPr>
            </w:pPr>
            <w:r w:rsidRPr="00A55598">
              <w:t>Neišleisti vaikų iš akių.</w:t>
            </w:r>
          </w:p>
        </w:tc>
      </w:tr>
      <w:tr w:rsidR="00446367" w:rsidRPr="00A55598" w:rsidTr="001501F8">
        <w:trPr>
          <w:trHeight w:val="645"/>
        </w:trPr>
        <w:tc>
          <w:tcPr>
            <w:tcW w:w="704" w:type="dxa"/>
            <w:vMerge/>
            <w:tcBorders>
              <w:left w:val="single" w:sz="4" w:space="0" w:color="auto"/>
              <w:right w:val="single" w:sz="4" w:space="0" w:color="auto"/>
            </w:tcBorders>
          </w:tcPr>
          <w:p w:rsidR="00446367" w:rsidRPr="00A55598" w:rsidRDefault="00446367" w:rsidP="007C0799">
            <w:pPr>
              <w:jc w:val="center"/>
              <w:rPr>
                <w:rFonts w:eastAsia="Calibri"/>
                <w:color w:val="000000"/>
              </w:rPr>
            </w:pPr>
          </w:p>
        </w:tc>
        <w:tc>
          <w:tcPr>
            <w:tcW w:w="4274" w:type="dxa"/>
            <w:gridSpan w:val="2"/>
            <w:tcBorders>
              <w:top w:val="single" w:sz="4" w:space="0" w:color="auto"/>
              <w:left w:val="single" w:sz="4" w:space="0" w:color="auto"/>
              <w:right w:val="single" w:sz="4" w:space="0" w:color="auto"/>
            </w:tcBorders>
          </w:tcPr>
          <w:p w:rsidR="00446367" w:rsidRPr="00A55598" w:rsidRDefault="00446367" w:rsidP="007C0799">
            <w:pPr>
              <w:jc w:val="both"/>
              <w:rPr>
                <w:rFonts w:eastAsia="Calibri"/>
                <w:color w:val="000000"/>
              </w:rPr>
            </w:pPr>
            <w:r w:rsidRPr="00A55598">
              <w:rPr>
                <w:rFonts w:eastAsia="Calibri"/>
                <w:color w:val="000000"/>
              </w:rPr>
              <w:t>Ekspresyviai reiškia savo norus, sako „ne“.</w:t>
            </w:r>
          </w:p>
        </w:tc>
        <w:tc>
          <w:tcPr>
            <w:tcW w:w="4656" w:type="dxa"/>
            <w:gridSpan w:val="2"/>
            <w:tcBorders>
              <w:top w:val="single" w:sz="4" w:space="0" w:color="auto"/>
              <w:left w:val="single" w:sz="4" w:space="0" w:color="auto"/>
              <w:right w:val="single" w:sz="4" w:space="0" w:color="auto"/>
            </w:tcBorders>
          </w:tcPr>
          <w:p w:rsidR="00446367" w:rsidRPr="00A55598" w:rsidRDefault="00446367" w:rsidP="00446367">
            <w:pPr>
              <w:numPr>
                <w:ilvl w:val="0"/>
                <w:numId w:val="104"/>
              </w:numPr>
              <w:tabs>
                <w:tab w:val="left" w:pos="0"/>
                <w:tab w:val="left" w:pos="179"/>
              </w:tabs>
              <w:ind w:left="0" w:firstLine="0"/>
              <w:jc w:val="both"/>
            </w:pPr>
            <w:r w:rsidRPr="00A55598">
              <w:t>Kai tik įmanoma, palaikyti vaiko norus, patraukliai pasiūlyti jiems pakeisti neigiamą</w:t>
            </w:r>
          </w:p>
        </w:tc>
      </w:tr>
      <w:tr w:rsidR="007C0799" w:rsidRPr="00A55598" w:rsidTr="00446367">
        <w:trPr>
          <w:trHeight w:val="422"/>
        </w:trPr>
        <w:tc>
          <w:tcPr>
            <w:tcW w:w="704" w:type="dxa"/>
            <w:vMerge/>
            <w:tcBorders>
              <w:left w:val="single" w:sz="4" w:space="0" w:color="auto"/>
              <w:right w:val="single" w:sz="4" w:space="0" w:color="auto"/>
            </w:tcBorders>
          </w:tcPr>
          <w:p w:rsidR="007C0799" w:rsidRPr="00A55598" w:rsidRDefault="007C0799" w:rsidP="007C0799">
            <w:pPr>
              <w:jc w:val="center"/>
              <w:rPr>
                <w:rFonts w:eastAsia="Calibri"/>
                <w:color w:val="000000"/>
              </w:rPr>
            </w:pPr>
          </w:p>
        </w:tc>
        <w:tc>
          <w:tcPr>
            <w:tcW w:w="4274" w:type="dxa"/>
            <w:gridSpan w:val="2"/>
            <w:tcBorders>
              <w:top w:val="single" w:sz="4" w:space="0" w:color="auto"/>
              <w:left w:val="single" w:sz="4" w:space="0" w:color="auto"/>
              <w:right w:val="single" w:sz="4" w:space="0" w:color="auto"/>
            </w:tcBorders>
          </w:tcPr>
          <w:p w:rsidR="007C0799" w:rsidRPr="00A55598" w:rsidRDefault="007C0799" w:rsidP="007C0799">
            <w:pPr>
              <w:jc w:val="both"/>
              <w:rPr>
                <w:rFonts w:eastAsia="Calibri"/>
                <w:color w:val="000000"/>
              </w:rPr>
            </w:pPr>
          </w:p>
        </w:tc>
        <w:tc>
          <w:tcPr>
            <w:tcW w:w="4656" w:type="dxa"/>
            <w:gridSpan w:val="2"/>
            <w:tcBorders>
              <w:top w:val="single" w:sz="4" w:space="0" w:color="auto"/>
              <w:left w:val="single" w:sz="4" w:space="0" w:color="auto"/>
              <w:bottom w:val="single" w:sz="4" w:space="0" w:color="auto"/>
              <w:right w:val="single" w:sz="4" w:space="0" w:color="auto"/>
            </w:tcBorders>
          </w:tcPr>
          <w:p w:rsidR="007C0799" w:rsidRPr="00A55598" w:rsidRDefault="007C0799" w:rsidP="00C54406">
            <w:pPr>
              <w:numPr>
                <w:ilvl w:val="0"/>
                <w:numId w:val="104"/>
              </w:numPr>
              <w:tabs>
                <w:tab w:val="left" w:pos="0"/>
                <w:tab w:val="left" w:pos="179"/>
              </w:tabs>
              <w:ind w:left="0" w:firstLine="0"/>
              <w:jc w:val="both"/>
              <w:rPr>
                <w:rFonts w:eastAsia="Calibri"/>
                <w:color w:val="000000"/>
              </w:rPr>
            </w:pPr>
            <w:r w:rsidRPr="00A55598">
              <w:t>nuomonę.</w:t>
            </w:r>
          </w:p>
        </w:tc>
      </w:tr>
      <w:tr w:rsidR="007C0799" w:rsidRPr="00A55598" w:rsidTr="001501F8">
        <w:trPr>
          <w:trHeight w:val="645"/>
        </w:trPr>
        <w:tc>
          <w:tcPr>
            <w:tcW w:w="704" w:type="dxa"/>
            <w:vMerge w:val="restart"/>
            <w:tcBorders>
              <w:top w:val="single" w:sz="4" w:space="0" w:color="auto"/>
              <w:left w:val="single" w:sz="4" w:space="0" w:color="auto"/>
              <w:right w:val="single" w:sz="4" w:space="0" w:color="auto"/>
            </w:tcBorders>
            <w:textDirection w:val="btLr"/>
            <w:vAlign w:val="center"/>
          </w:tcPr>
          <w:p w:rsidR="007C0799" w:rsidRPr="00A55598" w:rsidRDefault="007C0799" w:rsidP="007C0799">
            <w:pPr>
              <w:ind w:left="113" w:right="113"/>
              <w:jc w:val="center"/>
              <w:rPr>
                <w:rFonts w:eastAsia="Calibri"/>
                <w:color w:val="000000"/>
              </w:rPr>
            </w:pPr>
            <w:r w:rsidRPr="00A55598">
              <w:rPr>
                <w:rFonts w:eastAsia="Calibri"/>
                <w:color w:val="000000"/>
              </w:rPr>
              <w:t>4-asis žingsnis</w:t>
            </w:r>
          </w:p>
        </w:tc>
        <w:tc>
          <w:tcPr>
            <w:tcW w:w="4274" w:type="dxa"/>
            <w:gridSpan w:val="2"/>
            <w:tcBorders>
              <w:top w:val="single" w:sz="4" w:space="0" w:color="auto"/>
              <w:left w:val="single" w:sz="4" w:space="0" w:color="auto"/>
              <w:bottom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Dažniausiai pats pasirenka ir kurį laiką kryptingai plėtoja veiklą vienas ir su draugais.</w:t>
            </w:r>
          </w:p>
        </w:tc>
        <w:tc>
          <w:tcPr>
            <w:tcW w:w="4656" w:type="dxa"/>
            <w:gridSpan w:val="2"/>
            <w:tcBorders>
              <w:top w:val="single" w:sz="4" w:space="0" w:color="auto"/>
              <w:left w:val="single" w:sz="4" w:space="0" w:color="auto"/>
              <w:bottom w:val="single" w:sz="4" w:space="0" w:color="auto"/>
              <w:right w:val="single" w:sz="4" w:space="0" w:color="auto"/>
            </w:tcBorders>
          </w:tcPr>
          <w:p w:rsidR="007C0799" w:rsidRPr="00A55598" w:rsidRDefault="007C0799" w:rsidP="00C54406">
            <w:pPr>
              <w:numPr>
                <w:ilvl w:val="0"/>
                <w:numId w:val="104"/>
              </w:numPr>
              <w:tabs>
                <w:tab w:val="left" w:pos="0"/>
                <w:tab w:val="left" w:pos="179"/>
              </w:tabs>
              <w:ind w:left="0" w:firstLine="0"/>
              <w:jc w:val="both"/>
              <w:rPr>
                <w:rFonts w:eastAsia="Calibri"/>
                <w:color w:val="000000"/>
              </w:rPr>
            </w:pPr>
            <w:r w:rsidRPr="00A55598">
              <w:rPr>
                <w:rFonts w:eastAsia="Calibri"/>
                <w:color w:val="000000"/>
              </w:rPr>
              <w:t>Palaikyti vaikų veiklos sumanymus, padėti juos išplėtoti, įgyvendinti.</w:t>
            </w:r>
          </w:p>
        </w:tc>
      </w:tr>
      <w:tr w:rsidR="007C0799" w:rsidRPr="00A55598" w:rsidTr="001501F8">
        <w:trPr>
          <w:trHeight w:val="645"/>
        </w:trPr>
        <w:tc>
          <w:tcPr>
            <w:tcW w:w="704" w:type="dxa"/>
            <w:vMerge/>
            <w:tcBorders>
              <w:left w:val="single" w:sz="4" w:space="0" w:color="auto"/>
              <w:right w:val="single" w:sz="4" w:space="0" w:color="auto"/>
            </w:tcBorders>
          </w:tcPr>
          <w:p w:rsidR="007C0799" w:rsidRPr="00A55598" w:rsidRDefault="007C0799" w:rsidP="007C0799">
            <w:pPr>
              <w:jc w:val="center"/>
              <w:rPr>
                <w:rFonts w:eastAsia="Calibri"/>
                <w:color w:val="000000"/>
              </w:rPr>
            </w:pPr>
          </w:p>
        </w:tc>
        <w:tc>
          <w:tcPr>
            <w:tcW w:w="4274" w:type="dxa"/>
            <w:gridSpan w:val="2"/>
            <w:tcBorders>
              <w:top w:val="single" w:sz="4" w:space="0" w:color="auto"/>
              <w:left w:val="single" w:sz="4" w:space="0" w:color="auto"/>
              <w:bottom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Kviečiant, sudominant įsitraukia į suaugusiojo pasiūlytą veiklą jam, vaikų grupelei ar visai vaikų grupei.</w:t>
            </w:r>
          </w:p>
        </w:tc>
        <w:tc>
          <w:tcPr>
            <w:tcW w:w="4656" w:type="dxa"/>
            <w:gridSpan w:val="2"/>
            <w:tcBorders>
              <w:top w:val="single" w:sz="4" w:space="0" w:color="auto"/>
              <w:left w:val="single" w:sz="4" w:space="0" w:color="auto"/>
              <w:bottom w:val="single" w:sz="4" w:space="0" w:color="auto"/>
              <w:right w:val="single" w:sz="4" w:space="0" w:color="auto"/>
            </w:tcBorders>
          </w:tcPr>
          <w:p w:rsidR="007C0799" w:rsidRPr="00A55598" w:rsidRDefault="007C0799" w:rsidP="00C54406">
            <w:pPr>
              <w:numPr>
                <w:ilvl w:val="0"/>
                <w:numId w:val="104"/>
              </w:numPr>
              <w:tabs>
                <w:tab w:val="left" w:pos="0"/>
                <w:tab w:val="left" w:pos="179"/>
              </w:tabs>
              <w:ind w:left="0" w:firstLine="0"/>
              <w:jc w:val="both"/>
              <w:rPr>
                <w:rFonts w:eastAsia="Calibri"/>
                <w:color w:val="000000"/>
              </w:rPr>
            </w:pPr>
            <w:r w:rsidRPr="00A55598">
              <w:rPr>
                <w:rFonts w:eastAsia="Calibri"/>
                <w:color w:val="000000"/>
              </w:rPr>
              <w:t>Pasiūlyti vaikams veiklos dviese, grupelėje ar su visa grupe.</w:t>
            </w:r>
          </w:p>
        </w:tc>
      </w:tr>
      <w:tr w:rsidR="007C0799" w:rsidRPr="00A55598" w:rsidTr="001501F8">
        <w:trPr>
          <w:trHeight w:val="1215"/>
        </w:trPr>
        <w:tc>
          <w:tcPr>
            <w:tcW w:w="704" w:type="dxa"/>
            <w:vMerge/>
            <w:tcBorders>
              <w:left w:val="single" w:sz="4" w:space="0" w:color="auto"/>
              <w:right w:val="single" w:sz="4" w:space="0" w:color="auto"/>
            </w:tcBorders>
          </w:tcPr>
          <w:p w:rsidR="007C0799" w:rsidRPr="00A55598" w:rsidRDefault="007C0799" w:rsidP="007C0799">
            <w:pPr>
              <w:jc w:val="center"/>
              <w:rPr>
                <w:rFonts w:eastAsia="Calibri"/>
                <w:color w:val="000000"/>
              </w:rPr>
            </w:pPr>
          </w:p>
        </w:tc>
        <w:tc>
          <w:tcPr>
            <w:tcW w:w="4274" w:type="dxa"/>
            <w:gridSpan w:val="2"/>
            <w:tcBorders>
              <w:top w:val="single" w:sz="4" w:space="0" w:color="auto"/>
              <w:left w:val="single" w:sz="4" w:space="0" w:color="auto"/>
              <w:bottom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Susidūręs su kliūtimi arba nesėkme, bando ką nors daryti kitaip arba laukia suaugusiojo pagalbos. Siekia savarankiškumo, bet vis dar laukia suaugusiųjų paskatinimo, padrąsinimo.</w:t>
            </w:r>
          </w:p>
        </w:tc>
        <w:tc>
          <w:tcPr>
            <w:tcW w:w="4656" w:type="dxa"/>
            <w:gridSpan w:val="2"/>
            <w:tcBorders>
              <w:top w:val="single" w:sz="4" w:space="0" w:color="auto"/>
              <w:left w:val="single" w:sz="4" w:space="0" w:color="auto"/>
              <w:bottom w:val="single" w:sz="4" w:space="0" w:color="auto"/>
              <w:right w:val="single" w:sz="4" w:space="0" w:color="auto"/>
            </w:tcBorders>
          </w:tcPr>
          <w:p w:rsidR="007C0799" w:rsidRPr="00A55598" w:rsidRDefault="007C0799" w:rsidP="00C54406">
            <w:pPr>
              <w:numPr>
                <w:ilvl w:val="0"/>
                <w:numId w:val="104"/>
              </w:numPr>
              <w:tabs>
                <w:tab w:val="left" w:pos="0"/>
                <w:tab w:val="left" w:pos="179"/>
              </w:tabs>
              <w:ind w:left="0" w:firstLine="0"/>
              <w:jc w:val="both"/>
              <w:rPr>
                <w:rFonts w:eastAsia="Calibri"/>
                <w:color w:val="000000"/>
              </w:rPr>
            </w:pPr>
            <w:r w:rsidRPr="00A55598">
              <w:t>Palaikyti vaikus, kurie bando iššūkį įveikti savarankiškai, neskubėti teikti pagalbos. Vaikams, kurie greit nusimena, meta veiklą, padėti surasti išeitis, sprendimus. Pastebėti ir palaikyti vaiko iniciatyvą atlikti nesudėtingus darbus: išplauti teptukus, plauti žaislus ir pan. Džiaugtis vaiko iniciatyva padėti kitam – ką nors paduoti, paaiškinti ar pagelbėti užsisegti.</w:t>
            </w:r>
          </w:p>
        </w:tc>
      </w:tr>
      <w:tr w:rsidR="007C0799" w:rsidRPr="00A55598" w:rsidTr="001501F8">
        <w:trPr>
          <w:trHeight w:val="557"/>
        </w:trPr>
        <w:tc>
          <w:tcPr>
            <w:tcW w:w="704" w:type="dxa"/>
            <w:vMerge w:val="restart"/>
            <w:tcBorders>
              <w:left w:val="single" w:sz="4" w:space="0" w:color="auto"/>
              <w:right w:val="single" w:sz="4" w:space="0" w:color="auto"/>
            </w:tcBorders>
            <w:textDirection w:val="btLr"/>
            <w:vAlign w:val="center"/>
          </w:tcPr>
          <w:p w:rsidR="007C0799" w:rsidRPr="00A55598" w:rsidRDefault="007C0799" w:rsidP="007C0799">
            <w:pPr>
              <w:ind w:left="113" w:right="113"/>
              <w:jc w:val="center"/>
              <w:rPr>
                <w:rFonts w:eastAsia="Calibri"/>
                <w:color w:val="000000"/>
              </w:rPr>
            </w:pPr>
            <w:r w:rsidRPr="00A55598">
              <w:rPr>
                <w:rFonts w:eastAsia="Calibri"/>
                <w:color w:val="000000"/>
              </w:rPr>
              <w:t>5-asi</w:t>
            </w:r>
            <w:r w:rsidR="00853239">
              <w:rPr>
                <w:rFonts w:eastAsia="Calibri"/>
                <w:color w:val="000000"/>
              </w:rPr>
              <w:t>s</w:t>
            </w:r>
            <w:r w:rsidRPr="00A55598">
              <w:rPr>
                <w:rFonts w:eastAsia="Calibri"/>
                <w:color w:val="000000"/>
              </w:rPr>
              <w:t>s žingsnis</w:t>
            </w:r>
          </w:p>
        </w:tc>
        <w:tc>
          <w:tcPr>
            <w:tcW w:w="4274" w:type="dxa"/>
            <w:gridSpan w:val="2"/>
            <w:tcBorders>
              <w:top w:val="single" w:sz="4" w:space="0" w:color="auto"/>
              <w:left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Pats pasirenka ir ilgesnį laiką kryptingai plėtoja veiklą vienas ir su draugais.</w:t>
            </w:r>
          </w:p>
        </w:tc>
        <w:tc>
          <w:tcPr>
            <w:tcW w:w="4656" w:type="dxa"/>
            <w:gridSpan w:val="2"/>
            <w:tcBorders>
              <w:top w:val="single" w:sz="4" w:space="0" w:color="auto"/>
              <w:left w:val="single" w:sz="4" w:space="0" w:color="auto"/>
              <w:right w:val="single" w:sz="4" w:space="0" w:color="auto"/>
            </w:tcBorders>
          </w:tcPr>
          <w:p w:rsidR="007C0799" w:rsidRPr="00A55598" w:rsidRDefault="007C0799" w:rsidP="00C54406">
            <w:pPr>
              <w:numPr>
                <w:ilvl w:val="0"/>
                <w:numId w:val="104"/>
              </w:numPr>
              <w:tabs>
                <w:tab w:val="left" w:pos="0"/>
                <w:tab w:val="left" w:pos="179"/>
              </w:tabs>
              <w:ind w:left="0" w:firstLine="0"/>
              <w:jc w:val="both"/>
              <w:rPr>
                <w:rFonts w:eastAsia="Calibri"/>
                <w:color w:val="000000"/>
              </w:rPr>
            </w:pPr>
            <w:r w:rsidRPr="00A55598">
              <w:rPr>
                <w:rFonts w:eastAsia="Calibri"/>
                <w:color w:val="000000"/>
              </w:rPr>
              <w:t>Skatinti vaikus turiningiau išplėtoti jų pačių sumanymą.</w:t>
            </w:r>
          </w:p>
        </w:tc>
      </w:tr>
      <w:tr w:rsidR="007C0799" w:rsidRPr="00A55598" w:rsidTr="001501F8">
        <w:trPr>
          <w:trHeight w:val="1320"/>
        </w:trPr>
        <w:tc>
          <w:tcPr>
            <w:tcW w:w="704" w:type="dxa"/>
            <w:vMerge/>
            <w:tcBorders>
              <w:left w:val="single" w:sz="4" w:space="0" w:color="auto"/>
              <w:right w:val="single" w:sz="4" w:space="0" w:color="auto"/>
            </w:tcBorders>
          </w:tcPr>
          <w:p w:rsidR="007C0799" w:rsidRPr="00A55598" w:rsidRDefault="007C0799" w:rsidP="007C0799">
            <w:pPr>
              <w:jc w:val="center"/>
              <w:rPr>
                <w:rFonts w:eastAsia="Calibri"/>
                <w:color w:val="000000"/>
              </w:rPr>
            </w:pPr>
          </w:p>
        </w:tc>
        <w:tc>
          <w:tcPr>
            <w:tcW w:w="4274" w:type="dxa"/>
            <w:gridSpan w:val="2"/>
            <w:tcBorders>
              <w:top w:val="single" w:sz="4" w:space="0" w:color="auto"/>
              <w:left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Lengviau pereina nuo paties pasirinktos prie suaugusiojo jam, vaikų grupelei ar visai vaikų grupei pasiūlytos veiklos. Suaugusiojo pasiūlytą veiklą atlieka susitelkęs, išradingai, savaip, savarankiškai.</w:t>
            </w:r>
          </w:p>
        </w:tc>
        <w:tc>
          <w:tcPr>
            <w:tcW w:w="4656" w:type="dxa"/>
            <w:gridSpan w:val="2"/>
            <w:tcBorders>
              <w:top w:val="single" w:sz="4" w:space="0" w:color="auto"/>
              <w:left w:val="single" w:sz="4" w:space="0" w:color="auto"/>
              <w:right w:val="single" w:sz="4" w:space="0" w:color="auto"/>
            </w:tcBorders>
          </w:tcPr>
          <w:p w:rsidR="007C0799" w:rsidRPr="00A55598" w:rsidRDefault="007C0799" w:rsidP="00C54406">
            <w:pPr>
              <w:numPr>
                <w:ilvl w:val="0"/>
                <w:numId w:val="104"/>
              </w:numPr>
              <w:tabs>
                <w:tab w:val="left" w:pos="0"/>
                <w:tab w:val="left" w:pos="179"/>
              </w:tabs>
              <w:ind w:left="0" w:firstLine="0"/>
              <w:jc w:val="both"/>
              <w:rPr>
                <w:rFonts w:eastAsia="Calibri"/>
                <w:color w:val="000000"/>
              </w:rPr>
            </w:pPr>
            <w:r w:rsidRPr="00A55598">
              <w:rPr>
                <w:rFonts w:eastAsia="Calibri"/>
                <w:color w:val="000000"/>
              </w:rPr>
              <w:t>Veiklą vaikams pasiūlyti tik kaip motyvuojančią idėją, kurią jie galėtų sukonkretinti ir savaip įgyvendinti. Nesiūlyti uždarų užduočių, kuriose auklėtojas nurodo vaikui visus veiklos atlikimo žingsnius.</w:t>
            </w:r>
          </w:p>
        </w:tc>
      </w:tr>
      <w:tr w:rsidR="007C0799" w:rsidRPr="00A55598" w:rsidTr="001501F8">
        <w:trPr>
          <w:trHeight w:val="750"/>
        </w:trPr>
        <w:tc>
          <w:tcPr>
            <w:tcW w:w="704" w:type="dxa"/>
            <w:vMerge/>
            <w:tcBorders>
              <w:left w:val="single" w:sz="4" w:space="0" w:color="auto"/>
              <w:right w:val="single" w:sz="4" w:space="0" w:color="auto"/>
            </w:tcBorders>
          </w:tcPr>
          <w:p w:rsidR="007C0799" w:rsidRPr="00A55598" w:rsidRDefault="007C0799" w:rsidP="007C0799">
            <w:pPr>
              <w:jc w:val="center"/>
              <w:rPr>
                <w:rFonts w:eastAsia="Calibri"/>
                <w:color w:val="000000"/>
              </w:rPr>
            </w:pPr>
          </w:p>
        </w:tc>
        <w:tc>
          <w:tcPr>
            <w:tcW w:w="4274" w:type="dxa"/>
            <w:gridSpan w:val="2"/>
            <w:tcBorders>
              <w:top w:val="single" w:sz="4" w:space="0" w:color="auto"/>
              <w:left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Ilgesnį laiką pats bando įveikti kliūtis savo veikloje, nepavykus kreipiasi pagalbos į suaugusįjį.</w:t>
            </w:r>
          </w:p>
        </w:tc>
        <w:tc>
          <w:tcPr>
            <w:tcW w:w="4656" w:type="dxa"/>
            <w:gridSpan w:val="2"/>
            <w:tcBorders>
              <w:top w:val="single" w:sz="4" w:space="0" w:color="auto"/>
              <w:left w:val="single" w:sz="4" w:space="0" w:color="auto"/>
              <w:right w:val="single" w:sz="4" w:space="0" w:color="auto"/>
            </w:tcBorders>
          </w:tcPr>
          <w:p w:rsidR="007C0799" w:rsidRPr="00A55598" w:rsidRDefault="007C0799" w:rsidP="00C54406">
            <w:pPr>
              <w:numPr>
                <w:ilvl w:val="0"/>
                <w:numId w:val="104"/>
              </w:numPr>
              <w:tabs>
                <w:tab w:val="left" w:pos="0"/>
                <w:tab w:val="left" w:pos="179"/>
              </w:tabs>
              <w:ind w:left="0" w:firstLine="0"/>
              <w:jc w:val="both"/>
              <w:rPr>
                <w:rFonts w:eastAsia="Calibri"/>
                <w:color w:val="000000"/>
              </w:rPr>
            </w:pPr>
            <w:r w:rsidRPr="00A55598">
              <w:rPr>
                <w:rFonts w:eastAsia="Calibri"/>
                <w:color w:val="000000"/>
              </w:rPr>
              <w:t>Pagalbą vaikui teikti ne ką nors darant už jį, bet keliant mąstyti skatinančius klausimus, pateikiant keletą alternatyvių pasiūlymų, skatinant bandyti daug kartų.</w:t>
            </w:r>
          </w:p>
        </w:tc>
      </w:tr>
      <w:tr w:rsidR="007C0799" w:rsidRPr="00A55598" w:rsidTr="001501F8">
        <w:trPr>
          <w:trHeight w:val="675"/>
        </w:trPr>
        <w:tc>
          <w:tcPr>
            <w:tcW w:w="704" w:type="dxa"/>
            <w:vMerge w:val="restart"/>
            <w:tcBorders>
              <w:left w:val="single" w:sz="4" w:space="0" w:color="auto"/>
              <w:right w:val="single" w:sz="4" w:space="0" w:color="auto"/>
            </w:tcBorders>
            <w:textDirection w:val="btLr"/>
            <w:vAlign w:val="center"/>
          </w:tcPr>
          <w:p w:rsidR="007C0799" w:rsidRPr="00A55598" w:rsidRDefault="007C0799" w:rsidP="007C0799">
            <w:pPr>
              <w:ind w:left="113" w:right="113"/>
              <w:jc w:val="center"/>
              <w:rPr>
                <w:rFonts w:eastAsia="Calibri"/>
                <w:color w:val="000000"/>
              </w:rPr>
            </w:pPr>
            <w:r w:rsidRPr="00A55598">
              <w:rPr>
                <w:rFonts w:eastAsia="Calibri"/>
                <w:color w:val="000000"/>
              </w:rPr>
              <w:t>6-asis žingsnis</w:t>
            </w:r>
          </w:p>
        </w:tc>
        <w:tc>
          <w:tcPr>
            <w:tcW w:w="4274" w:type="dxa"/>
            <w:gridSpan w:val="2"/>
            <w:tcBorders>
              <w:top w:val="single" w:sz="4" w:space="0" w:color="auto"/>
              <w:left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Turiningai plėtoja paties pasirinktą veiklą, ją tęsia po dienos miego, kitą dieną, kelias dienas.</w:t>
            </w:r>
          </w:p>
        </w:tc>
        <w:tc>
          <w:tcPr>
            <w:tcW w:w="4656" w:type="dxa"/>
            <w:gridSpan w:val="2"/>
            <w:tcBorders>
              <w:top w:val="single" w:sz="4" w:space="0" w:color="auto"/>
              <w:left w:val="single" w:sz="4" w:space="0" w:color="auto"/>
              <w:right w:val="single" w:sz="4" w:space="0" w:color="auto"/>
            </w:tcBorders>
          </w:tcPr>
          <w:p w:rsidR="007C0799" w:rsidRPr="00A55598" w:rsidRDefault="007C0799" w:rsidP="00C54406">
            <w:pPr>
              <w:numPr>
                <w:ilvl w:val="0"/>
                <w:numId w:val="104"/>
              </w:numPr>
              <w:tabs>
                <w:tab w:val="left" w:pos="0"/>
                <w:tab w:val="left" w:pos="179"/>
              </w:tabs>
              <w:ind w:left="0" w:firstLine="0"/>
              <w:jc w:val="both"/>
              <w:rPr>
                <w:rFonts w:eastAsia="Calibri"/>
                <w:color w:val="000000"/>
              </w:rPr>
            </w:pPr>
            <w:r w:rsidRPr="00A55598">
              <w:rPr>
                <w:rFonts w:eastAsia="Calibri"/>
                <w:color w:val="000000"/>
              </w:rPr>
              <w:t>Sudaryti sąlygas grupėje vaikų sumanymus ir auklėtojo pasiūlytą veiklą plėtoti po keletą dienų, neardant vaikų susikurtos aplinkos, nebaigtų darbelių.</w:t>
            </w:r>
          </w:p>
        </w:tc>
      </w:tr>
      <w:tr w:rsidR="007C0799" w:rsidRPr="00A55598" w:rsidTr="001501F8">
        <w:trPr>
          <w:trHeight w:val="1110"/>
        </w:trPr>
        <w:tc>
          <w:tcPr>
            <w:tcW w:w="704" w:type="dxa"/>
            <w:vMerge/>
            <w:tcBorders>
              <w:left w:val="single" w:sz="4" w:space="0" w:color="auto"/>
              <w:right w:val="single" w:sz="4" w:space="0" w:color="auto"/>
            </w:tcBorders>
          </w:tcPr>
          <w:p w:rsidR="007C0799" w:rsidRPr="00A55598" w:rsidRDefault="007C0799" w:rsidP="007C0799">
            <w:pPr>
              <w:jc w:val="center"/>
              <w:rPr>
                <w:rFonts w:eastAsia="Calibri"/>
                <w:color w:val="000000"/>
              </w:rPr>
            </w:pPr>
          </w:p>
        </w:tc>
        <w:tc>
          <w:tcPr>
            <w:tcW w:w="4274" w:type="dxa"/>
            <w:gridSpan w:val="2"/>
            <w:tcBorders>
              <w:top w:val="single" w:sz="4" w:space="0" w:color="auto"/>
              <w:left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Susidomėjęs ilgesniam laikui įsitraukia į suaugusiojo jam, vaikų grupelei ar visai vaikų grupei pasiūlytą veiklą, siūlo vaikams ir suaugusiajam įsitraukti į jo paties sugalvotą veiklą.</w:t>
            </w:r>
          </w:p>
        </w:tc>
        <w:tc>
          <w:tcPr>
            <w:tcW w:w="4656" w:type="dxa"/>
            <w:gridSpan w:val="2"/>
            <w:tcBorders>
              <w:top w:val="single" w:sz="4" w:space="0" w:color="auto"/>
              <w:left w:val="single" w:sz="4" w:space="0" w:color="auto"/>
              <w:right w:val="single" w:sz="4" w:space="0" w:color="auto"/>
            </w:tcBorders>
          </w:tcPr>
          <w:p w:rsidR="007C0799" w:rsidRPr="00A55598" w:rsidRDefault="007C0799" w:rsidP="00C54406">
            <w:pPr>
              <w:numPr>
                <w:ilvl w:val="0"/>
                <w:numId w:val="104"/>
              </w:numPr>
              <w:tabs>
                <w:tab w:val="left" w:pos="0"/>
                <w:tab w:val="left" w:pos="179"/>
              </w:tabs>
              <w:ind w:left="0" w:firstLine="0"/>
              <w:jc w:val="both"/>
              <w:rPr>
                <w:rFonts w:eastAsia="Calibri"/>
                <w:color w:val="000000"/>
              </w:rPr>
            </w:pPr>
            <w:r w:rsidRPr="00A55598">
              <w:rPr>
                <w:rFonts w:eastAsia="Calibri"/>
                <w:color w:val="000000"/>
              </w:rPr>
              <w:t>Pasiūlyti vaikams įdomios veiklos idėjų, sumanymų vaikų grupelių veiklai. Pastebėti vaiko sumanymus, juos palaikyti, padėti išplėtoti.</w:t>
            </w:r>
          </w:p>
        </w:tc>
      </w:tr>
      <w:tr w:rsidR="007C0799" w:rsidRPr="00A55598" w:rsidTr="001501F8">
        <w:trPr>
          <w:trHeight w:val="945"/>
        </w:trPr>
        <w:tc>
          <w:tcPr>
            <w:tcW w:w="704" w:type="dxa"/>
            <w:vMerge/>
            <w:tcBorders>
              <w:left w:val="single" w:sz="4" w:space="0" w:color="auto"/>
              <w:right w:val="single" w:sz="4" w:space="0" w:color="auto"/>
            </w:tcBorders>
          </w:tcPr>
          <w:p w:rsidR="007C0799" w:rsidRPr="00A55598" w:rsidRDefault="007C0799" w:rsidP="007C0799">
            <w:pPr>
              <w:jc w:val="center"/>
              <w:rPr>
                <w:rFonts w:eastAsia="Calibri"/>
                <w:color w:val="000000"/>
              </w:rPr>
            </w:pPr>
          </w:p>
        </w:tc>
        <w:tc>
          <w:tcPr>
            <w:tcW w:w="4274" w:type="dxa"/>
            <w:gridSpan w:val="2"/>
            <w:tcBorders>
              <w:top w:val="single" w:sz="4" w:space="0" w:color="auto"/>
              <w:left w:val="single" w:sz="4" w:space="0" w:color="auto"/>
              <w:right w:val="single" w:sz="4" w:space="0" w:color="auto"/>
            </w:tcBorders>
          </w:tcPr>
          <w:p w:rsidR="007C0799" w:rsidRPr="00A55598" w:rsidRDefault="007C0799" w:rsidP="007C0799">
            <w:pPr>
              <w:jc w:val="both"/>
              <w:rPr>
                <w:rFonts w:eastAsia="Calibri"/>
                <w:color w:val="000000"/>
              </w:rPr>
            </w:pPr>
            <w:r w:rsidRPr="00A55598">
              <w:rPr>
                <w:rFonts w:eastAsia="Calibri"/>
                <w:color w:val="000000"/>
              </w:rPr>
              <w:t>Savarankiškai bando įveikti kliūtis savo veikloje, nepasisekus bando įtraukti bendraamžius ir tik po to kreipiasi į suaugusįjį</w:t>
            </w:r>
          </w:p>
        </w:tc>
        <w:tc>
          <w:tcPr>
            <w:tcW w:w="4656" w:type="dxa"/>
            <w:gridSpan w:val="2"/>
            <w:tcBorders>
              <w:top w:val="single" w:sz="4" w:space="0" w:color="auto"/>
              <w:left w:val="single" w:sz="4" w:space="0" w:color="auto"/>
              <w:right w:val="single" w:sz="4" w:space="0" w:color="auto"/>
            </w:tcBorders>
          </w:tcPr>
          <w:p w:rsidR="007C0799" w:rsidRPr="00A55598" w:rsidRDefault="007C0799" w:rsidP="00C54406">
            <w:pPr>
              <w:numPr>
                <w:ilvl w:val="0"/>
                <w:numId w:val="104"/>
              </w:numPr>
              <w:tabs>
                <w:tab w:val="left" w:pos="0"/>
                <w:tab w:val="left" w:pos="179"/>
              </w:tabs>
              <w:ind w:left="0" w:firstLine="0"/>
              <w:jc w:val="both"/>
              <w:rPr>
                <w:rFonts w:eastAsia="Calibri"/>
                <w:color w:val="000000"/>
              </w:rPr>
            </w:pPr>
            <w:r w:rsidRPr="00A55598">
              <w:t>Skatinti vaikus pabaigti pradėtus darbus, padėti vienas kitam įveikti problemas. Siūlyti vaikams kruopštumo, susikaupimo reikalaujančių darbų, pvz.: įverti siūlą, įsiūti sagą, prisukti veržlę ir pan.</w:t>
            </w:r>
          </w:p>
        </w:tc>
      </w:tr>
      <w:tr w:rsidR="007C0799" w:rsidRPr="00A55598" w:rsidTr="001501F8">
        <w:trPr>
          <w:cantSplit/>
          <w:trHeight w:val="1134"/>
        </w:trPr>
        <w:tc>
          <w:tcPr>
            <w:tcW w:w="704" w:type="dxa"/>
            <w:tcBorders>
              <w:left w:val="single" w:sz="4" w:space="0" w:color="auto"/>
              <w:bottom w:val="single" w:sz="4" w:space="0" w:color="auto"/>
              <w:right w:val="single" w:sz="4" w:space="0" w:color="auto"/>
            </w:tcBorders>
            <w:textDirection w:val="btLr"/>
            <w:vAlign w:val="center"/>
          </w:tcPr>
          <w:p w:rsidR="007C0799" w:rsidRPr="00A55598" w:rsidRDefault="007C0799" w:rsidP="007C0799">
            <w:pPr>
              <w:ind w:left="113" w:right="113"/>
              <w:jc w:val="center"/>
              <w:rPr>
                <w:rFonts w:eastAsia="Calibri"/>
                <w:color w:val="000000"/>
              </w:rPr>
            </w:pPr>
            <w:r w:rsidRPr="00A55598">
              <w:rPr>
                <w:rFonts w:eastAsia="Calibri"/>
                <w:color w:val="000000"/>
              </w:rPr>
              <w:t>7-asis žingsnis</w:t>
            </w:r>
          </w:p>
        </w:tc>
        <w:tc>
          <w:tcPr>
            <w:tcW w:w="8930" w:type="dxa"/>
            <w:gridSpan w:val="4"/>
            <w:shd w:val="clear" w:color="auto" w:fill="auto"/>
          </w:tcPr>
          <w:p w:rsidR="007C0799" w:rsidRPr="00C0642A" w:rsidRDefault="007C0799" w:rsidP="00C54406">
            <w:pPr>
              <w:pStyle w:val="Sraopastraipa"/>
              <w:numPr>
                <w:ilvl w:val="0"/>
                <w:numId w:val="105"/>
              </w:numPr>
              <w:tabs>
                <w:tab w:val="left" w:pos="0"/>
                <w:tab w:val="left" w:pos="252"/>
              </w:tabs>
              <w:autoSpaceDE w:val="0"/>
              <w:autoSpaceDN w:val="0"/>
              <w:adjustRightInd w:val="0"/>
              <w:ind w:left="0" w:firstLine="0"/>
              <w:jc w:val="both"/>
              <w:rPr>
                <w:rFonts w:eastAsia="Calibri"/>
              </w:rPr>
            </w:pPr>
            <w:r w:rsidRPr="00C0642A">
              <w:rPr>
                <w:rFonts w:eastAsia="Calibri"/>
              </w:rPr>
              <w:t>Nusiteikęs pradėti, siūlyti naują veiklą, ją užbaigti, užmegzti naują draugystę, naują kontaktą su suaugusiaisiais.</w:t>
            </w:r>
          </w:p>
          <w:p w:rsidR="007C0799" w:rsidRPr="00C0642A" w:rsidRDefault="007C0799" w:rsidP="00C54406">
            <w:pPr>
              <w:pStyle w:val="Sraopastraipa"/>
              <w:numPr>
                <w:ilvl w:val="0"/>
                <w:numId w:val="105"/>
              </w:numPr>
              <w:tabs>
                <w:tab w:val="left" w:pos="0"/>
                <w:tab w:val="left" w:pos="252"/>
              </w:tabs>
              <w:autoSpaceDE w:val="0"/>
              <w:autoSpaceDN w:val="0"/>
              <w:adjustRightInd w:val="0"/>
              <w:ind w:left="0" w:firstLine="0"/>
              <w:jc w:val="both"/>
              <w:rPr>
                <w:rFonts w:eastAsia="Calibri"/>
              </w:rPr>
            </w:pPr>
            <w:r w:rsidRPr="00C0642A">
              <w:rPr>
                <w:rFonts w:eastAsia="Calibri"/>
              </w:rPr>
              <w:t>Savo iniciatyva pagal savo pomėgius, interesus pasirenka veiklą, ilgam įsitraukia, ją plėtoja.</w:t>
            </w:r>
          </w:p>
          <w:p w:rsidR="007C0799" w:rsidRPr="00C0642A" w:rsidRDefault="007C0799" w:rsidP="00C54406">
            <w:pPr>
              <w:pStyle w:val="Sraopastraipa"/>
              <w:numPr>
                <w:ilvl w:val="0"/>
                <w:numId w:val="105"/>
              </w:numPr>
              <w:tabs>
                <w:tab w:val="left" w:pos="0"/>
                <w:tab w:val="left" w:pos="252"/>
              </w:tabs>
              <w:autoSpaceDE w:val="0"/>
              <w:autoSpaceDN w:val="0"/>
              <w:adjustRightInd w:val="0"/>
              <w:ind w:left="0" w:firstLine="0"/>
              <w:jc w:val="both"/>
              <w:rPr>
                <w:rFonts w:eastAsia="Calibri"/>
              </w:rPr>
            </w:pPr>
            <w:r w:rsidRPr="00C0642A">
              <w:rPr>
                <w:rFonts w:eastAsia="Calibri"/>
              </w:rPr>
              <w:t>Nuo pradžios iki pabaigos gali atlikti ir nepatrauklią veiklą.</w:t>
            </w:r>
          </w:p>
          <w:p w:rsidR="007C0799" w:rsidRPr="00C0642A" w:rsidRDefault="007C0799" w:rsidP="00C54406">
            <w:pPr>
              <w:pStyle w:val="Sraopastraipa"/>
              <w:numPr>
                <w:ilvl w:val="0"/>
                <w:numId w:val="105"/>
              </w:numPr>
              <w:tabs>
                <w:tab w:val="left" w:pos="0"/>
                <w:tab w:val="left" w:pos="252"/>
              </w:tabs>
              <w:autoSpaceDE w:val="0"/>
              <w:autoSpaceDN w:val="0"/>
              <w:adjustRightInd w:val="0"/>
              <w:ind w:left="0" w:firstLine="0"/>
              <w:jc w:val="both"/>
              <w:rPr>
                <w:rFonts w:eastAsia="Calibri"/>
              </w:rPr>
            </w:pPr>
            <w:r w:rsidRPr="00C0642A">
              <w:rPr>
                <w:rFonts w:eastAsia="Calibri"/>
              </w:rPr>
              <w:t>Palankiai priima iššūkius, bando pats įveikti kliūtis.</w:t>
            </w:r>
          </w:p>
          <w:p w:rsidR="007C0799" w:rsidRPr="001A4797" w:rsidRDefault="007C0799" w:rsidP="00C54406">
            <w:pPr>
              <w:pStyle w:val="Sraopastraipa"/>
              <w:numPr>
                <w:ilvl w:val="0"/>
                <w:numId w:val="105"/>
              </w:numPr>
              <w:tabs>
                <w:tab w:val="left" w:pos="0"/>
                <w:tab w:val="left" w:pos="252"/>
              </w:tabs>
              <w:ind w:left="0" w:firstLine="0"/>
              <w:jc w:val="both"/>
              <w:rPr>
                <w:rFonts w:ascii="Calibri" w:eastAsia="Calibri" w:hAnsi="Calibri"/>
              </w:rPr>
            </w:pPr>
            <w:r w:rsidRPr="00C0642A">
              <w:rPr>
                <w:rFonts w:eastAsia="Calibri"/>
              </w:rPr>
              <w:t>Kreipiasi į suaugusįjį pagalbos, kai pats nepajėgia susidoroti su kilusiais sunkumais.</w:t>
            </w:r>
          </w:p>
          <w:p w:rsidR="007C0799" w:rsidRPr="00C0642A" w:rsidRDefault="007C0799" w:rsidP="007C0799">
            <w:pPr>
              <w:pStyle w:val="Sraopastraipa"/>
              <w:tabs>
                <w:tab w:val="left" w:pos="0"/>
                <w:tab w:val="left" w:pos="252"/>
              </w:tabs>
              <w:ind w:left="0"/>
              <w:jc w:val="both"/>
              <w:rPr>
                <w:rFonts w:ascii="Calibri" w:eastAsia="Calibri" w:hAnsi="Calibri"/>
              </w:rPr>
            </w:pPr>
          </w:p>
        </w:tc>
      </w:tr>
      <w:bookmarkEnd w:id="14"/>
    </w:tbl>
    <w:p w:rsidR="007C0799" w:rsidRDefault="007C0799" w:rsidP="007C0799">
      <w:pPr>
        <w:tabs>
          <w:tab w:val="left" w:leader="underscore" w:pos="709"/>
          <w:tab w:val="left" w:pos="851"/>
          <w:tab w:val="left" w:pos="4545"/>
        </w:tabs>
      </w:pPr>
    </w:p>
    <w:p w:rsidR="00446367" w:rsidRDefault="00446367" w:rsidP="007C0799">
      <w:pPr>
        <w:tabs>
          <w:tab w:val="left" w:leader="underscore" w:pos="709"/>
          <w:tab w:val="left" w:pos="851"/>
          <w:tab w:val="left" w:pos="4545"/>
        </w:tabs>
      </w:pPr>
    </w:p>
    <w:tbl>
      <w:tblPr>
        <w:tblStyle w:val="TableGrid8"/>
        <w:tblpPr w:leftFromText="181" w:rightFromText="181" w:vertAnchor="text" w:horzAnchor="margin" w:tblpY="1"/>
        <w:tblOverlap w:val="never"/>
        <w:tblW w:w="9634" w:type="dxa"/>
        <w:tblInd w:w="0" w:type="dxa"/>
        <w:tblLayout w:type="fixed"/>
        <w:tblLook w:val="04A0" w:firstRow="1" w:lastRow="0" w:firstColumn="1" w:lastColumn="0" w:noHBand="0" w:noVBand="1"/>
      </w:tblPr>
      <w:tblGrid>
        <w:gridCol w:w="704"/>
        <w:gridCol w:w="1027"/>
        <w:gridCol w:w="3084"/>
        <w:gridCol w:w="1843"/>
        <w:gridCol w:w="2976"/>
      </w:tblGrid>
      <w:tr w:rsidR="007C0799" w:rsidTr="00EE4F20">
        <w:trPr>
          <w:trHeight w:val="567"/>
        </w:trPr>
        <w:tc>
          <w:tcPr>
            <w:tcW w:w="9634" w:type="dxa"/>
            <w:gridSpan w:val="5"/>
            <w:tcBorders>
              <w:top w:val="single" w:sz="4" w:space="0" w:color="auto"/>
              <w:left w:val="single" w:sz="4" w:space="0" w:color="auto"/>
              <w:right w:val="single" w:sz="4" w:space="0" w:color="auto"/>
            </w:tcBorders>
            <w:vAlign w:val="center"/>
          </w:tcPr>
          <w:p w:rsidR="007C0799" w:rsidRPr="009B1B59" w:rsidRDefault="007C0799" w:rsidP="007C0799">
            <w:pPr>
              <w:jc w:val="center"/>
              <w:rPr>
                <w:sz w:val="32"/>
                <w:szCs w:val="32"/>
              </w:rPr>
            </w:pPr>
            <w:bookmarkStart w:id="15" w:name="_Hlk502431920"/>
            <w:r w:rsidRPr="009B1B59">
              <w:rPr>
                <w:b/>
                <w:sz w:val="32"/>
                <w:szCs w:val="32"/>
              </w:rPr>
              <w:lastRenderedPageBreak/>
              <w:t>TYRINĖJIMAI</w:t>
            </w:r>
          </w:p>
        </w:tc>
      </w:tr>
      <w:tr w:rsidR="007C0799" w:rsidTr="00EE4F20">
        <w:trPr>
          <w:trHeight w:val="567"/>
        </w:trPr>
        <w:tc>
          <w:tcPr>
            <w:tcW w:w="1731" w:type="dxa"/>
            <w:gridSpan w:val="2"/>
            <w:vMerge w:val="restart"/>
            <w:tcBorders>
              <w:left w:val="single" w:sz="4" w:space="0" w:color="auto"/>
              <w:right w:val="single" w:sz="4" w:space="0" w:color="auto"/>
            </w:tcBorders>
            <w:vAlign w:val="center"/>
          </w:tcPr>
          <w:p w:rsidR="007C0799" w:rsidRPr="00386B7A" w:rsidRDefault="007C0799" w:rsidP="00386B7A">
            <w:pPr>
              <w:ind w:left="-113" w:right="-215" w:hanging="113"/>
              <w:jc w:val="center"/>
              <w:rPr>
                <w:b/>
                <w:sz w:val="22"/>
                <w:szCs w:val="22"/>
              </w:rPr>
            </w:pPr>
            <w:r w:rsidRPr="00386B7A">
              <w:rPr>
                <w:b/>
                <w:color w:val="000000" w:themeColor="text1"/>
                <w:sz w:val="22"/>
                <w:szCs w:val="22"/>
              </w:rPr>
              <w:t>SĖKMINGAI BESIUGDANTIS</w:t>
            </w:r>
          </w:p>
        </w:tc>
        <w:tc>
          <w:tcPr>
            <w:tcW w:w="790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C0799" w:rsidRPr="00993DA8" w:rsidRDefault="007C0799" w:rsidP="007C0799">
            <w:pPr>
              <w:ind w:firstLine="317"/>
              <w:jc w:val="both"/>
              <w:rPr>
                <w:b/>
              </w:rPr>
            </w:pPr>
            <w:r w:rsidRPr="00993DA8">
              <w:rPr>
                <w:b/>
              </w:rPr>
              <w:t>Smalsus, domisi viskuo, kas vyksta aplinkui, noriai stebi, bando, samprotauja.</w:t>
            </w:r>
          </w:p>
        </w:tc>
      </w:tr>
      <w:tr w:rsidR="007C0799" w:rsidTr="00EE4F20">
        <w:trPr>
          <w:trHeight w:val="850"/>
        </w:trPr>
        <w:tc>
          <w:tcPr>
            <w:tcW w:w="1731" w:type="dxa"/>
            <w:gridSpan w:val="2"/>
            <w:vMerge/>
            <w:tcBorders>
              <w:left w:val="single" w:sz="4" w:space="0" w:color="auto"/>
              <w:bottom w:val="single" w:sz="4" w:space="0" w:color="auto"/>
              <w:right w:val="single" w:sz="4" w:space="0" w:color="auto"/>
            </w:tcBorders>
            <w:vAlign w:val="center"/>
          </w:tcPr>
          <w:p w:rsidR="007C0799" w:rsidRDefault="007C0799" w:rsidP="007C0799">
            <w:pPr>
              <w:jc w:val="center"/>
              <w:rPr>
                <w:b/>
              </w:rPr>
            </w:pPr>
          </w:p>
        </w:tc>
        <w:tc>
          <w:tcPr>
            <w:tcW w:w="790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C0799" w:rsidRPr="00993DA8" w:rsidRDefault="007C0799" w:rsidP="007C0799">
            <w:pPr>
              <w:autoSpaceDE w:val="0"/>
              <w:autoSpaceDN w:val="0"/>
              <w:adjustRightInd w:val="0"/>
              <w:ind w:firstLine="317"/>
              <w:jc w:val="both"/>
              <w:rPr>
                <w:b/>
              </w:rPr>
            </w:pPr>
            <w:r w:rsidRPr="00993DA8">
              <w:rPr>
                <w:b/>
              </w:rPr>
              <w:t>Aktyviai tyrinėja save, socialinę, kultūrinę ir gamtinę aplinką, įvaldo tyrinėjimo būdus (stebėjimą, bandymą, klausinėjimą), mąsto ir samprotauja apie tai, ką pastebėjo, atrado, pajuto, patyrė.</w:t>
            </w:r>
          </w:p>
        </w:tc>
      </w:tr>
      <w:tr w:rsidR="007C0799" w:rsidRPr="00E2758F" w:rsidTr="00EE4F20">
        <w:trPr>
          <w:cantSplit/>
          <w:trHeight w:val="1134"/>
        </w:trPr>
        <w:tc>
          <w:tcPr>
            <w:tcW w:w="704" w:type="dxa"/>
            <w:tcBorders>
              <w:top w:val="single" w:sz="4" w:space="0" w:color="auto"/>
              <w:left w:val="single" w:sz="4" w:space="0" w:color="auto"/>
              <w:bottom w:val="single" w:sz="4" w:space="0" w:color="auto"/>
              <w:right w:val="single" w:sz="4" w:space="0" w:color="auto"/>
            </w:tcBorders>
            <w:textDirection w:val="btLr"/>
            <w:vAlign w:val="center"/>
          </w:tcPr>
          <w:p w:rsidR="007C0799" w:rsidRPr="00E2758F" w:rsidRDefault="007C0799" w:rsidP="007C0799">
            <w:pPr>
              <w:jc w:val="center"/>
              <w:rPr>
                <w:b/>
                <w:color w:val="000000" w:themeColor="text1"/>
              </w:rPr>
            </w:pPr>
            <w:r w:rsidRPr="00E2758F">
              <w:rPr>
                <w:b/>
                <w:color w:val="000000" w:themeColor="text1"/>
              </w:rPr>
              <w:t>Žingsniai</w:t>
            </w: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7C0799" w:rsidRPr="00E2758F" w:rsidRDefault="007C0799" w:rsidP="007C0799">
            <w:pPr>
              <w:jc w:val="center"/>
              <w:rPr>
                <w:b/>
                <w:color w:val="000000" w:themeColor="text1"/>
              </w:rPr>
            </w:pPr>
            <w:r w:rsidRPr="00E2758F">
              <w:rPr>
                <w:b/>
                <w:color w:val="000000" w:themeColor="text1"/>
              </w:rPr>
              <w:t>Vaikų pasiekimai</w:t>
            </w:r>
          </w:p>
        </w:tc>
        <w:tc>
          <w:tcPr>
            <w:tcW w:w="1843" w:type="dxa"/>
            <w:tcBorders>
              <w:top w:val="single" w:sz="4" w:space="0" w:color="auto"/>
              <w:left w:val="single" w:sz="4" w:space="0" w:color="auto"/>
              <w:bottom w:val="single" w:sz="4" w:space="0" w:color="auto"/>
              <w:right w:val="nil"/>
            </w:tcBorders>
            <w:vAlign w:val="center"/>
          </w:tcPr>
          <w:p w:rsidR="007C0799" w:rsidRPr="00E2758F" w:rsidRDefault="007C0799" w:rsidP="00EE4F20">
            <w:pPr>
              <w:ind w:right="-108"/>
              <w:jc w:val="center"/>
              <w:rPr>
                <w:b/>
                <w:color w:val="000000" w:themeColor="text1"/>
              </w:rPr>
            </w:pPr>
            <w:r w:rsidRPr="00E2758F">
              <w:rPr>
                <w:b/>
                <w:color w:val="000000" w:themeColor="text1"/>
              </w:rPr>
              <w:t>Ugdymo gairės</w:t>
            </w:r>
          </w:p>
        </w:tc>
        <w:tc>
          <w:tcPr>
            <w:tcW w:w="2976" w:type="dxa"/>
            <w:tcBorders>
              <w:top w:val="single" w:sz="4" w:space="0" w:color="auto"/>
              <w:left w:val="nil"/>
              <w:bottom w:val="single" w:sz="4" w:space="0" w:color="auto"/>
              <w:right w:val="single" w:sz="4" w:space="0" w:color="auto"/>
            </w:tcBorders>
            <w:vAlign w:val="center"/>
          </w:tcPr>
          <w:p w:rsidR="007C0799" w:rsidRPr="00E2758F" w:rsidRDefault="007C0799" w:rsidP="007C0799">
            <w:pPr>
              <w:jc w:val="center"/>
              <w:rPr>
                <w:b/>
                <w:color w:val="000000" w:themeColor="text1"/>
              </w:rPr>
            </w:pPr>
            <w:r>
              <w:rPr>
                <w:b/>
                <w:noProof/>
                <w:color w:val="000000" w:themeColor="text1"/>
              </w:rPr>
              <w:drawing>
                <wp:anchor distT="0" distB="0" distL="114300" distR="114300" simplePos="0" relativeHeight="251673600" behindDoc="0" locked="0" layoutInCell="1" allowOverlap="1" wp14:anchorId="2B942A31" wp14:editId="6E23609B">
                  <wp:simplePos x="0" y="0"/>
                  <wp:positionH relativeFrom="column">
                    <wp:posOffset>52705</wp:posOffset>
                  </wp:positionH>
                  <wp:positionV relativeFrom="paragraph">
                    <wp:posOffset>54610</wp:posOffset>
                  </wp:positionV>
                  <wp:extent cx="1600835" cy="551180"/>
                  <wp:effectExtent l="0" t="0" r="0" b="1270"/>
                  <wp:wrapNone/>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9588408.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00835" cy="551180"/>
                          </a:xfrm>
                          <a:prstGeom prst="rect">
                            <a:avLst/>
                          </a:prstGeom>
                        </pic:spPr>
                      </pic:pic>
                    </a:graphicData>
                  </a:graphic>
                  <wp14:sizeRelH relativeFrom="page">
                    <wp14:pctWidth>0</wp14:pctWidth>
                  </wp14:sizeRelH>
                  <wp14:sizeRelV relativeFrom="page">
                    <wp14:pctHeight>0</wp14:pctHeight>
                  </wp14:sizeRelV>
                </wp:anchor>
              </w:drawing>
            </w:r>
          </w:p>
        </w:tc>
      </w:tr>
      <w:tr w:rsidR="007C0799" w:rsidRPr="00497E1F" w:rsidTr="00EE4F20">
        <w:trPr>
          <w:cantSplit/>
          <w:trHeight w:val="1134"/>
        </w:trPr>
        <w:tc>
          <w:tcPr>
            <w:tcW w:w="704" w:type="dxa"/>
            <w:tcBorders>
              <w:top w:val="single" w:sz="4" w:space="0" w:color="auto"/>
              <w:left w:val="single" w:sz="4" w:space="0" w:color="auto"/>
              <w:right w:val="single" w:sz="4" w:space="0" w:color="auto"/>
            </w:tcBorders>
            <w:textDirection w:val="btLr"/>
            <w:vAlign w:val="center"/>
          </w:tcPr>
          <w:p w:rsidR="007C0799" w:rsidRPr="00497E1F" w:rsidRDefault="007C0799" w:rsidP="007C0799">
            <w:pPr>
              <w:ind w:left="113"/>
              <w:jc w:val="center"/>
              <w:rPr>
                <w:color w:val="000000" w:themeColor="text1"/>
              </w:rPr>
            </w:pPr>
            <w:r w:rsidRPr="00497E1F">
              <w:rPr>
                <w:color w:val="000000" w:themeColor="text1"/>
              </w:rPr>
              <w:t>1-asis žingsnis</w:t>
            </w:r>
          </w:p>
        </w:tc>
        <w:tc>
          <w:tcPr>
            <w:tcW w:w="4111" w:type="dxa"/>
            <w:gridSpan w:val="2"/>
            <w:tcBorders>
              <w:top w:val="single" w:sz="4" w:space="0" w:color="auto"/>
              <w:left w:val="single" w:sz="4" w:space="0" w:color="auto"/>
              <w:bottom w:val="single" w:sz="4" w:space="0" w:color="auto"/>
              <w:right w:val="single" w:sz="4" w:space="0" w:color="auto"/>
            </w:tcBorders>
            <w:hideMark/>
          </w:tcPr>
          <w:p w:rsidR="007C0799" w:rsidRPr="00497E1F" w:rsidRDefault="007C0799" w:rsidP="007C0799">
            <w:pPr>
              <w:jc w:val="both"/>
              <w:rPr>
                <w:color w:val="000000" w:themeColor="text1"/>
              </w:rPr>
            </w:pPr>
            <w:r w:rsidRPr="00497E1F">
              <w:rPr>
                <w:color w:val="000000" w:themeColor="text1"/>
              </w:rPr>
              <w:t>Stengiasi pamatyti, išgirsti, paliesti, paimti, paragauti žaislus ir kitus daiktus.</w:t>
            </w:r>
          </w:p>
          <w:p w:rsidR="007C0799" w:rsidRPr="00497E1F" w:rsidRDefault="008E180A" w:rsidP="007C0799">
            <w:pPr>
              <w:jc w:val="both"/>
              <w:rPr>
                <w:color w:val="000000" w:themeColor="text1"/>
              </w:rPr>
            </w:pPr>
            <w:r>
              <w:rPr>
                <w:noProof/>
                <w:color w:val="000000" w:themeColor="text1"/>
              </w:rPr>
              <w:drawing>
                <wp:anchor distT="0" distB="0" distL="114300" distR="114300" simplePos="0" relativeHeight="251683840" behindDoc="0" locked="0" layoutInCell="1" allowOverlap="1" wp14:anchorId="5E3E0D19" wp14:editId="0D895C6A">
                  <wp:simplePos x="0" y="0"/>
                  <wp:positionH relativeFrom="column">
                    <wp:posOffset>474345</wp:posOffset>
                  </wp:positionH>
                  <wp:positionV relativeFrom="paragraph">
                    <wp:posOffset>1360805</wp:posOffset>
                  </wp:positionV>
                  <wp:extent cx="1314450" cy="855980"/>
                  <wp:effectExtent l="0" t="0" r="0" b="1270"/>
                  <wp:wrapNone/>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owa-abakus-i-nauczyciel-7697560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14450" cy="855980"/>
                          </a:xfrm>
                          <a:prstGeom prst="rect">
                            <a:avLst/>
                          </a:prstGeom>
                        </pic:spPr>
                      </pic:pic>
                    </a:graphicData>
                  </a:graphic>
                  <wp14:sizeRelH relativeFrom="page">
                    <wp14:pctWidth>0</wp14:pctWidth>
                  </wp14:sizeRelH>
                  <wp14:sizeRelV relativeFrom="page">
                    <wp14:pctHeight>0</wp14:pctHeight>
                  </wp14:sizeRelV>
                </wp:anchor>
              </w:drawing>
            </w:r>
            <w:r w:rsidR="007C0799" w:rsidRPr="00497E1F">
              <w:rPr>
                <w:color w:val="000000" w:themeColor="text1"/>
              </w:rPr>
              <w:t>Reaguoja į tai, kas vyksta aplinkui, bando dalyvauti (mimika, judesiai, garsai).</w:t>
            </w:r>
          </w:p>
        </w:tc>
        <w:tc>
          <w:tcPr>
            <w:tcW w:w="4819" w:type="dxa"/>
            <w:gridSpan w:val="2"/>
            <w:tcBorders>
              <w:top w:val="single" w:sz="4" w:space="0" w:color="auto"/>
              <w:left w:val="single" w:sz="4" w:space="0" w:color="auto"/>
              <w:bottom w:val="single" w:sz="4" w:space="0" w:color="auto"/>
              <w:right w:val="single" w:sz="4" w:space="0" w:color="auto"/>
            </w:tcBorders>
            <w:vAlign w:val="center"/>
          </w:tcPr>
          <w:p w:rsidR="007C0799" w:rsidRPr="00497E1F" w:rsidRDefault="007C0799" w:rsidP="00C54406">
            <w:pPr>
              <w:pStyle w:val="Sraopastraipa"/>
              <w:numPr>
                <w:ilvl w:val="0"/>
                <w:numId w:val="17"/>
              </w:numPr>
              <w:tabs>
                <w:tab w:val="left" w:pos="256"/>
              </w:tabs>
              <w:ind w:left="0" w:firstLine="0"/>
              <w:jc w:val="both"/>
              <w:rPr>
                <w:color w:val="000000" w:themeColor="text1"/>
              </w:rPr>
            </w:pPr>
            <w:r w:rsidRPr="00497E1F">
              <w:rPr>
                <w:color w:val="000000" w:themeColor="text1"/>
              </w:rPr>
              <w:t>Visa, kas yra artimiausioje aplinkoje, laikyti žaidimo priemonėmis. Kūdikiui sudaryti galimybes žaisti su žaislais arba tam tinkamais daiktais, judėti, liesti daiktus, išlaikyti pusiausvyrą, stengtis pajudėti daikto link, jį pasiekti, paragauti.</w:t>
            </w:r>
          </w:p>
          <w:p w:rsidR="007C0799" w:rsidRPr="00497E1F" w:rsidRDefault="007C0799" w:rsidP="00C54406">
            <w:pPr>
              <w:pStyle w:val="Sraopastraipa"/>
              <w:numPr>
                <w:ilvl w:val="0"/>
                <w:numId w:val="17"/>
              </w:numPr>
              <w:tabs>
                <w:tab w:val="left" w:pos="256"/>
              </w:tabs>
              <w:ind w:left="0" w:firstLine="0"/>
              <w:jc w:val="both"/>
              <w:rPr>
                <w:color w:val="000000" w:themeColor="text1"/>
              </w:rPr>
            </w:pPr>
            <w:r w:rsidRPr="00497E1F">
              <w:rPr>
                <w:color w:val="000000" w:themeColor="text1"/>
              </w:rPr>
              <w:t>Vaikus paguldyti ar pasodinti taip, kad jie galėtų plačiai matyti aplinkui – stebėti kitus vaikus ir su jais bendrauti.</w:t>
            </w:r>
          </w:p>
          <w:p w:rsidR="007C0799" w:rsidRPr="00497E1F" w:rsidRDefault="007C0799" w:rsidP="00C54406">
            <w:pPr>
              <w:pStyle w:val="Sraopastraipa"/>
              <w:numPr>
                <w:ilvl w:val="0"/>
                <w:numId w:val="17"/>
              </w:numPr>
              <w:tabs>
                <w:tab w:val="left" w:pos="256"/>
              </w:tabs>
              <w:ind w:left="0" w:firstLine="0"/>
              <w:jc w:val="both"/>
              <w:rPr>
                <w:color w:val="000000" w:themeColor="text1"/>
              </w:rPr>
            </w:pPr>
            <w:r w:rsidRPr="00497E1F">
              <w:rPr>
                <w:color w:val="000000" w:themeColor="text1"/>
              </w:rPr>
              <w:t>Sudaryti sąlygas patirti skirtingas žaidimo erdves, tokias, kaip lygios grindys, kilimas, žolė, smėlis, minkšti ir kieti paviršiai, erdvės viduje ir lauke; pajusti įvairius pojūčius – šviežio oro, įvairių paviršių, kvapų, temperatūrų skirtumo, garsų.</w:t>
            </w:r>
          </w:p>
          <w:p w:rsidR="007C0799" w:rsidRPr="00497E1F" w:rsidRDefault="007C0799" w:rsidP="00C54406">
            <w:pPr>
              <w:pStyle w:val="Sraopastraipa"/>
              <w:numPr>
                <w:ilvl w:val="0"/>
                <w:numId w:val="17"/>
              </w:numPr>
              <w:tabs>
                <w:tab w:val="left" w:pos="256"/>
              </w:tabs>
              <w:ind w:left="0" w:firstLine="0"/>
              <w:jc w:val="both"/>
              <w:rPr>
                <w:color w:val="000000" w:themeColor="text1"/>
              </w:rPr>
            </w:pPr>
            <w:r w:rsidRPr="00497E1F">
              <w:rPr>
                <w:color w:val="000000" w:themeColor="text1"/>
              </w:rPr>
              <w:t>Vaikams pajusti ir tyrinėti duoti įvairių medžiagų, formų, skatinti žaisti su savo kojų pirštais, liesti savo ir pažįstamų žmonių veidą, plaukus, rankų pirštus, kartoti tai kelis kartus.</w:t>
            </w:r>
          </w:p>
        </w:tc>
      </w:tr>
      <w:tr w:rsidR="007C0799" w:rsidRPr="00497E1F" w:rsidTr="00EE4F20">
        <w:trPr>
          <w:cantSplit/>
          <w:trHeight w:val="1134"/>
        </w:trPr>
        <w:tc>
          <w:tcPr>
            <w:tcW w:w="704" w:type="dxa"/>
            <w:tcBorders>
              <w:left w:val="single" w:sz="4" w:space="0" w:color="auto"/>
              <w:right w:val="single" w:sz="4" w:space="0" w:color="auto"/>
            </w:tcBorders>
            <w:textDirection w:val="btLr"/>
            <w:vAlign w:val="center"/>
          </w:tcPr>
          <w:p w:rsidR="007C0799" w:rsidRPr="00497E1F" w:rsidRDefault="007C0799" w:rsidP="007C0799">
            <w:pPr>
              <w:ind w:left="113"/>
              <w:jc w:val="center"/>
              <w:rPr>
                <w:color w:val="000000" w:themeColor="text1"/>
              </w:rPr>
            </w:pPr>
            <w:r w:rsidRPr="00497E1F">
              <w:rPr>
                <w:color w:val="000000" w:themeColor="text1"/>
              </w:rPr>
              <w:t>2-asis žingsnis</w:t>
            </w:r>
          </w:p>
        </w:tc>
        <w:tc>
          <w:tcPr>
            <w:tcW w:w="4111" w:type="dxa"/>
            <w:gridSpan w:val="2"/>
            <w:tcBorders>
              <w:top w:val="single" w:sz="4" w:space="0" w:color="auto"/>
              <w:left w:val="single" w:sz="4" w:space="0" w:color="auto"/>
              <w:bottom w:val="single" w:sz="4" w:space="0" w:color="auto"/>
              <w:right w:val="single" w:sz="4" w:space="0" w:color="auto"/>
            </w:tcBorders>
            <w:hideMark/>
          </w:tcPr>
          <w:p w:rsidR="007C0799" w:rsidRPr="00497E1F" w:rsidRDefault="007C0799" w:rsidP="007C0799">
            <w:pPr>
              <w:jc w:val="both"/>
              <w:rPr>
                <w:color w:val="000000" w:themeColor="text1"/>
              </w:rPr>
            </w:pPr>
            <w:r w:rsidRPr="00497E1F">
              <w:rPr>
                <w:color w:val="000000" w:themeColor="text1"/>
              </w:rPr>
              <w:t>Stengiasi išbandyti žaislus ar daiktus, stebi, kas vyksta aplinkui, rodo kitiems, ką pavyko padaryti.</w:t>
            </w:r>
          </w:p>
          <w:p w:rsidR="007C0799" w:rsidRPr="00497E1F" w:rsidRDefault="007C0799" w:rsidP="007C0799">
            <w:pPr>
              <w:jc w:val="both"/>
              <w:rPr>
                <w:color w:val="000000" w:themeColor="text1"/>
              </w:rPr>
            </w:pPr>
            <w:r w:rsidRPr="00497E1F">
              <w:rPr>
                <w:color w:val="000000" w:themeColor="text1"/>
              </w:rPr>
              <w:t>Mėgsta žaisti slėpynių. Patikusį veiksmą prašo pakartoti daug kartų.</w:t>
            </w:r>
          </w:p>
        </w:tc>
        <w:tc>
          <w:tcPr>
            <w:tcW w:w="4819" w:type="dxa"/>
            <w:gridSpan w:val="2"/>
            <w:tcBorders>
              <w:top w:val="single" w:sz="4" w:space="0" w:color="auto"/>
              <w:left w:val="single" w:sz="4" w:space="0" w:color="auto"/>
              <w:bottom w:val="single" w:sz="4" w:space="0" w:color="auto"/>
              <w:right w:val="single" w:sz="4" w:space="0" w:color="auto"/>
            </w:tcBorders>
          </w:tcPr>
          <w:p w:rsidR="007C0799" w:rsidRPr="00497E1F" w:rsidRDefault="007C0799" w:rsidP="00C54406">
            <w:pPr>
              <w:pStyle w:val="Sraopastraipa"/>
              <w:numPr>
                <w:ilvl w:val="0"/>
                <w:numId w:val="18"/>
              </w:numPr>
              <w:tabs>
                <w:tab w:val="left" w:pos="256"/>
              </w:tabs>
              <w:ind w:left="1" w:firstLine="0"/>
              <w:jc w:val="both"/>
            </w:pPr>
            <w:r w:rsidRPr="00497E1F">
              <w:t>Vaikams sudaryti sąlygas aktyviai tyrinėti aplinką, suaugusieji padeda, bet netrukdo, nepertraukia.</w:t>
            </w:r>
          </w:p>
          <w:p w:rsidR="007C0799" w:rsidRPr="00497E1F" w:rsidRDefault="007C0799" w:rsidP="00C54406">
            <w:pPr>
              <w:pStyle w:val="Sraopastraipa"/>
              <w:numPr>
                <w:ilvl w:val="0"/>
                <w:numId w:val="18"/>
              </w:numPr>
              <w:tabs>
                <w:tab w:val="left" w:pos="256"/>
              </w:tabs>
              <w:ind w:left="1" w:firstLine="0"/>
              <w:jc w:val="both"/>
            </w:pPr>
            <w:r w:rsidRPr="00497E1F">
              <w:t>Duoti įvairių tinkamų žaisti daiktų ir žaislų, kurie skatina atlikti tiek stambiuosius, tiek smulkiuosius judesius.</w:t>
            </w:r>
          </w:p>
          <w:p w:rsidR="007C0799" w:rsidRPr="00497E1F" w:rsidRDefault="007C0799" w:rsidP="00C54406">
            <w:pPr>
              <w:pStyle w:val="Sraopastraipa"/>
              <w:numPr>
                <w:ilvl w:val="0"/>
                <w:numId w:val="18"/>
              </w:numPr>
              <w:tabs>
                <w:tab w:val="left" w:pos="256"/>
              </w:tabs>
              <w:ind w:left="1" w:firstLine="0"/>
              <w:jc w:val="both"/>
            </w:pPr>
            <w:r w:rsidRPr="00497E1F">
              <w:t>Jiems sudaryti sąlygas naudoti ir vystyti įvairius gebėjimus, pvz., klausyti, stebėti, prisiminti, kalbėti, aptarti, kas vyko (reflektuoti), priimti sprendimus.</w:t>
            </w:r>
          </w:p>
          <w:p w:rsidR="007C0799" w:rsidRPr="00497E1F" w:rsidRDefault="007C0799" w:rsidP="00C54406">
            <w:pPr>
              <w:pStyle w:val="Sraopastraipa"/>
              <w:numPr>
                <w:ilvl w:val="0"/>
                <w:numId w:val="18"/>
              </w:numPr>
              <w:tabs>
                <w:tab w:val="left" w:pos="256"/>
              </w:tabs>
              <w:ind w:left="1" w:firstLine="0"/>
              <w:jc w:val="both"/>
              <w:rPr>
                <w:color w:val="000000" w:themeColor="text1"/>
              </w:rPr>
            </w:pPr>
            <w:r w:rsidRPr="00497E1F">
              <w:t>Jau nuo mažumės mokyti atpažinti spalvas, simetriją ir formas, atkreipti dėmesį, kurios tinka viena prie kitos, yra giminingos.</w:t>
            </w:r>
          </w:p>
        </w:tc>
      </w:tr>
      <w:tr w:rsidR="007C0799" w:rsidRPr="00497E1F" w:rsidTr="00EE4F20">
        <w:trPr>
          <w:cantSplit/>
          <w:trHeight w:val="1134"/>
        </w:trPr>
        <w:tc>
          <w:tcPr>
            <w:tcW w:w="704" w:type="dxa"/>
            <w:tcBorders>
              <w:left w:val="single" w:sz="4" w:space="0" w:color="auto"/>
              <w:bottom w:val="single" w:sz="4" w:space="0" w:color="auto"/>
              <w:right w:val="single" w:sz="4" w:space="0" w:color="auto"/>
            </w:tcBorders>
            <w:textDirection w:val="btLr"/>
            <w:vAlign w:val="center"/>
          </w:tcPr>
          <w:p w:rsidR="007C0799" w:rsidRPr="00497E1F" w:rsidRDefault="007C0799" w:rsidP="007C0799">
            <w:pPr>
              <w:ind w:left="113"/>
              <w:jc w:val="center"/>
              <w:rPr>
                <w:color w:val="000000" w:themeColor="text1"/>
              </w:rPr>
            </w:pPr>
            <w:r w:rsidRPr="00497E1F">
              <w:rPr>
                <w:color w:val="000000" w:themeColor="text1"/>
              </w:rPr>
              <w:t>3-iasis žingsnis</w:t>
            </w:r>
          </w:p>
        </w:tc>
        <w:tc>
          <w:tcPr>
            <w:tcW w:w="4111" w:type="dxa"/>
            <w:gridSpan w:val="2"/>
            <w:tcBorders>
              <w:top w:val="single" w:sz="4" w:space="0" w:color="auto"/>
              <w:left w:val="single" w:sz="4" w:space="0" w:color="auto"/>
              <w:bottom w:val="single" w:sz="4" w:space="0" w:color="auto"/>
              <w:right w:val="single" w:sz="4" w:space="0" w:color="auto"/>
            </w:tcBorders>
            <w:hideMark/>
          </w:tcPr>
          <w:p w:rsidR="007C0799" w:rsidRDefault="007C0799" w:rsidP="007C0799">
            <w:pPr>
              <w:jc w:val="both"/>
              <w:rPr>
                <w:color w:val="000000" w:themeColor="text1"/>
              </w:rPr>
            </w:pPr>
            <w:r w:rsidRPr="00497E1F">
              <w:rPr>
                <w:color w:val="000000" w:themeColor="text1"/>
              </w:rPr>
              <w:t>Atsargiai elgiasi su nepažįstamais daiktais ir medžiagomis, tačiau rodo susidomėjimą, bando aiškintis, kas tai yra, kaip ir kodėl tai veikia, vyksta.</w:t>
            </w:r>
          </w:p>
          <w:p w:rsidR="00446367" w:rsidRDefault="00446367" w:rsidP="007C0799">
            <w:pPr>
              <w:jc w:val="both"/>
              <w:rPr>
                <w:color w:val="000000" w:themeColor="text1"/>
              </w:rPr>
            </w:pPr>
          </w:p>
          <w:p w:rsidR="00446367" w:rsidRDefault="00446367" w:rsidP="007C0799">
            <w:pPr>
              <w:jc w:val="both"/>
              <w:rPr>
                <w:color w:val="000000" w:themeColor="text1"/>
              </w:rPr>
            </w:pPr>
          </w:p>
          <w:p w:rsidR="00446367" w:rsidRDefault="00446367" w:rsidP="007C0799">
            <w:pPr>
              <w:jc w:val="both"/>
              <w:rPr>
                <w:color w:val="000000" w:themeColor="text1"/>
              </w:rPr>
            </w:pPr>
          </w:p>
          <w:p w:rsidR="00446367" w:rsidRDefault="00446367" w:rsidP="007C0799">
            <w:pPr>
              <w:jc w:val="both"/>
              <w:rPr>
                <w:color w:val="000000" w:themeColor="text1"/>
              </w:rPr>
            </w:pPr>
          </w:p>
          <w:p w:rsidR="00446367" w:rsidRDefault="00446367" w:rsidP="007C0799">
            <w:pPr>
              <w:jc w:val="both"/>
              <w:rPr>
                <w:color w:val="000000" w:themeColor="text1"/>
              </w:rPr>
            </w:pPr>
          </w:p>
          <w:p w:rsidR="00446367" w:rsidRPr="00497E1F" w:rsidRDefault="00446367" w:rsidP="007C0799">
            <w:pPr>
              <w:jc w:val="both"/>
              <w:rPr>
                <w:color w:val="000000" w:themeColor="text1"/>
              </w:rPr>
            </w:pPr>
          </w:p>
        </w:tc>
        <w:tc>
          <w:tcPr>
            <w:tcW w:w="4819" w:type="dxa"/>
            <w:gridSpan w:val="2"/>
            <w:tcBorders>
              <w:top w:val="single" w:sz="4" w:space="0" w:color="auto"/>
              <w:left w:val="single" w:sz="4" w:space="0" w:color="auto"/>
              <w:bottom w:val="single" w:sz="4" w:space="0" w:color="auto"/>
              <w:right w:val="single" w:sz="4" w:space="0" w:color="auto"/>
            </w:tcBorders>
          </w:tcPr>
          <w:p w:rsidR="007C0799" w:rsidRPr="00497E1F" w:rsidRDefault="007C0799" w:rsidP="00C54406">
            <w:pPr>
              <w:pStyle w:val="Sraopastraipa"/>
              <w:numPr>
                <w:ilvl w:val="0"/>
                <w:numId w:val="19"/>
              </w:numPr>
              <w:tabs>
                <w:tab w:val="left" w:pos="256"/>
              </w:tabs>
              <w:ind w:left="0" w:firstLine="0"/>
              <w:jc w:val="both"/>
              <w:rPr>
                <w:color w:val="000000" w:themeColor="text1"/>
              </w:rPr>
            </w:pPr>
            <w:r w:rsidRPr="00497E1F">
              <w:rPr>
                <w:color w:val="000000" w:themeColor="text1"/>
              </w:rPr>
              <w:lastRenderedPageBreak/>
              <w:t>Skatinti manipuliuoti kiekiais, eiti nuo vientiso prie dalių ir atgal, pvz., padalyti plastilino gabalą ir vėl sulipdyti į vieną, išpilstyti vandenį į mažus buteliukus ir vėl supilti į didelį indą.</w:t>
            </w:r>
          </w:p>
          <w:p w:rsidR="007C0799" w:rsidRPr="00497E1F" w:rsidRDefault="007C0799" w:rsidP="00C54406">
            <w:pPr>
              <w:pStyle w:val="Sraopastraipa"/>
              <w:numPr>
                <w:ilvl w:val="0"/>
                <w:numId w:val="19"/>
              </w:numPr>
              <w:tabs>
                <w:tab w:val="left" w:pos="256"/>
              </w:tabs>
              <w:ind w:left="0" w:firstLine="0"/>
              <w:jc w:val="both"/>
              <w:rPr>
                <w:color w:val="000000" w:themeColor="text1"/>
              </w:rPr>
            </w:pPr>
            <w:r w:rsidRPr="00497E1F">
              <w:rPr>
                <w:color w:val="000000" w:themeColor="text1"/>
              </w:rPr>
              <w:t xml:space="preserve">Sudaryti galimybes surinkti, rūšiuoti ir sudėlioti daiktus kokia nors tvarka, įvairiais būdais žaisti su medžiagomis, stiprinti tvarkos </w:t>
            </w:r>
            <w:r w:rsidR="00EE4F20">
              <w:rPr>
                <w:noProof/>
              </w:rPr>
              <w:lastRenderedPageBreak/>
              <w:drawing>
                <wp:anchor distT="0" distB="0" distL="114300" distR="114300" simplePos="0" relativeHeight="251678720" behindDoc="0" locked="0" layoutInCell="1" allowOverlap="1" wp14:anchorId="69AB0A4C" wp14:editId="61B703DD">
                  <wp:simplePos x="0" y="0"/>
                  <wp:positionH relativeFrom="margin">
                    <wp:posOffset>-1842770</wp:posOffset>
                  </wp:positionH>
                  <wp:positionV relativeFrom="paragraph">
                    <wp:posOffset>132715</wp:posOffset>
                  </wp:positionV>
                  <wp:extent cx="1069676" cy="643414"/>
                  <wp:effectExtent l="0" t="0" r="0" b="4445"/>
                  <wp:wrapNone/>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wl-teacher-glasses-owl-teacher-shows-pointer-clock-alarm-clock-illustration-vector-format-5889963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69676" cy="643414"/>
                          </a:xfrm>
                          <a:prstGeom prst="rect">
                            <a:avLst/>
                          </a:prstGeom>
                        </pic:spPr>
                      </pic:pic>
                    </a:graphicData>
                  </a:graphic>
                  <wp14:sizeRelH relativeFrom="page">
                    <wp14:pctWidth>0</wp14:pctWidth>
                  </wp14:sizeRelH>
                  <wp14:sizeRelV relativeFrom="page">
                    <wp14:pctHeight>0</wp14:pctHeight>
                  </wp14:sizeRelV>
                </wp:anchor>
              </w:drawing>
            </w:r>
            <w:r w:rsidRPr="00497E1F">
              <w:rPr>
                <w:color w:val="000000" w:themeColor="text1"/>
              </w:rPr>
              <w:t>jausmą, t. y. grupuoti paprastus daiktus ar padėti juos į jų vietą.</w:t>
            </w:r>
          </w:p>
          <w:p w:rsidR="007C0799" w:rsidRPr="00497E1F" w:rsidRDefault="007C0799" w:rsidP="00C54406">
            <w:pPr>
              <w:pStyle w:val="Sraopastraipa"/>
              <w:numPr>
                <w:ilvl w:val="0"/>
                <w:numId w:val="19"/>
              </w:numPr>
              <w:tabs>
                <w:tab w:val="left" w:pos="256"/>
              </w:tabs>
              <w:ind w:left="0" w:firstLine="0"/>
              <w:jc w:val="both"/>
              <w:rPr>
                <w:color w:val="000000" w:themeColor="text1"/>
              </w:rPr>
            </w:pPr>
            <w:r w:rsidRPr="00497E1F">
              <w:rPr>
                <w:color w:val="000000" w:themeColor="text1"/>
              </w:rPr>
              <w:t>Pateikti knygų ir paveikslėlių apie įvairius jų kasdienio gyvenimo aspektus.</w:t>
            </w:r>
          </w:p>
          <w:p w:rsidR="007C0799" w:rsidRPr="00497E1F" w:rsidRDefault="007C0799" w:rsidP="00C54406">
            <w:pPr>
              <w:pStyle w:val="Sraopastraipa"/>
              <w:numPr>
                <w:ilvl w:val="0"/>
                <w:numId w:val="19"/>
              </w:numPr>
              <w:tabs>
                <w:tab w:val="left" w:pos="256"/>
              </w:tabs>
              <w:ind w:left="0" w:firstLine="0"/>
              <w:jc w:val="both"/>
              <w:rPr>
                <w:color w:val="000000" w:themeColor="text1"/>
              </w:rPr>
            </w:pPr>
            <w:r w:rsidRPr="00497E1F">
              <w:rPr>
                <w:color w:val="000000" w:themeColor="text1"/>
              </w:rPr>
              <w:t>Skirti laiko mokytis apsirengti ir valgyti, padėti vienas kitam.</w:t>
            </w:r>
          </w:p>
        </w:tc>
      </w:tr>
      <w:tr w:rsidR="007C0799" w:rsidRPr="00497E1F" w:rsidTr="00EE4F20">
        <w:trPr>
          <w:cantSplit/>
          <w:trHeight w:val="554"/>
        </w:trPr>
        <w:tc>
          <w:tcPr>
            <w:tcW w:w="704" w:type="dxa"/>
            <w:tcBorders>
              <w:top w:val="single" w:sz="4" w:space="0" w:color="auto"/>
              <w:left w:val="single" w:sz="4" w:space="0" w:color="auto"/>
              <w:right w:val="single" w:sz="4" w:space="0" w:color="auto"/>
            </w:tcBorders>
            <w:textDirection w:val="btLr"/>
            <w:vAlign w:val="center"/>
          </w:tcPr>
          <w:p w:rsidR="007C0799" w:rsidRPr="00497E1F" w:rsidRDefault="007C0799" w:rsidP="007C0799">
            <w:pPr>
              <w:ind w:left="113"/>
              <w:jc w:val="center"/>
              <w:rPr>
                <w:color w:val="000000" w:themeColor="text1"/>
              </w:rPr>
            </w:pPr>
            <w:r w:rsidRPr="00497E1F">
              <w:rPr>
                <w:color w:val="000000" w:themeColor="text1"/>
              </w:rPr>
              <w:lastRenderedPageBreak/>
              <w:t>4-asis žingsnis</w:t>
            </w:r>
          </w:p>
        </w:tc>
        <w:tc>
          <w:tcPr>
            <w:tcW w:w="4111" w:type="dxa"/>
            <w:gridSpan w:val="2"/>
            <w:tcBorders>
              <w:top w:val="single" w:sz="4" w:space="0" w:color="auto"/>
              <w:left w:val="single" w:sz="4" w:space="0" w:color="auto"/>
              <w:bottom w:val="single" w:sz="4" w:space="0" w:color="auto"/>
              <w:right w:val="single" w:sz="4" w:space="0" w:color="auto"/>
            </w:tcBorders>
            <w:hideMark/>
          </w:tcPr>
          <w:p w:rsidR="007C0799" w:rsidRPr="00497E1F" w:rsidRDefault="007C0799" w:rsidP="007C0799">
            <w:pPr>
              <w:jc w:val="both"/>
              <w:rPr>
                <w:color w:val="000000" w:themeColor="text1"/>
              </w:rPr>
            </w:pPr>
            <w:r w:rsidRPr="00497E1F">
              <w:rPr>
                <w:color w:val="000000" w:themeColor="text1"/>
              </w:rPr>
              <w:t>Pats pasirenka žaidimui ar kitai veiklai reikalingus daiktus ir medžiagas, paaiškina, kodėl pasirinko.</w:t>
            </w:r>
          </w:p>
          <w:p w:rsidR="007C0799" w:rsidRPr="00497E1F" w:rsidRDefault="007C0799" w:rsidP="007C0799">
            <w:pPr>
              <w:jc w:val="both"/>
              <w:rPr>
                <w:color w:val="000000" w:themeColor="text1"/>
              </w:rPr>
            </w:pPr>
            <w:r w:rsidRPr="00497E1F">
              <w:rPr>
                <w:color w:val="000000" w:themeColor="text1"/>
              </w:rPr>
              <w:t>Žaisdamas tyrinėja, išbando daiktus bei medžiagas (pvz., plaukia ar skęsta, rieda ar sukasi ratu, tinka daiktai vienas prie kito, ar ne ir pan.).</w:t>
            </w:r>
          </w:p>
        </w:tc>
        <w:tc>
          <w:tcPr>
            <w:tcW w:w="4819" w:type="dxa"/>
            <w:gridSpan w:val="2"/>
            <w:tcBorders>
              <w:top w:val="single" w:sz="4" w:space="0" w:color="auto"/>
              <w:left w:val="single" w:sz="4" w:space="0" w:color="auto"/>
              <w:bottom w:val="single" w:sz="4" w:space="0" w:color="auto"/>
              <w:right w:val="single" w:sz="4" w:space="0" w:color="auto"/>
            </w:tcBorders>
          </w:tcPr>
          <w:p w:rsidR="007C0799" w:rsidRPr="00497E1F" w:rsidRDefault="007C0799" w:rsidP="00C54406">
            <w:pPr>
              <w:pStyle w:val="Sraopastraipa"/>
              <w:numPr>
                <w:ilvl w:val="0"/>
                <w:numId w:val="20"/>
              </w:numPr>
              <w:tabs>
                <w:tab w:val="left" w:pos="256"/>
              </w:tabs>
              <w:ind w:left="1" w:hanging="1"/>
              <w:jc w:val="both"/>
              <w:rPr>
                <w:color w:val="000000" w:themeColor="text1"/>
              </w:rPr>
            </w:pPr>
            <w:r w:rsidRPr="00497E1F">
              <w:rPr>
                <w:color w:val="000000" w:themeColor="text1"/>
              </w:rPr>
              <w:t>Ugdymo programą ir aplinką kurti taip, kad vaikams būtų prieinamos įvairios medžiagos ir priemonės, kuriomis pasinaudodami galėtų inicijuoti kryptingą iškilusios problemos sprendimo veiklą, patys sugalvoti problemų ir su pasitenkinimu ieškoti jų sprendimo būdų.</w:t>
            </w:r>
          </w:p>
          <w:p w:rsidR="007C0799" w:rsidRPr="00497E1F" w:rsidRDefault="007C0799" w:rsidP="00C54406">
            <w:pPr>
              <w:pStyle w:val="Sraopastraipa"/>
              <w:numPr>
                <w:ilvl w:val="0"/>
                <w:numId w:val="20"/>
              </w:numPr>
              <w:tabs>
                <w:tab w:val="left" w:pos="256"/>
              </w:tabs>
              <w:ind w:left="1" w:hanging="1"/>
              <w:jc w:val="both"/>
              <w:rPr>
                <w:color w:val="000000" w:themeColor="text1"/>
              </w:rPr>
            </w:pPr>
            <w:r w:rsidRPr="00497E1F">
              <w:rPr>
                <w:color w:val="000000" w:themeColor="text1"/>
              </w:rPr>
              <w:t>Skatinti nebijoti bandyti ir klysti ieškant savo iškeltų problemų sprendimų, pasinaudoti ankstesniu patyrimu ir juo remiantis bandyti naujus sprendimo kelius.</w:t>
            </w:r>
          </w:p>
        </w:tc>
      </w:tr>
      <w:tr w:rsidR="007C0799" w:rsidRPr="00497E1F" w:rsidTr="00EE4F20">
        <w:trPr>
          <w:cantSplit/>
          <w:trHeight w:val="1134"/>
        </w:trPr>
        <w:tc>
          <w:tcPr>
            <w:tcW w:w="704" w:type="dxa"/>
            <w:tcBorders>
              <w:left w:val="single" w:sz="4" w:space="0" w:color="auto"/>
              <w:right w:val="single" w:sz="4" w:space="0" w:color="auto"/>
            </w:tcBorders>
            <w:textDirection w:val="btLr"/>
            <w:vAlign w:val="center"/>
          </w:tcPr>
          <w:p w:rsidR="007C0799" w:rsidRPr="00497E1F" w:rsidRDefault="007C0799" w:rsidP="007C0799">
            <w:pPr>
              <w:ind w:left="113"/>
              <w:jc w:val="center"/>
              <w:rPr>
                <w:color w:val="000000" w:themeColor="text1"/>
              </w:rPr>
            </w:pPr>
            <w:r w:rsidRPr="00497E1F">
              <w:rPr>
                <w:color w:val="000000" w:themeColor="text1"/>
              </w:rPr>
              <w:t>5-asis žingsnis</w:t>
            </w:r>
          </w:p>
        </w:tc>
        <w:tc>
          <w:tcPr>
            <w:tcW w:w="4111" w:type="dxa"/>
            <w:gridSpan w:val="2"/>
            <w:tcBorders>
              <w:top w:val="single" w:sz="4" w:space="0" w:color="auto"/>
              <w:left w:val="single" w:sz="4" w:space="0" w:color="auto"/>
              <w:bottom w:val="single" w:sz="4" w:space="0" w:color="auto"/>
              <w:right w:val="single" w:sz="4" w:space="0" w:color="auto"/>
            </w:tcBorders>
            <w:hideMark/>
          </w:tcPr>
          <w:p w:rsidR="007C0799" w:rsidRPr="00497E1F" w:rsidRDefault="007C0799" w:rsidP="007C0799">
            <w:pPr>
              <w:jc w:val="both"/>
              <w:rPr>
                <w:color w:val="000000" w:themeColor="text1"/>
              </w:rPr>
            </w:pPr>
            <w:r w:rsidRPr="00497E1F">
              <w:rPr>
                <w:color w:val="000000" w:themeColor="text1"/>
              </w:rPr>
              <w:t>Geba suvokti ryšį tarp to, kaip daiktas padarytas ir jo paskirties (pvz., ratai yra apvalūs, nes mašinos paskirtis yra judėti).</w:t>
            </w:r>
          </w:p>
          <w:p w:rsidR="007C0799" w:rsidRPr="00497E1F" w:rsidRDefault="007C0799" w:rsidP="007C0799">
            <w:pPr>
              <w:jc w:val="both"/>
              <w:rPr>
                <w:color w:val="000000" w:themeColor="text1"/>
              </w:rPr>
            </w:pPr>
            <w:r w:rsidRPr="00497E1F">
              <w:rPr>
                <w:color w:val="000000" w:themeColor="text1"/>
              </w:rPr>
              <w:t>Domisi medžiagomis, iš kurių padaryti daiktai, ir jų savybėmis. Suvokia medžiagos, iš kurios padarytas daiktas, pasirinkimo tikslingumą (pvz., kodėl mašinos korpusas iš metalo, o padangos iš gumos).</w:t>
            </w:r>
          </w:p>
          <w:p w:rsidR="007C0799" w:rsidRPr="00497E1F" w:rsidRDefault="007C0799" w:rsidP="007C0799">
            <w:pPr>
              <w:jc w:val="both"/>
              <w:rPr>
                <w:color w:val="000000" w:themeColor="text1"/>
              </w:rPr>
            </w:pPr>
            <w:r w:rsidRPr="00497E1F">
              <w:rPr>
                <w:color w:val="000000" w:themeColor="text1"/>
              </w:rPr>
              <w:t>Paaiškina, kad su nežinomais daiktais ir medžiagomis reikia elgtis atsargiai, stengiasi taip daryti.</w:t>
            </w:r>
          </w:p>
          <w:p w:rsidR="007C0799" w:rsidRPr="00497E1F" w:rsidRDefault="007C0799" w:rsidP="007C0799">
            <w:pPr>
              <w:jc w:val="both"/>
              <w:rPr>
                <w:color w:val="000000" w:themeColor="text1"/>
              </w:rPr>
            </w:pPr>
            <w:r w:rsidRPr="00497E1F">
              <w:rPr>
                <w:color w:val="000000" w:themeColor="text1"/>
              </w:rPr>
              <w:t>Išskiria akivaizdžius daiktų, medžiagų, gyvūnų, augalų bruožus, savybes, kalbėdami apie tai kartais susieja skirtingus pastebėjimus.</w:t>
            </w:r>
          </w:p>
        </w:tc>
        <w:tc>
          <w:tcPr>
            <w:tcW w:w="4819" w:type="dxa"/>
            <w:gridSpan w:val="2"/>
            <w:tcBorders>
              <w:top w:val="single" w:sz="4" w:space="0" w:color="auto"/>
              <w:left w:val="single" w:sz="4" w:space="0" w:color="auto"/>
              <w:bottom w:val="single" w:sz="4" w:space="0" w:color="auto"/>
              <w:right w:val="single" w:sz="4" w:space="0" w:color="auto"/>
            </w:tcBorders>
          </w:tcPr>
          <w:p w:rsidR="007C0799" w:rsidRPr="00497E1F" w:rsidRDefault="007C0799" w:rsidP="00C54406">
            <w:pPr>
              <w:pStyle w:val="Sraopastraipa"/>
              <w:numPr>
                <w:ilvl w:val="0"/>
                <w:numId w:val="21"/>
              </w:numPr>
              <w:tabs>
                <w:tab w:val="left" w:pos="256"/>
              </w:tabs>
              <w:ind w:left="0" w:firstLine="0"/>
              <w:jc w:val="both"/>
            </w:pPr>
            <w:r w:rsidRPr="00497E1F">
              <w:t>Vaikus skatinti stebėti ir apibūdinti daiktų, medžiagų, gyvosios gamtos objektų savybes ir bruožus, piešti ar konstruoti įsivaizduojamus daiktus.</w:t>
            </w:r>
          </w:p>
          <w:p w:rsidR="007C0799" w:rsidRPr="00497E1F" w:rsidRDefault="007C0799" w:rsidP="00C54406">
            <w:pPr>
              <w:pStyle w:val="Sraopastraipa"/>
              <w:numPr>
                <w:ilvl w:val="0"/>
                <w:numId w:val="21"/>
              </w:numPr>
              <w:tabs>
                <w:tab w:val="left" w:pos="256"/>
              </w:tabs>
              <w:ind w:left="0" w:firstLine="0"/>
              <w:jc w:val="both"/>
            </w:pPr>
            <w:r w:rsidRPr="00497E1F">
              <w:t>Sudaryti galimybę suskaičiuoti, prognozuoti, pvz., į kiek dalių reikės padalyti pyragą, po kiek saldainių imti, kad visi gautų po lygiai.</w:t>
            </w:r>
          </w:p>
          <w:p w:rsidR="007C0799" w:rsidRPr="00497E1F" w:rsidRDefault="007C0799" w:rsidP="00C54406">
            <w:pPr>
              <w:pStyle w:val="Sraopastraipa"/>
              <w:numPr>
                <w:ilvl w:val="0"/>
                <w:numId w:val="21"/>
              </w:numPr>
              <w:tabs>
                <w:tab w:val="left" w:pos="256"/>
              </w:tabs>
              <w:ind w:left="0" w:firstLine="0"/>
              <w:jc w:val="both"/>
              <w:rPr>
                <w:color w:val="000000" w:themeColor="text1"/>
              </w:rPr>
            </w:pPr>
            <w:r w:rsidRPr="00497E1F">
              <w:rPr>
                <w:color w:val="000000" w:themeColor="text1"/>
              </w:rPr>
              <w:t xml:space="preserve">Skatinti pasitelkti simbolius, palyginti, atkartoti, numatyti situacijas, nukreipti savo dėmesį į ką nors kita ar atkreipti dėmesį dabar. Skatinti paaiškinti savo </w:t>
            </w:r>
            <w:proofErr w:type="spellStart"/>
            <w:r w:rsidRPr="00497E1F">
              <w:rPr>
                <w:color w:val="000000" w:themeColor="text1"/>
              </w:rPr>
              <w:t>pasirinkimus</w:t>
            </w:r>
            <w:proofErr w:type="spellEnd"/>
            <w:r w:rsidRPr="00497E1F">
              <w:rPr>
                <w:color w:val="000000" w:themeColor="text1"/>
              </w:rPr>
              <w:t xml:space="preserve"> ir logiškai juos pagrįsti.</w:t>
            </w:r>
          </w:p>
          <w:p w:rsidR="007C0799" w:rsidRPr="00497E1F" w:rsidRDefault="007C0799" w:rsidP="00C54406">
            <w:pPr>
              <w:pStyle w:val="Sraopastraipa"/>
              <w:numPr>
                <w:ilvl w:val="0"/>
                <w:numId w:val="21"/>
              </w:numPr>
              <w:tabs>
                <w:tab w:val="left" w:pos="256"/>
              </w:tabs>
              <w:ind w:left="0" w:firstLine="0"/>
              <w:jc w:val="both"/>
              <w:rPr>
                <w:color w:val="000000" w:themeColor="text1"/>
              </w:rPr>
            </w:pPr>
            <w:r w:rsidRPr="00497E1F">
              <w:rPr>
                <w:color w:val="000000" w:themeColor="text1"/>
              </w:rPr>
              <w:t>Vaikams pateikti tinkamų knygų, paveikslų, plakatų, žemėlapių, kuriais jie galėtų remtis pagrįsdami savo požiūrį.</w:t>
            </w:r>
          </w:p>
        </w:tc>
      </w:tr>
      <w:tr w:rsidR="007C0799" w:rsidRPr="00497E1F" w:rsidTr="00EE4F20">
        <w:trPr>
          <w:cantSplit/>
          <w:trHeight w:val="1134"/>
        </w:trPr>
        <w:tc>
          <w:tcPr>
            <w:tcW w:w="704" w:type="dxa"/>
            <w:tcBorders>
              <w:left w:val="single" w:sz="4" w:space="0" w:color="auto"/>
              <w:right w:val="single" w:sz="4" w:space="0" w:color="auto"/>
            </w:tcBorders>
            <w:textDirection w:val="btLr"/>
            <w:vAlign w:val="center"/>
          </w:tcPr>
          <w:p w:rsidR="007C0799" w:rsidRPr="00497E1F" w:rsidRDefault="007C0799" w:rsidP="007C0799">
            <w:pPr>
              <w:ind w:left="113"/>
              <w:jc w:val="center"/>
              <w:rPr>
                <w:color w:val="000000" w:themeColor="text1"/>
              </w:rPr>
            </w:pPr>
            <w:r w:rsidRPr="00497E1F">
              <w:rPr>
                <w:color w:val="000000" w:themeColor="text1"/>
              </w:rPr>
              <w:t>6-asis žingsnis</w:t>
            </w:r>
          </w:p>
        </w:tc>
        <w:tc>
          <w:tcPr>
            <w:tcW w:w="4111" w:type="dxa"/>
            <w:gridSpan w:val="2"/>
            <w:tcBorders>
              <w:top w:val="single" w:sz="4" w:space="0" w:color="auto"/>
              <w:left w:val="single" w:sz="4" w:space="0" w:color="auto"/>
              <w:bottom w:val="single" w:sz="4" w:space="0" w:color="auto"/>
              <w:right w:val="single" w:sz="4" w:space="0" w:color="auto"/>
            </w:tcBorders>
            <w:hideMark/>
          </w:tcPr>
          <w:p w:rsidR="007C0799" w:rsidRPr="00497E1F" w:rsidRDefault="007C0799" w:rsidP="00853239">
            <w:pPr>
              <w:jc w:val="both"/>
              <w:rPr>
                <w:color w:val="000000" w:themeColor="text1"/>
              </w:rPr>
            </w:pPr>
            <w:r w:rsidRPr="00497E1F">
              <w:rPr>
                <w:color w:val="000000" w:themeColor="text1"/>
              </w:rPr>
              <w:t>Domisi aplinka, mėgsta stebėti, kaip auga augalai, kaip elgiasi gyvūnai, noriai atlieka paprastus bandymus, tyrinėja, iš kokių medžiagų padaryti daiktai, kur jie naudojami.</w:t>
            </w:r>
          </w:p>
          <w:p w:rsidR="007C0799" w:rsidRPr="00497E1F" w:rsidRDefault="007C0799" w:rsidP="007C0799">
            <w:pPr>
              <w:jc w:val="both"/>
              <w:rPr>
                <w:color w:val="000000" w:themeColor="text1"/>
              </w:rPr>
            </w:pPr>
            <w:r w:rsidRPr="00497E1F">
              <w:rPr>
                <w:color w:val="000000" w:themeColor="text1"/>
              </w:rPr>
              <w:t>Samprotauja apie tai, ką atrado, sužinojo, kelia tolesnius klausimus, siūlo idėjas, ką dar galima būtų tyrinėti.</w:t>
            </w:r>
          </w:p>
          <w:p w:rsidR="007C0799" w:rsidRPr="00497E1F" w:rsidRDefault="007C0799" w:rsidP="007C0799">
            <w:pPr>
              <w:jc w:val="both"/>
              <w:rPr>
                <w:color w:val="000000" w:themeColor="text1"/>
              </w:rPr>
            </w:pPr>
            <w:r w:rsidRPr="00497E1F">
              <w:rPr>
                <w:color w:val="000000" w:themeColor="text1"/>
              </w:rPr>
              <w:t>Domisi, kaip seniau gyveno žmonės, kaip žmonės gyvena kitose šalyse.</w:t>
            </w:r>
          </w:p>
          <w:p w:rsidR="007C0799" w:rsidRPr="00497E1F" w:rsidRDefault="007C0799" w:rsidP="007C0799">
            <w:pPr>
              <w:jc w:val="both"/>
              <w:rPr>
                <w:color w:val="000000" w:themeColor="text1"/>
              </w:rPr>
            </w:pPr>
            <w:r w:rsidRPr="00497E1F">
              <w:rPr>
                <w:color w:val="000000" w:themeColor="text1"/>
              </w:rPr>
              <w:t>Aktyviai tyrinėdami aplinką demonstruoja vis didėjančią kūno kontrolę, tinkamai pasitelkia visus pojūčius. Savo galimybėms išplėsti pasitelkia įrankius ir kitas priemones (pvz., lupą, mikroskopą).</w:t>
            </w:r>
          </w:p>
          <w:p w:rsidR="007C0799" w:rsidRPr="00497E1F" w:rsidRDefault="007C0799" w:rsidP="007C0799">
            <w:pPr>
              <w:jc w:val="both"/>
              <w:rPr>
                <w:color w:val="000000" w:themeColor="text1"/>
              </w:rPr>
            </w:pPr>
            <w:r w:rsidRPr="00497E1F">
              <w:rPr>
                <w:color w:val="000000" w:themeColor="text1"/>
              </w:rPr>
              <w:t xml:space="preserve">Su suaugusiaisiais ar kitais vaikais aptaria nesudėtingų stebėjimų, bandymų ar konstravimo planus, numato rezultatą. Mokosi pavaizduoti juos nesudėtingose </w:t>
            </w:r>
            <w:r w:rsidR="00EE4F20">
              <w:rPr>
                <w:noProof/>
                <w:color w:val="000000" w:themeColor="text1"/>
              </w:rPr>
              <w:lastRenderedPageBreak/>
              <w:drawing>
                <wp:anchor distT="0" distB="0" distL="114300" distR="114300" simplePos="0" relativeHeight="251681792" behindDoc="0" locked="0" layoutInCell="1" allowOverlap="1" wp14:anchorId="451C1199" wp14:editId="60DBEC07">
                  <wp:simplePos x="0" y="0"/>
                  <wp:positionH relativeFrom="margin">
                    <wp:posOffset>3388995</wp:posOffset>
                  </wp:positionH>
                  <wp:positionV relativeFrom="paragraph">
                    <wp:posOffset>120015</wp:posOffset>
                  </wp:positionV>
                  <wp:extent cx="1171575" cy="1118792"/>
                  <wp:effectExtent l="0" t="0" r="0" b="5715"/>
                  <wp:wrapNone/>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ofesseur-de-hibou-dans-la-taloche-tenant-le-microscope-5401825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71575" cy="1118792"/>
                          </a:xfrm>
                          <a:prstGeom prst="rect">
                            <a:avLst/>
                          </a:prstGeom>
                        </pic:spPr>
                      </pic:pic>
                    </a:graphicData>
                  </a:graphic>
                  <wp14:sizeRelH relativeFrom="page">
                    <wp14:pctWidth>0</wp14:pctWidth>
                  </wp14:sizeRelH>
                  <wp14:sizeRelV relativeFrom="page">
                    <wp14:pctHeight>0</wp14:pctHeight>
                  </wp14:sizeRelV>
                </wp:anchor>
              </w:drawing>
            </w:r>
            <w:r w:rsidRPr="00497E1F">
              <w:rPr>
                <w:color w:val="000000" w:themeColor="text1"/>
              </w:rPr>
              <w:t>lentelėse, diagramose, išradingai, kūrybiškai pristato savo tyrinėjimus ir kitus darbus.</w:t>
            </w:r>
          </w:p>
          <w:p w:rsidR="007C0799" w:rsidRPr="00497E1F" w:rsidRDefault="007C0799" w:rsidP="007C0799">
            <w:pPr>
              <w:jc w:val="both"/>
              <w:rPr>
                <w:color w:val="000000" w:themeColor="text1"/>
              </w:rPr>
            </w:pPr>
            <w:r w:rsidRPr="00497E1F">
              <w:rPr>
                <w:color w:val="000000" w:themeColor="text1"/>
              </w:rPr>
              <w:t>Stebėdamas fotografijas aiškinasi, kuo yra panašūs su savo artimaisiais, kuo skiriasi nuo jų.</w:t>
            </w:r>
          </w:p>
          <w:p w:rsidR="007C0799" w:rsidRPr="00497E1F" w:rsidRDefault="007C0799" w:rsidP="007C0799">
            <w:pPr>
              <w:jc w:val="both"/>
              <w:rPr>
                <w:color w:val="000000" w:themeColor="text1"/>
              </w:rPr>
            </w:pPr>
            <w:r w:rsidRPr="00497E1F">
              <w:rPr>
                <w:color w:val="000000" w:themeColor="text1"/>
              </w:rPr>
              <w:t>Lygina daiktus, medžiagas, gyvūnus ir augalus, atsižvelgdamas į savybes, juos tikslingai grupuoja ir klasifikuoja.</w:t>
            </w:r>
          </w:p>
        </w:tc>
        <w:tc>
          <w:tcPr>
            <w:tcW w:w="4819" w:type="dxa"/>
            <w:gridSpan w:val="2"/>
            <w:tcBorders>
              <w:top w:val="single" w:sz="4" w:space="0" w:color="auto"/>
              <w:left w:val="single" w:sz="4" w:space="0" w:color="auto"/>
              <w:bottom w:val="single" w:sz="4" w:space="0" w:color="auto"/>
              <w:right w:val="single" w:sz="4" w:space="0" w:color="auto"/>
            </w:tcBorders>
          </w:tcPr>
          <w:p w:rsidR="007C0799" w:rsidRPr="00497E1F" w:rsidRDefault="007C0799" w:rsidP="00C54406">
            <w:pPr>
              <w:pStyle w:val="Sraopastraipa"/>
              <w:numPr>
                <w:ilvl w:val="0"/>
                <w:numId w:val="22"/>
              </w:numPr>
              <w:tabs>
                <w:tab w:val="left" w:pos="256"/>
              </w:tabs>
              <w:ind w:left="0" w:firstLine="1"/>
              <w:jc w:val="both"/>
              <w:rPr>
                <w:color w:val="000000" w:themeColor="text1"/>
              </w:rPr>
            </w:pPr>
            <w:r w:rsidRPr="00497E1F">
              <w:rPr>
                <w:color w:val="000000" w:themeColor="text1"/>
              </w:rPr>
              <w:lastRenderedPageBreak/>
              <w:t>Sudaryti sąlygas ir skatinti tyrinėti gamtos ir socialinės aplinkos objektus, jų kaitą, savybes.</w:t>
            </w:r>
          </w:p>
          <w:p w:rsidR="007C0799" w:rsidRPr="00497E1F" w:rsidRDefault="007C0799" w:rsidP="00C54406">
            <w:pPr>
              <w:pStyle w:val="Sraopastraipa"/>
              <w:numPr>
                <w:ilvl w:val="0"/>
                <w:numId w:val="22"/>
              </w:numPr>
              <w:tabs>
                <w:tab w:val="left" w:pos="256"/>
              </w:tabs>
              <w:ind w:left="0" w:firstLine="1"/>
              <w:jc w:val="both"/>
              <w:rPr>
                <w:color w:val="000000" w:themeColor="text1"/>
              </w:rPr>
            </w:pPr>
            <w:r w:rsidRPr="00497E1F">
              <w:rPr>
                <w:color w:val="000000" w:themeColor="text1"/>
              </w:rPr>
              <w:t>Siūlyti atlikti nesudėtingus bandymus, stebėti prietaisų veikimą.</w:t>
            </w:r>
          </w:p>
          <w:p w:rsidR="007C0799" w:rsidRPr="00497E1F" w:rsidRDefault="007C0799" w:rsidP="00C54406">
            <w:pPr>
              <w:pStyle w:val="Sraopastraipa"/>
              <w:numPr>
                <w:ilvl w:val="0"/>
                <w:numId w:val="22"/>
              </w:numPr>
              <w:tabs>
                <w:tab w:val="left" w:pos="256"/>
              </w:tabs>
              <w:ind w:left="0" w:firstLine="1"/>
              <w:jc w:val="both"/>
              <w:rPr>
                <w:color w:val="000000" w:themeColor="text1"/>
              </w:rPr>
            </w:pPr>
            <w:r w:rsidRPr="00497E1F">
              <w:rPr>
                <w:color w:val="000000" w:themeColor="text1"/>
              </w:rPr>
              <w:t>Vykdyti projektinę veiklą, skirtą ilgalaikiams stebėjimams (pvz., stebėti augalo augimą). Mokyti vaikus fiksuoti pastebėjimus, pildyti lenteles ir pan.</w:t>
            </w:r>
          </w:p>
          <w:p w:rsidR="007C0799" w:rsidRPr="00497E1F" w:rsidRDefault="007C0799" w:rsidP="00C54406">
            <w:pPr>
              <w:pStyle w:val="Sraopastraipa"/>
              <w:numPr>
                <w:ilvl w:val="0"/>
                <w:numId w:val="22"/>
              </w:numPr>
              <w:tabs>
                <w:tab w:val="left" w:pos="256"/>
              </w:tabs>
              <w:ind w:left="0" w:firstLine="1"/>
              <w:jc w:val="both"/>
              <w:rPr>
                <w:color w:val="000000" w:themeColor="text1"/>
              </w:rPr>
            </w:pPr>
            <w:r w:rsidRPr="00497E1F">
              <w:rPr>
                <w:color w:val="000000" w:themeColor="text1"/>
              </w:rPr>
              <w:t>Grupėje turėti mikroskopą ir kitus galimus prietaisus, skirtus tyrinėti, mokyti ir skatinti vaikus jais savarankiškai naudotis.</w:t>
            </w:r>
          </w:p>
          <w:p w:rsidR="007C0799" w:rsidRPr="00497E1F" w:rsidRDefault="007C0799" w:rsidP="00C54406">
            <w:pPr>
              <w:pStyle w:val="Sraopastraipa"/>
              <w:numPr>
                <w:ilvl w:val="0"/>
                <w:numId w:val="22"/>
              </w:numPr>
              <w:tabs>
                <w:tab w:val="left" w:pos="256"/>
              </w:tabs>
              <w:ind w:left="0" w:firstLine="1"/>
              <w:jc w:val="both"/>
              <w:rPr>
                <w:color w:val="000000" w:themeColor="text1"/>
              </w:rPr>
            </w:pPr>
            <w:r w:rsidRPr="00497E1F">
              <w:rPr>
                <w:color w:val="000000" w:themeColor="text1"/>
              </w:rPr>
              <w:t>Skatinti vaikus, kad jie patys ieškotų atsakymų į iškilusius klausimus knygose, internete, jeigu mato, kad nepavyksta, pasiklaustų suaugusiųjų, kurie gali padėti.</w:t>
            </w:r>
          </w:p>
        </w:tc>
      </w:tr>
      <w:tr w:rsidR="007C0799" w:rsidRPr="00497E1F" w:rsidTr="00EE4F20">
        <w:trPr>
          <w:cantSplit/>
          <w:trHeight w:val="557"/>
        </w:trPr>
        <w:tc>
          <w:tcPr>
            <w:tcW w:w="704" w:type="dxa"/>
            <w:tcBorders>
              <w:left w:val="single" w:sz="4" w:space="0" w:color="auto"/>
              <w:bottom w:val="single" w:sz="4" w:space="0" w:color="auto"/>
              <w:right w:val="single" w:sz="4" w:space="0" w:color="auto"/>
            </w:tcBorders>
            <w:textDirection w:val="btLr"/>
            <w:vAlign w:val="center"/>
          </w:tcPr>
          <w:p w:rsidR="007C0799" w:rsidRPr="00497E1F" w:rsidRDefault="007C0799" w:rsidP="007C0799">
            <w:pPr>
              <w:ind w:left="113"/>
              <w:jc w:val="center"/>
              <w:rPr>
                <w:color w:val="000000" w:themeColor="text1"/>
              </w:rPr>
            </w:pPr>
            <w:r w:rsidRPr="00497E1F">
              <w:rPr>
                <w:color w:val="000000" w:themeColor="text1"/>
              </w:rPr>
              <w:t>7-asis žingsnis</w:t>
            </w:r>
          </w:p>
        </w:tc>
        <w:tc>
          <w:tcPr>
            <w:tcW w:w="8930" w:type="dxa"/>
            <w:gridSpan w:val="4"/>
            <w:tcBorders>
              <w:top w:val="single" w:sz="4" w:space="0" w:color="auto"/>
              <w:left w:val="single" w:sz="4" w:space="0" w:color="auto"/>
              <w:bottom w:val="single" w:sz="4" w:space="0" w:color="auto"/>
              <w:right w:val="single" w:sz="4" w:space="0" w:color="auto"/>
            </w:tcBorders>
            <w:vAlign w:val="center"/>
            <w:hideMark/>
          </w:tcPr>
          <w:p w:rsidR="007C0799" w:rsidRPr="00497E1F" w:rsidRDefault="007C0799" w:rsidP="00C54406">
            <w:pPr>
              <w:numPr>
                <w:ilvl w:val="0"/>
                <w:numId w:val="16"/>
              </w:numPr>
              <w:tabs>
                <w:tab w:val="left" w:pos="320"/>
              </w:tabs>
              <w:ind w:left="0" w:firstLine="0"/>
              <w:contextualSpacing/>
              <w:jc w:val="both"/>
              <w:rPr>
                <w:color w:val="000000" w:themeColor="text1"/>
              </w:rPr>
            </w:pPr>
            <w:r w:rsidRPr="00497E1F">
              <w:rPr>
                <w:color w:val="000000" w:themeColor="text1"/>
              </w:rPr>
              <w:t>Domisi gamtinės aplinkos tyrinėjimais (stebėjimais, bandymais). Siūlo idėjas, ką norėtų tyrinėti, išbandyti, pasirenka tai, kas labiausiai domina.</w:t>
            </w:r>
          </w:p>
          <w:p w:rsidR="007C0799" w:rsidRPr="00497E1F" w:rsidRDefault="007C0799" w:rsidP="00C54406">
            <w:pPr>
              <w:numPr>
                <w:ilvl w:val="0"/>
                <w:numId w:val="16"/>
              </w:numPr>
              <w:tabs>
                <w:tab w:val="left" w:pos="320"/>
                <w:tab w:val="left" w:pos="7962"/>
              </w:tabs>
              <w:ind w:left="0" w:firstLine="0"/>
              <w:contextualSpacing/>
              <w:jc w:val="both"/>
              <w:rPr>
                <w:color w:val="000000" w:themeColor="text1"/>
              </w:rPr>
            </w:pPr>
            <w:r w:rsidRPr="00497E1F">
              <w:rPr>
                <w:color w:val="000000" w:themeColor="text1"/>
              </w:rPr>
              <w:t>Suaugusiojo padedamas numato, ką reikės atlikti, pasiūlo, kokias priemones ir kaip galima panaudoti tyrinėjant, stebi ar bando, aptaria ir daro išvadas. Tai, ką sužinojo tyrinėdamas, susieja su tuo, ką jau žinojo, išsako savo abejones ir ką dar norėtų sužinoti.</w:t>
            </w:r>
          </w:p>
          <w:p w:rsidR="007C0799" w:rsidRPr="00497E1F" w:rsidRDefault="007C0799" w:rsidP="00C54406">
            <w:pPr>
              <w:numPr>
                <w:ilvl w:val="0"/>
                <w:numId w:val="16"/>
              </w:numPr>
              <w:tabs>
                <w:tab w:val="left" w:pos="320"/>
              </w:tabs>
              <w:ind w:left="0" w:firstLine="0"/>
              <w:contextualSpacing/>
              <w:jc w:val="both"/>
              <w:rPr>
                <w:color w:val="000000" w:themeColor="text1"/>
              </w:rPr>
            </w:pPr>
            <w:r w:rsidRPr="00497E1F">
              <w:rPr>
                <w:color w:val="000000" w:themeColor="text1"/>
              </w:rPr>
              <w:t>Suaugusiojo padedamas atlieka paprastus artimiausios socialinės aplinkos, žmonių gyvenimo, darbo, kūrybos tyrinėjimus (stebi, klausia, nupiešia, nufotografuoja, ieško informacijos įvairiuose šaltiniuose).</w:t>
            </w:r>
          </w:p>
          <w:p w:rsidR="007C0799" w:rsidRPr="00497E1F" w:rsidRDefault="007C0799" w:rsidP="00C54406">
            <w:pPr>
              <w:numPr>
                <w:ilvl w:val="0"/>
                <w:numId w:val="16"/>
              </w:numPr>
              <w:tabs>
                <w:tab w:val="left" w:pos="320"/>
              </w:tabs>
              <w:ind w:left="0" w:firstLine="0"/>
              <w:contextualSpacing/>
              <w:jc w:val="both"/>
              <w:rPr>
                <w:color w:val="000000" w:themeColor="text1"/>
              </w:rPr>
            </w:pPr>
            <w:r w:rsidRPr="00497E1F">
              <w:rPr>
                <w:color w:val="000000" w:themeColor="text1"/>
              </w:rPr>
              <w:t>Tyrinėjimams naudoja skaitmenines technologijas (kompiuterį, mobilųjį telefoną, fotoaparatą ir kt.).</w:t>
            </w:r>
          </w:p>
          <w:p w:rsidR="007C0799" w:rsidRPr="00497E1F" w:rsidRDefault="007C0799" w:rsidP="00C54406">
            <w:pPr>
              <w:numPr>
                <w:ilvl w:val="0"/>
                <w:numId w:val="16"/>
              </w:numPr>
              <w:tabs>
                <w:tab w:val="left" w:pos="320"/>
              </w:tabs>
              <w:ind w:left="0" w:firstLine="0"/>
              <w:contextualSpacing/>
              <w:jc w:val="both"/>
              <w:rPr>
                <w:color w:val="000000" w:themeColor="text1"/>
              </w:rPr>
            </w:pPr>
            <w:r w:rsidRPr="00497E1F">
              <w:rPr>
                <w:color w:val="000000" w:themeColor="text1"/>
              </w:rPr>
              <w:t>Tyrinėja susidomėjęs, atidžiai, stengiasi viską pastebėti. Samprotauja apie pastebėtas aplinkos objektų savybes, požymius, žmonių gyvenimo būdo bruožus, palygina, kritiškai vertina.</w:t>
            </w:r>
          </w:p>
          <w:p w:rsidR="007C0799" w:rsidRPr="00497E1F" w:rsidRDefault="007C0799" w:rsidP="00C54406">
            <w:pPr>
              <w:numPr>
                <w:ilvl w:val="0"/>
                <w:numId w:val="16"/>
              </w:numPr>
              <w:tabs>
                <w:tab w:val="left" w:pos="320"/>
              </w:tabs>
              <w:ind w:left="0" w:firstLine="0"/>
              <w:contextualSpacing/>
              <w:jc w:val="both"/>
              <w:rPr>
                <w:color w:val="000000" w:themeColor="text1"/>
              </w:rPr>
            </w:pPr>
            <w:r w:rsidRPr="00497E1F">
              <w:rPr>
                <w:color w:val="000000" w:themeColor="text1"/>
              </w:rPr>
              <w:t>Atskiria dalis nuo visumos, sujungia dalis į visumą, sudaro sekas, grupuoja, klasifikuoja. Projektuoja, modeliuoja.</w:t>
            </w:r>
          </w:p>
          <w:p w:rsidR="007C0799" w:rsidRPr="00497E1F" w:rsidRDefault="007C0799" w:rsidP="00C54406">
            <w:pPr>
              <w:numPr>
                <w:ilvl w:val="0"/>
                <w:numId w:val="16"/>
              </w:numPr>
              <w:tabs>
                <w:tab w:val="left" w:pos="320"/>
              </w:tabs>
              <w:ind w:left="0" w:firstLine="0"/>
              <w:contextualSpacing/>
              <w:jc w:val="both"/>
              <w:rPr>
                <w:color w:val="000000" w:themeColor="text1"/>
              </w:rPr>
            </w:pPr>
            <w:r w:rsidRPr="00497E1F">
              <w:rPr>
                <w:color w:val="000000" w:themeColor="text1"/>
              </w:rPr>
              <w:t>Tyrinėjimo rezultatus pavaizduoja piešiniu, nuotraukomis, nesudėtinga schema, pristato kitiems. Baigęs tyrinėjimą, aptaria, kaip pavyko viską atlikti, ką galima buvo daryti kitaip.</w:t>
            </w:r>
          </w:p>
          <w:p w:rsidR="007C0799" w:rsidRDefault="007C0799" w:rsidP="00C54406">
            <w:pPr>
              <w:numPr>
                <w:ilvl w:val="0"/>
                <w:numId w:val="16"/>
              </w:numPr>
              <w:tabs>
                <w:tab w:val="left" w:pos="320"/>
              </w:tabs>
              <w:ind w:left="0" w:firstLine="0"/>
              <w:contextualSpacing/>
              <w:jc w:val="both"/>
              <w:rPr>
                <w:color w:val="000000" w:themeColor="text1"/>
              </w:rPr>
            </w:pPr>
            <w:r w:rsidRPr="00497E1F">
              <w:rPr>
                <w:color w:val="000000" w:themeColor="text1"/>
              </w:rPr>
              <w:t>Stebėdamas ar vykdydamas bandymą stengiasi viską atlikti tvarkingai, laikytis sutartų taisyklių. Paaiškina, kad gamtą ar socialinę aplinką tyrinėti reikia atsargiai, nežalojant, neniokojant, nurodo, ko reikia saugotis gamtoje (neragauti nepažįstamų vaisių, uogų, neimti į rankas vabzdžių ir t. t.), buityje, gatvėje.</w:t>
            </w:r>
          </w:p>
          <w:p w:rsidR="007C0799" w:rsidRPr="002558E9" w:rsidRDefault="007C0799" w:rsidP="007C0799">
            <w:pPr>
              <w:tabs>
                <w:tab w:val="left" w:pos="320"/>
              </w:tabs>
              <w:contextualSpacing/>
              <w:jc w:val="both"/>
              <w:rPr>
                <w:color w:val="000000" w:themeColor="text1"/>
              </w:rPr>
            </w:pPr>
          </w:p>
        </w:tc>
      </w:tr>
      <w:bookmarkEnd w:id="15"/>
    </w:tbl>
    <w:p w:rsidR="007C0799" w:rsidRDefault="007C0799" w:rsidP="007C0799">
      <w:pPr>
        <w:tabs>
          <w:tab w:val="left" w:pos="4545"/>
        </w:tabs>
      </w:pPr>
    </w:p>
    <w:tbl>
      <w:tblPr>
        <w:tblStyle w:val="Lentelstinklelis"/>
        <w:tblpPr w:leftFromText="181" w:rightFromText="181" w:vertAnchor="text" w:tblpY="1"/>
        <w:tblOverlap w:val="never"/>
        <w:tblW w:w="9634" w:type="dxa"/>
        <w:tblInd w:w="0" w:type="dxa"/>
        <w:tblLayout w:type="fixed"/>
        <w:tblLook w:val="04A0" w:firstRow="1" w:lastRow="0" w:firstColumn="1" w:lastColumn="0" w:noHBand="0" w:noVBand="1"/>
      </w:tblPr>
      <w:tblGrid>
        <w:gridCol w:w="704"/>
        <w:gridCol w:w="531"/>
        <w:gridCol w:w="3580"/>
        <w:gridCol w:w="1843"/>
        <w:gridCol w:w="2976"/>
      </w:tblGrid>
      <w:tr w:rsidR="007C0799" w:rsidTr="00C54406">
        <w:trPr>
          <w:trHeight w:val="567"/>
        </w:trPr>
        <w:tc>
          <w:tcPr>
            <w:tcW w:w="9634" w:type="dxa"/>
            <w:gridSpan w:val="5"/>
          </w:tcPr>
          <w:p w:rsidR="007C0799" w:rsidRPr="009B1B59" w:rsidRDefault="007C0799" w:rsidP="007C0799">
            <w:pPr>
              <w:jc w:val="center"/>
              <w:rPr>
                <w:sz w:val="32"/>
                <w:szCs w:val="32"/>
              </w:rPr>
            </w:pPr>
            <w:bookmarkStart w:id="16" w:name="_Hlk502431956"/>
            <w:r w:rsidRPr="009B1B59">
              <w:rPr>
                <w:b/>
                <w:sz w:val="32"/>
                <w:szCs w:val="32"/>
              </w:rPr>
              <w:t>PROBLEMŲ SPRENDIMAS</w:t>
            </w:r>
          </w:p>
        </w:tc>
      </w:tr>
      <w:tr w:rsidR="007C0799" w:rsidTr="00C54406">
        <w:trPr>
          <w:trHeight w:val="567"/>
        </w:trPr>
        <w:tc>
          <w:tcPr>
            <w:tcW w:w="1235" w:type="dxa"/>
            <w:gridSpan w:val="2"/>
            <w:vMerge w:val="restart"/>
            <w:shd w:val="clear" w:color="auto" w:fill="auto"/>
            <w:vAlign w:val="center"/>
          </w:tcPr>
          <w:p w:rsidR="007C0799" w:rsidRPr="00767745" w:rsidRDefault="007C0799" w:rsidP="007C0799">
            <w:pPr>
              <w:jc w:val="center"/>
              <w:rPr>
                <w:b/>
              </w:rPr>
            </w:pPr>
            <w:r w:rsidRPr="00EC4755">
              <w:rPr>
                <w:b/>
                <w:color w:val="000000" w:themeColor="text1"/>
              </w:rPr>
              <w:t>SĖKMINGAI BESIUGDANTIS</w:t>
            </w:r>
          </w:p>
        </w:tc>
        <w:tc>
          <w:tcPr>
            <w:tcW w:w="8399" w:type="dxa"/>
            <w:gridSpan w:val="3"/>
            <w:tcBorders>
              <w:bottom w:val="single" w:sz="4" w:space="0" w:color="auto"/>
            </w:tcBorders>
            <w:shd w:val="clear" w:color="auto" w:fill="auto"/>
            <w:vAlign w:val="center"/>
          </w:tcPr>
          <w:p w:rsidR="007C0799" w:rsidRPr="003A408D" w:rsidRDefault="007C0799" w:rsidP="007C0799">
            <w:pPr>
              <w:ind w:firstLine="317"/>
              <w:jc w:val="both"/>
              <w:rPr>
                <w:b/>
              </w:rPr>
            </w:pPr>
            <w:r w:rsidRPr="003A408D">
              <w:rPr>
                <w:b/>
              </w:rPr>
              <w:t>Nusiteikęs ieškoti išeičių kasdieniams iššūkiams bei sunkumams įveikti.</w:t>
            </w:r>
          </w:p>
        </w:tc>
      </w:tr>
      <w:tr w:rsidR="007C0799" w:rsidTr="00C54406">
        <w:trPr>
          <w:trHeight w:val="1077"/>
        </w:trPr>
        <w:tc>
          <w:tcPr>
            <w:tcW w:w="1235" w:type="dxa"/>
            <w:gridSpan w:val="2"/>
            <w:vMerge/>
            <w:tcBorders>
              <w:bottom w:val="single" w:sz="4" w:space="0" w:color="auto"/>
            </w:tcBorders>
            <w:shd w:val="clear" w:color="auto" w:fill="auto"/>
            <w:vAlign w:val="center"/>
          </w:tcPr>
          <w:p w:rsidR="007C0799" w:rsidRPr="00504EB0" w:rsidRDefault="007C0799" w:rsidP="007C0799">
            <w:pPr>
              <w:jc w:val="center"/>
              <w:rPr>
                <w:b/>
              </w:rPr>
            </w:pPr>
          </w:p>
        </w:tc>
        <w:tc>
          <w:tcPr>
            <w:tcW w:w="8399" w:type="dxa"/>
            <w:gridSpan w:val="3"/>
            <w:tcBorders>
              <w:bottom w:val="single" w:sz="4" w:space="0" w:color="auto"/>
            </w:tcBorders>
            <w:shd w:val="clear" w:color="auto" w:fill="auto"/>
            <w:vAlign w:val="center"/>
          </w:tcPr>
          <w:p w:rsidR="007C0799" w:rsidRPr="003A408D" w:rsidRDefault="007C0799" w:rsidP="007C0799">
            <w:pPr>
              <w:ind w:firstLine="317"/>
              <w:jc w:val="both"/>
              <w:rPr>
                <w:b/>
              </w:rPr>
            </w:pPr>
            <w:r w:rsidRPr="003A408D">
              <w:rPr>
                <w:b/>
              </w:rPr>
              <w:t xml:space="preserve">Atpažįsta ką nors veikiant kilusius iššūkius bei sunkumus, dažniausiai supranta, kodėl jie kilo, suvokia savo ir kitų </w:t>
            </w:r>
            <w:proofErr w:type="spellStart"/>
            <w:r w:rsidRPr="003A408D">
              <w:rPr>
                <w:b/>
              </w:rPr>
              <w:t>ketinimus</w:t>
            </w:r>
            <w:proofErr w:type="spellEnd"/>
            <w:r w:rsidRPr="003A408D">
              <w:rPr>
                <w:b/>
              </w:rPr>
              <w:t>, ieško tinkamų sprendimų ką nors išbandydamas, tyrinėdamas, aiškindamasis, bendradarbiaudamas, pradeda numatyti priimtų sprendimų pasekmes.</w:t>
            </w:r>
          </w:p>
        </w:tc>
      </w:tr>
      <w:tr w:rsidR="007C0799" w:rsidRPr="00504EB0" w:rsidTr="00C54406">
        <w:trPr>
          <w:cantSplit/>
          <w:trHeight w:val="1134"/>
        </w:trPr>
        <w:tc>
          <w:tcPr>
            <w:tcW w:w="704" w:type="dxa"/>
            <w:tcBorders>
              <w:top w:val="single" w:sz="4" w:space="0" w:color="auto"/>
            </w:tcBorders>
            <w:textDirection w:val="btLr"/>
            <w:vAlign w:val="center"/>
          </w:tcPr>
          <w:p w:rsidR="007C0799" w:rsidRPr="00382D78" w:rsidRDefault="007C0799" w:rsidP="00853239">
            <w:pPr>
              <w:jc w:val="center"/>
              <w:rPr>
                <w:b/>
              </w:rPr>
            </w:pPr>
            <w:r w:rsidRPr="00382D78">
              <w:rPr>
                <w:b/>
              </w:rPr>
              <w:t>Žingsniai</w:t>
            </w:r>
          </w:p>
        </w:tc>
        <w:tc>
          <w:tcPr>
            <w:tcW w:w="4111" w:type="dxa"/>
            <w:gridSpan w:val="2"/>
            <w:tcBorders>
              <w:top w:val="single" w:sz="4" w:space="0" w:color="auto"/>
            </w:tcBorders>
            <w:vAlign w:val="center"/>
          </w:tcPr>
          <w:p w:rsidR="007C0799" w:rsidRPr="00382D78" w:rsidRDefault="007C0799" w:rsidP="007C0799">
            <w:pPr>
              <w:jc w:val="center"/>
              <w:rPr>
                <w:b/>
              </w:rPr>
            </w:pPr>
            <w:r w:rsidRPr="00382D78">
              <w:rPr>
                <w:b/>
              </w:rPr>
              <w:t>Vaikų pasiekimai</w:t>
            </w:r>
          </w:p>
        </w:tc>
        <w:tc>
          <w:tcPr>
            <w:tcW w:w="1843" w:type="dxa"/>
            <w:tcBorders>
              <w:top w:val="single" w:sz="4" w:space="0" w:color="auto"/>
              <w:right w:val="nil"/>
            </w:tcBorders>
            <w:vAlign w:val="center"/>
          </w:tcPr>
          <w:p w:rsidR="007C0799" w:rsidRPr="00382D78" w:rsidRDefault="007C0799" w:rsidP="007C0799">
            <w:pPr>
              <w:jc w:val="center"/>
              <w:rPr>
                <w:b/>
              </w:rPr>
            </w:pPr>
            <w:r w:rsidRPr="00382D78">
              <w:rPr>
                <w:b/>
              </w:rPr>
              <w:t>Ugdymo gairės</w:t>
            </w:r>
          </w:p>
        </w:tc>
        <w:tc>
          <w:tcPr>
            <w:tcW w:w="2976" w:type="dxa"/>
            <w:tcBorders>
              <w:top w:val="single" w:sz="4" w:space="0" w:color="auto"/>
              <w:left w:val="nil"/>
            </w:tcBorders>
            <w:vAlign w:val="center"/>
          </w:tcPr>
          <w:p w:rsidR="007C0799" w:rsidRPr="00382D78" w:rsidRDefault="007C0799" w:rsidP="007C0799">
            <w:pPr>
              <w:jc w:val="center"/>
              <w:rPr>
                <w:b/>
              </w:rPr>
            </w:pPr>
            <w:r>
              <w:rPr>
                <w:b/>
                <w:noProof/>
              </w:rPr>
              <w:drawing>
                <wp:anchor distT="0" distB="0" distL="114300" distR="114300" simplePos="0" relativeHeight="251674624" behindDoc="0" locked="0" layoutInCell="1" allowOverlap="1" wp14:anchorId="6FFAB363" wp14:editId="7FC0DDEA">
                  <wp:simplePos x="0" y="0"/>
                  <wp:positionH relativeFrom="column">
                    <wp:posOffset>-85090</wp:posOffset>
                  </wp:positionH>
                  <wp:positionV relativeFrom="paragraph">
                    <wp:posOffset>-68580</wp:posOffset>
                  </wp:positionV>
                  <wp:extent cx="1381125" cy="475615"/>
                  <wp:effectExtent l="0" t="0" r="9525" b="635"/>
                  <wp:wrapNone/>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9588408.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81125" cy="475615"/>
                          </a:xfrm>
                          <a:prstGeom prst="rect">
                            <a:avLst/>
                          </a:prstGeom>
                        </pic:spPr>
                      </pic:pic>
                    </a:graphicData>
                  </a:graphic>
                  <wp14:sizeRelH relativeFrom="page">
                    <wp14:pctWidth>0</wp14:pctWidth>
                  </wp14:sizeRelH>
                  <wp14:sizeRelV relativeFrom="page">
                    <wp14:pctHeight>0</wp14:pctHeight>
                  </wp14:sizeRelV>
                </wp:anchor>
              </w:drawing>
            </w:r>
          </w:p>
        </w:tc>
      </w:tr>
      <w:tr w:rsidR="007C0799" w:rsidRPr="00504EB0" w:rsidTr="00C54406">
        <w:trPr>
          <w:cantSplit/>
          <w:trHeight w:val="1134"/>
        </w:trPr>
        <w:tc>
          <w:tcPr>
            <w:tcW w:w="704" w:type="dxa"/>
            <w:textDirection w:val="btLr"/>
            <w:vAlign w:val="center"/>
          </w:tcPr>
          <w:p w:rsidR="007C0799" w:rsidRPr="00382D78" w:rsidRDefault="007C0799" w:rsidP="00853239">
            <w:pPr>
              <w:ind w:left="113"/>
              <w:jc w:val="center"/>
            </w:pPr>
            <w:r w:rsidRPr="00382D78">
              <w:t>1-asis žingsnis</w:t>
            </w:r>
          </w:p>
        </w:tc>
        <w:tc>
          <w:tcPr>
            <w:tcW w:w="4111" w:type="dxa"/>
            <w:gridSpan w:val="2"/>
          </w:tcPr>
          <w:p w:rsidR="007C0799" w:rsidRPr="00504EB0" w:rsidRDefault="007C0799" w:rsidP="007C0799">
            <w:pPr>
              <w:jc w:val="both"/>
            </w:pPr>
            <w:r w:rsidRPr="00251512">
              <w:rPr>
                <w:color w:val="000000" w:themeColor="text1"/>
              </w:rPr>
              <w:t>Pakartoja nepasisekusį veiksmą, jį keičia, kad pasiektų laukiamą rezultatą. Mimika, gestais ir žodžiais parodo, kad susidūrė su kliūtimi, tikėdamasis suaugusiojo ar vyresnio vaiko pagalbos.</w:t>
            </w:r>
          </w:p>
        </w:tc>
        <w:tc>
          <w:tcPr>
            <w:tcW w:w="4819" w:type="dxa"/>
            <w:gridSpan w:val="2"/>
          </w:tcPr>
          <w:p w:rsidR="007C0799" w:rsidRDefault="007C0799" w:rsidP="00C54406">
            <w:pPr>
              <w:pStyle w:val="Sraopastraipa"/>
              <w:numPr>
                <w:ilvl w:val="0"/>
                <w:numId w:val="23"/>
              </w:numPr>
              <w:tabs>
                <w:tab w:val="left" w:pos="286"/>
              </w:tabs>
              <w:autoSpaceDE w:val="0"/>
              <w:autoSpaceDN w:val="0"/>
              <w:adjustRightInd w:val="0"/>
              <w:ind w:left="0" w:firstLine="0"/>
              <w:jc w:val="both"/>
            </w:pPr>
            <w:r w:rsidRPr="003A329F">
              <w:t>Padrąsinti vaiką savarankiškai bandyti įveikti iššūkį ar problemą. Pagirti, kai jam pasiseka susidoroti su kliūtimi. Parodyti vaikui naujų veiksmų sunkumui įveikti.</w:t>
            </w:r>
          </w:p>
          <w:p w:rsidR="007C0799" w:rsidRPr="003A408D" w:rsidRDefault="007C0799" w:rsidP="00C54406">
            <w:pPr>
              <w:pStyle w:val="Sraopastraipa"/>
              <w:numPr>
                <w:ilvl w:val="0"/>
                <w:numId w:val="23"/>
              </w:numPr>
              <w:tabs>
                <w:tab w:val="left" w:pos="286"/>
              </w:tabs>
              <w:autoSpaceDE w:val="0"/>
              <w:autoSpaceDN w:val="0"/>
              <w:adjustRightInd w:val="0"/>
              <w:ind w:left="0" w:firstLine="0"/>
              <w:jc w:val="both"/>
            </w:pPr>
            <w:r w:rsidRPr="003A408D">
              <w:t>Kai vaikas bando atlikti tai, ko padaryti dar negali, padėti jam. Jei bando daryti tai, kas pavojinga – aiškinti, kad to daryti negalima, nukreipti dėmesį, nuraminti.</w:t>
            </w:r>
          </w:p>
        </w:tc>
      </w:tr>
      <w:tr w:rsidR="007C0799" w:rsidRPr="00504EB0" w:rsidTr="00C54406">
        <w:trPr>
          <w:trHeight w:val="1972"/>
        </w:trPr>
        <w:tc>
          <w:tcPr>
            <w:tcW w:w="704" w:type="dxa"/>
            <w:vMerge w:val="restart"/>
            <w:textDirection w:val="btLr"/>
            <w:vAlign w:val="center"/>
          </w:tcPr>
          <w:p w:rsidR="007C0799" w:rsidRPr="00382D78" w:rsidRDefault="007C0799" w:rsidP="007C0799">
            <w:pPr>
              <w:ind w:left="113" w:right="113"/>
              <w:jc w:val="center"/>
            </w:pPr>
            <w:r w:rsidRPr="00382D78">
              <w:lastRenderedPageBreak/>
              <w:t>2-asis žingsnis</w:t>
            </w:r>
          </w:p>
        </w:tc>
        <w:tc>
          <w:tcPr>
            <w:tcW w:w="4111" w:type="dxa"/>
            <w:gridSpan w:val="2"/>
          </w:tcPr>
          <w:p w:rsidR="007C0799" w:rsidRPr="00504EB0" w:rsidRDefault="007C0799" w:rsidP="007C0799">
            <w:pPr>
              <w:jc w:val="both"/>
            </w:pPr>
            <w:r w:rsidRPr="00251512">
              <w:rPr>
                <w:color w:val="000000" w:themeColor="text1"/>
              </w:rPr>
              <w:t>Susidūręs su sudėtinga veikla, kliūtimi, išbando jau žinomus veikimo būdus. Stebi, kaip panašioje situacijoje elgiasi kiti ir išbando jų naudojamus būdus.</w:t>
            </w:r>
          </w:p>
        </w:tc>
        <w:tc>
          <w:tcPr>
            <w:tcW w:w="4819" w:type="dxa"/>
            <w:gridSpan w:val="2"/>
          </w:tcPr>
          <w:p w:rsidR="007C0799" w:rsidRPr="003A329F" w:rsidRDefault="007C0799" w:rsidP="00C54406">
            <w:pPr>
              <w:pStyle w:val="Sraopastraipa"/>
              <w:numPr>
                <w:ilvl w:val="0"/>
                <w:numId w:val="24"/>
              </w:numPr>
              <w:tabs>
                <w:tab w:val="left" w:pos="256"/>
              </w:tabs>
              <w:ind w:left="0" w:firstLine="0"/>
              <w:jc w:val="both"/>
            </w:pPr>
            <w:r w:rsidRPr="003A329F">
              <w:t>Drąsinti vaiką: „Tau pavyks!“ „Pabandyk kitaip!“ „Na, dar kartą!“</w:t>
            </w:r>
          </w:p>
          <w:p w:rsidR="007C0799" w:rsidRDefault="007C0799" w:rsidP="00C54406">
            <w:pPr>
              <w:pStyle w:val="Sraopastraipa"/>
              <w:numPr>
                <w:ilvl w:val="0"/>
                <w:numId w:val="24"/>
              </w:numPr>
              <w:tabs>
                <w:tab w:val="left" w:pos="256"/>
              </w:tabs>
              <w:ind w:left="0" w:firstLine="0"/>
              <w:jc w:val="both"/>
            </w:pPr>
            <w:r w:rsidRPr="003A329F">
              <w:t>Rodyti vaikams būtinus veiksmų su daiktais būdus. Patarti, kaip elgtis įvairiose sudėtingose situacijose.</w:t>
            </w:r>
          </w:p>
          <w:p w:rsidR="007C0799" w:rsidRPr="003A408D" w:rsidRDefault="007C0799" w:rsidP="00C54406">
            <w:pPr>
              <w:pStyle w:val="Sraopastraipa"/>
              <w:numPr>
                <w:ilvl w:val="0"/>
                <w:numId w:val="24"/>
              </w:numPr>
              <w:tabs>
                <w:tab w:val="left" w:pos="256"/>
              </w:tabs>
              <w:ind w:left="0" w:firstLine="0"/>
              <w:jc w:val="both"/>
            </w:pPr>
            <w:r w:rsidRPr="003A408D">
              <w:t>Komentuoti vaiko veiksmų ir auklėtojo demonstruojamų veiksmų pasekmes.</w:t>
            </w:r>
          </w:p>
        </w:tc>
      </w:tr>
      <w:tr w:rsidR="007C0799" w:rsidRPr="00504EB0" w:rsidTr="0059333F">
        <w:trPr>
          <w:trHeight w:val="2024"/>
        </w:trPr>
        <w:tc>
          <w:tcPr>
            <w:tcW w:w="704" w:type="dxa"/>
            <w:vMerge/>
            <w:vAlign w:val="center"/>
          </w:tcPr>
          <w:p w:rsidR="007C0799" w:rsidRPr="00382D78" w:rsidRDefault="007C0799" w:rsidP="007C0799">
            <w:pPr>
              <w:jc w:val="center"/>
            </w:pPr>
          </w:p>
        </w:tc>
        <w:tc>
          <w:tcPr>
            <w:tcW w:w="4111" w:type="dxa"/>
            <w:gridSpan w:val="2"/>
            <w:tcBorders>
              <w:bottom w:val="single" w:sz="4" w:space="0" w:color="auto"/>
            </w:tcBorders>
          </w:tcPr>
          <w:p w:rsidR="007C0799" w:rsidRDefault="007C0799" w:rsidP="007C0799">
            <w:pPr>
              <w:jc w:val="both"/>
              <w:rPr>
                <w:color w:val="000000" w:themeColor="text1"/>
              </w:rPr>
            </w:pPr>
            <w:r w:rsidRPr="00251512">
              <w:rPr>
                <w:color w:val="000000" w:themeColor="text1"/>
              </w:rPr>
              <w:t>Nepavykus įveikti kliūties, meta veiklą arba laukia pagalbos.</w:t>
            </w:r>
          </w:p>
          <w:p w:rsidR="007C0799" w:rsidRDefault="007C0799" w:rsidP="007C0799">
            <w:pPr>
              <w:jc w:val="both"/>
              <w:rPr>
                <w:color w:val="000000" w:themeColor="text1"/>
              </w:rPr>
            </w:pPr>
          </w:p>
          <w:p w:rsidR="007C0799" w:rsidRPr="00251512" w:rsidRDefault="007C0799" w:rsidP="007C0799">
            <w:pPr>
              <w:jc w:val="both"/>
              <w:rPr>
                <w:color w:val="000000" w:themeColor="text1"/>
              </w:rPr>
            </w:pPr>
            <w:r w:rsidRPr="00251512">
              <w:rPr>
                <w:color w:val="000000" w:themeColor="text1"/>
              </w:rPr>
              <w:t>Drąsiai imasi sudėtingos veiklos, atkakliai, keisdamas veikimo būdus bando ją atlikti</w:t>
            </w:r>
            <w:r w:rsidR="009B1B59" w:rsidRPr="00251512">
              <w:rPr>
                <w:color w:val="000000" w:themeColor="text1"/>
              </w:rPr>
              <w:t xml:space="preserve"> pats, stebi savo veiksmų pasekmes.</w:t>
            </w:r>
          </w:p>
        </w:tc>
        <w:tc>
          <w:tcPr>
            <w:tcW w:w="4819" w:type="dxa"/>
            <w:gridSpan w:val="2"/>
            <w:tcBorders>
              <w:bottom w:val="single" w:sz="4" w:space="0" w:color="auto"/>
            </w:tcBorders>
          </w:tcPr>
          <w:p w:rsidR="007C0799" w:rsidRDefault="007C0799" w:rsidP="00C54406">
            <w:pPr>
              <w:pStyle w:val="Sraopastraipa"/>
              <w:numPr>
                <w:ilvl w:val="0"/>
                <w:numId w:val="25"/>
              </w:numPr>
              <w:tabs>
                <w:tab w:val="left" w:pos="256"/>
              </w:tabs>
              <w:ind w:left="0" w:firstLine="0"/>
              <w:jc w:val="both"/>
            </w:pPr>
            <w:r w:rsidRPr="003A408D">
              <w:t>Šiek tiek padėti vaikui įveikti kliūtį ar sunkumą, atlikti sudėtingą veiklą, kad stiprėtų jo pasitikėjimo savimi jausmas</w:t>
            </w:r>
            <w:r>
              <w:t>.</w:t>
            </w:r>
          </w:p>
          <w:p w:rsidR="007C0799" w:rsidRPr="003A408D" w:rsidRDefault="007C0799" w:rsidP="00C54406">
            <w:pPr>
              <w:pStyle w:val="Sraopastraipa"/>
              <w:numPr>
                <w:ilvl w:val="0"/>
                <w:numId w:val="25"/>
              </w:numPr>
              <w:tabs>
                <w:tab w:val="left" w:pos="256"/>
              </w:tabs>
              <w:ind w:left="0" w:firstLine="0"/>
              <w:jc w:val="both"/>
            </w:pPr>
            <w:r w:rsidRPr="00CA04D2">
              <w:t>Skatinti vaikus imtis pagal jų galimybes sudėtingos veiklos. Jei vaikas sako „negaliu“,</w:t>
            </w:r>
            <w:r w:rsidR="009B1B59">
              <w:t xml:space="preserve"> </w:t>
            </w:r>
            <w:r w:rsidR="009B1B59" w:rsidRPr="00CA04D2">
              <w:t>„nemoku“, jį drąsinti.</w:t>
            </w:r>
          </w:p>
        </w:tc>
      </w:tr>
      <w:tr w:rsidR="007C0799" w:rsidRPr="00504EB0" w:rsidTr="0059333F">
        <w:trPr>
          <w:trHeight w:val="70"/>
        </w:trPr>
        <w:tc>
          <w:tcPr>
            <w:tcW w:w="704" w:type="dxa"/>
            <w:vMerge w:val="restart"/>
            <w:textDirection w:val="btLr"/>
            <w:vAlign w:val="center"/>
          </w:tcPr>
          <w:p w:rsidR="007C0799" w:rsidRPr="00382D78" w:rsidRDefault="007C0799" w:rsidP="007C0799">
            <w:pPr>
              <w:ind w:left="113" w:right="113"/>
              <w:jc w:val="center"/>
            </w:pPr>
            <w:r w:rsidRPr="00382D78">
              <w:t>3-</w:t>
            </w:r>
            <w:r>
              <w:t>i</w:t>
            </w:r>
            <w:r w:rsidRPr="00382D78">
              <w:t>asis žingsnis</w:t>
            </w:r>
          </w:p>
        </w:tc>
        <w:tc>
          <w:tcPr>
            <w:tcW w:w="4111" w:type="dxa"/>
            <w:gridSpan w:val="2"/>
            <w:tcBorders>
              <w:top w:val="single" w:sz="4" w:space="0" w:color="auto"/>
              <w:left w:val="single" w:sz="4" w:space="0" w:color="auto"/>
              <w:bottom w:val="nil"/>
              <w:right w:val="single" w:sz="4" w:space="0" w:color="auto"/>
            </w:tcBorders>
          </w:tcPr>
          <w:p w:rsidR="009B1B59" w:rsidRPr="00356B96" w:rsidRDefault="009B1B59" w:rsidP="007C0799">
            <w:pPr>
              <w:jc w:val="both"/>
              <w:rPr>
                <w:color w:val="000000" w:themeColor="text1"/>
              </w:rPr>
            </w:pPr>
            <w:r w:rsidRPr="00251512">
              <w:rPr>
                <w:color w:val="000000" w:themeColor="text1"/>
              </w:rPr>
              <w:t>Nepavykus įveikti sudėtingos veiklos ar kliūties, prašo pagalbos arba meta veiklą.</w:t>
            </w:r>
          </w:p>
        </w:tc>
        <w:tc>
          <w:tcPr>
            <w:tcW w:w="4819" w:type="dxa"/>
            <w:gridSpan w:val="2"/>
            <w:tcBorders>
              <w:top w:val="single" w:sz="4" w:space="0" w:color="auto"/>
              <w:left w:val="single" w:sz="4" w:space="0" w:color="auto"/>
              <w:bottom w:val="nil"/>
              <w:right w:val="single" w:sz="4" w:space="0" w:color="auto"/>
            </w:tcBorders>
          </w:tcPr>
          <w:p w:rsidR="007C0799" w:rsidRPr="00356B96" w:rsidRDefault="009B1B59" w:rsidP="009B1B59">
            <w:pPr>
              <w:pStyle w:val="Sraopastraipa"/>
              <w:numPr>
                <w:ilvl w:val="0"/>
                <w:numId w:val="114"/>
              </w:numPr>
              <w:tabs>
                <w:tab w:val="left" w:pos="256"/>
              </w:tabs>
              <w:ind w:left="34" w:firstLine="0"/>
              <w:jc w:val="both"/>
              <w:rPr>
                <w:color w:val="000000" w:themeColor="text1"/>
              </w:rPr>
            </w:pPr>
            <w:r w:rsidRPr="00CA04D2">
              <w:t>Kai vaikui kas nors nepasiseka arba jei jis prašo padėti, klausti paties vaiko:</w:t>
            </w:r>
            <w:r>
              <w:t xml:space="preserve"> „</w:t>
            </w:r>
            <w:r w:rsidRPr="00CA04D2">
              <w:t>Ką dar galima padaryti?</w:t>
            </w:r>
            <w:r>
              <w:t>“ „</w:t>
            </w:r>
            <w:r w:rsidRPr="00CA04D2">
              <w:t>Kaip kitaip galima padaryti?</w:t>
            </w:r>
            <w:r>
              <w:t>“</w:t>
            </w:r>
          </w:p>
        </w:tc>
      </w:tr>
      <w:tr w:rsidR="007C0799" w:rsidRPr="00504EB0" w:rsidTr="0059333F">
        <w:trPr>
          <w:trHeight w:val="693"/>
        </w:trPr>
        <w:tc>
          <w:tcPr>
            <w:tcW w:w="704" w:type="dxa"/>
            <w:vMerge/>
            <w:textDirection w:val="btLr"/>
            <w:vAlign w:val="center"/>
          </w:tcPr>
          <w:p w:rsidR="007C0799" w:rsidRPr="00382D78" w:rsidRDefault="007C0799" w:rsidP="007C0799">
            <w:pPr>
              <w:jc w:val="center"/>
            </w:pPr>
          </w:p>
        </w:tc>
        <w:tc>
          <w:tcPr>
            <w:tcW w:w="4111" w:type="dxa"/>
            <w:gridSpan w:val="2"/>
            <w:tcBorders>
              <w:top w:val="nil"/>
              <w:left w:val="single" w:sz="4" w:space="0" w:color="auto"/>
              <w:bottom w:val="single" w:sz="4" w:space="0" w:color="000000" w:themeColor="text1"/>
              <w:right w:val="single" w:sz="4" w:space="0" w:color="auto"/>
            </w:tcBorders>
          </w:tcPr>
          <w:p w:rsidR="007C0799" w:rsidRPr="00251512" w:rsidRDefault="007C0799" w:rsidP="007C0799">
            <w:pPr>
              <w:jc w:val="both"/>
              <w:rPr>
                <w:color w:val="000000" w:themeColor="text1"/>
              </w:rPr>
            </w:pPr>
          </w:p>
        </w:tc>
        <w:tc>
          <w:tcPr>
            <w:tcW w:w="4819" w:type="dxa"/>
            <w:gridSpan w:val="2"/>
            <w:tcBorders>
              <w:top w:val="nil"/>
              <w:left w:val="single" w:sz="4" w:space="0" w:color="auto"/>
              <w:bottom w:val="single" w:sz="4" w:space="0" w:color="000000" w:themeColor="text1"/>
              <w:right w:val="single" w:sz="4" w:space="0" w:color="000000" w:themeColor="text1"/>
            </w:tcBorders>
            <w:vAlign w:val="center"/>
          </w:tcPr>
          <w:p w:rsidR="007C0799" w:rsidRPr="009B1B59" w:rsidRDefault="007C0799" w:rsidP="009B1B59">
            <w:pPr>
              <w:tabs>
                <w:tab w:val="left" w:pos="256"/>
              </w:tabs>
              <w:jc w:val="both"/>
              <w:rPr>
                <w:color w:val="000000" w:themeColor="text1"/>
              </w:rPr>
            </w:pPr>
            <w:r>
              <w:t xml:space="preserve"> </w:t>
            </w:r>
            <w:r w:rsidRPr="00CA04D2">
              <w:t>Arba pateikti kelis sprendimo būdus, padedančius įveikti kliūtis, kad vaikas pasirinktų vieną iš jų.</w:t>
            </w:r>
          </w:p>
        </w:tc>
      </w:tr>
      <w:tr w:rsidR="007C0799" w:rsidRPr="00504EB0" w:rsidTr="00C54406">
        <w:trPr>
          <w:trHeight w:val="1080"/>
        </w:trPr>
        <w:tc>
          <w:tcPr>
            <w:tcW w:w="704" w:type="dxa"/>
            <w:vMerge w:val="restart"/>
            <w:textDirection w:val="btLr"/>
            <w:vAlign w:val="center"/>
          </w:tcPr>
          <w:p w:rsidR="007C0799" w:rsidRPr="00382D78" w:rsidRDefault="007C0799" w:rsidP="007C0799">
            <w:pPr>
              <w:ind w:left="113" w:right="113"/>
              <w:jc w:val="center"/>
            </w:pPr>
            <w:r w:rsidRPr="00382D78">
              <w:t>4-asis žingsnis</w:t>
            </w:r>
          </w:p>
        </w:tc>
        <w:tc>
          <w:tcPr>
            <w:tcW w:w="4111" w:type="dxa"/>
            <w:gridSpan w:val="2"/>
            <w:tcBorders>
              <w:top w:val="single" w:sz="4" w:space="0" w:color="000000" w:themeColor="text1"/>
              <w:left w:val="single" w:sz="4" w:space="0" w:color="auto"/>
              <w:right w:val="single" w:sz="4" w:space="0" w:color="auto"/>
            </w:tcBorders>
          </w:tcPr>
          <w:p w:rsidR="007C0799" w:rsidRPr="00251512" w:rsidRDefault="007C0799" w:rsidP="007C0799">
            <w:pPr>
              <w:jc w:val="both"/>
              <w:rPr>
                <w:color w:val="000000" w:themeColor="text1"/>
              </w:rPr>
            </w:pPr>
            <w:r w:rsidRPr="00251512">
              <w:rPr>
                <w:color w:val="000000" w:themeColor="text1"/>
              </w:rPr>
              <w:t>Supranta, kad susidūrė su sudėtinga veikla, kliūtimi, problema.</w:t>
            </w:r>
          </w:p>
        </w:tc>
        <w:tc>
          <w:tcPr>
            <w:tcW w:w="4819" w:type="dxa"/>
            <w:gridSpan w:val="2"/>
            <w:tcBorders>
              <w:top w:val="single" w:sz="4" w:space="0" w:color="000000" w:themeColor="text1"/>
              <w:left w:val="single" w:sz="4" w:space="0" w:color="auto"/>
              <w:right w:val="single" w:sz="4" w:space="0" w:color="000000" w:themeColor="text1"/>
            </w:tcBorders>
            <w:vAlign w:val="center"/>
          </w:tcPr>
          <w:p w:rsidR="007C0799" w:rsidRPr="00356B96" w:rsidRDefault="007C0799" w:rsidP="00C54406">
            <w:pPr>
              <w:pStyle w:val="Sraopastraipa"/>
              <w:numPr>
                <w:ilvl w:val="0"/>
                <w:numId w:val="27"/>
              </w:numPr>
              <w:tabs>
                <w:tab w:val="left" w:pos="286"/>
              </w:tabs>
              <w:ind w:left="0" w:firstLine="0"/>
              <w:jc w:val="both"/>
              <w:rPr>
                <w:color w:val="000000" w:themeColor="text1"/>
              </w:rPr>
            </w:pPr>
            <w:r w:rsidRPr="00CA04D2">
              <w:t>Komentuoti vaikų taikytus problemų sprendimo būdus ir jų pasekmes, kad vaikai geriau suprastų, kodėl pavyko įveikti sunkumus.</w:t>
            </w:r>
          </w:p>
        </w:tc>
      </w:tr>
      <w:tr w:rsidR="007C0799" w:rsidRPr="00504EB0" w:rsidTr="00C54406">
        <w:trPr>
          <w:trHeight w:val="600"/>
        </w:trPr>
        <w:tc>
          <w:tcPr>
            <w:tcW w:w="704" w:type="dxa"/>
            <w:vMerge/>
            <w:vAlign w:val="center"/>
          </w:tcPr>
          <w:p w:rsidR="007C0799" w:rsidRPr="00382D78" w:rsidRDefault="007C0799" w:rsidP="007C0799">
            <w:pPr>
              <w:jc w:val="center"/>
            </w:pPr>
          </w:p>
        </w:tc>
        <w:tc>
          <w:tcPr>
            <w:tcW w:w="4111" w:type="dxa"/>
            <w:gridSpan w:val="2"/>
            <w:tcBorders>
              <w:top w:val="single" w:sz="4" w:space="0" w:color="auto"/>
              <w:left w:val="single" w:sz="4" w:space="0" w:color="auto"/>
              <w:right w:val="single" w:sz="4" w:space="0" w:color="auto"/>
            </w:tcBorders>
          </w:tcPr>
          <w:p w:rsidR="007C0799" w:rsidRPr="00251512" w:rsidRDefault="007C0799" w:rsidP="007C0799">
            <w:pPr>
              <w:jc w:val="both"/>
              <w:rPr>
                <w:color w:val="000000" w:themeColor="text1"/>
              </w:rPr>
            </w:pPr>
            <w:r w:rsidRPr="00251512">
              <w:rPr>
                <w:color w:val="000000" w:themeColor="text1"/>
              </w:rPr>
              <w:t>Nori ją įveikti, išbando paties taikytus, stebėtus ar naujai sugalvotus veikimo būdus.</w:t>
            </w:r>
          </w:p>
        </w:tc>
        <w:tc>
          <w:tcPr>
            <w:tcW w:w="4819" w:type="dxa"/>
            <w:gridSpan w:val="2"/>
            <w:tcBorders>
              <w:top w:val="single" w:sz="4" w:space="0" w:color="auto"/>
              <w:left w:val="single" w:sz="4" w:space="0" w:color="auto"/>
              <w:right w:val="single" w:sz="4" w:space="0" w:color="auto"/>
            </w:tcBorders>
          </w:tcPr>
          <w:p w:rsidR="007C0799" w:rsidRPr="00356B96" w:rsidRDefault="007C0799" w:rsidP="00C54406">
            <w:pPr>
              <w:pStyle w:val="Sraopastraipa"/>
              <w:numPr>
                <w:ilvl w:val="0"/>
                <w:numId w:val="27"/>
              </w:numPr>
              <w:tabs>
                <w:tab w:val="left" w:pos="286"/>
              </w:tabs>
              <w:ind w:left="0" w:firstLine="0"/>
              <w:jc w:val="both"/>
              <w:rPr>
                <w:color w:val="000000" w:themeColor="text1"/>
              </w:rPr>
            </w:pPr>
            <w:r w:rsidRPr="00CA04D2">
              <w:t>Vaikams susidūrus su problema, skatinti juos prisiminti, kokius panašios problemos sprendimo būdus jie taikė anksčiau.</w:t>
            </w:r>
          </w:p>
        </w:tc>
      </w:tr>
      <w:tr w:rsidR="007C0799" w:rsidRPr="00504EB0" w:rsidTr="00C54406">
        <w:trPr>
          <w:trHeight w:val="557"/>
        </w:trPr>
        <w:tc>
          <w:tcPr>
            <w:tcW w:w="704" w:type="dxa"/>
            <w:vMerge/>
            <w:vAlign w:val="center"/>
          </w:tcPr>
          <w:p w:rsidR="007C0799" w:rsidRPr="00382D78" w:rsidRDefault="007C0799" w:rsidP="007C0799">
            <w:pPr>
              <w:jc w:val="center"/>
            </w:pPr>
          </w:p>
        </w:tc>
        <w:tc>
          <w:tcPr>
            <w:tcW w:w="4111" w:type="dxa"/>
            <w:gridSpan w:val="2"/>
            <w:tcBorders>
              <w:top w:val="single" w:sz="4" w:space="0" w:color="000000" w:themeColor="text1"/>
              <w:left w:val="single" w:sz="4" w:space="0" w:color="auto"/>
              <w:right w:val="single" w:sz="4" w:space="0" w:color="auto"/>
            </w:tcBorders>
          </w:tcPr>
          <w:p w:rsidR="007C0799" w:rsidRPr="00251512" w:rsidRDefault="007C0799" w:rsidP="007C0799">
            <w:pPr>
              <w:jc w:val="both"/>
              <w:rPr>
                <w:color w:val="000000" w:themeColor="text1"/>
              </w:rPr>
            </w:pPr>
            <w:r w:rsidRPr="00251512">
              <w:rPr>
                <w:color w:val="000000" w:themeColor="text1"/>
              </w:rPr>
              <w:t>Stebi savo veiksmų pasekmes, supranta, kada pavyko įveikti sunkumus. Nepasisekus prašo suaugusiojo pagalbos.</w:t>
            </w:r>
          </w:p>
        </w:tc>
        <w:tc>
          <w:tcPr>
            <w:tcW w:w="4819" w:type="dxa"/>
            <w:gridSpan w:val="2"/>
            <w:tcBorders>
              <w:top w:val="single" w:sz="4" w:space="0" w:color="auto"/>
              <w:left w:val="single" w:sz="4" w:space="0" w:color="auto"/>
              <w:right w:val="single" w:sz="4" w:space="0" w:color="auto"/>
            </w:tcBorders>
          </w:tcPr>
          <w:p w:rsidR="007C0799" w:rsidRPr="003D3925" w:rsidRDefault="007C0799" w:rsidP="00C54406">
            <w:pPr>
              <w:pStyle w:val="Sraopastraipa"/>
              <w:numPr>
                <w:ilvl w:val="0"/>
                <w:numId w:val="27"/>
              </w:numPr>
              <w:tabs>
                <w:tab w:val="left" w:pos="286"/>
              </w:tabs>
              <w:ind w:left="0" w:firstLine="0"/>
              <w:jc w:val="both"/>
              <w:rPr>
                <w:color w:val="000000" w:themeColor="text1"/>
              </w:rPr>
            </w:pPr>
            <w:r w:rsidRPr="00CA04D2">
              <w:t>Drąsinti vaikus kartu ieškoti išeities iš susidariusios probleminės situacijos.</w:t>
            </w:r>
          </w:p>
          <w:p w:rsidR="007C0799" w:rsidRPr="00CA04D2" w:rsidRDefault="007C0799" w:rsidP="00C54406">
            <w:pPr>
              <w:pStyle w:val="Sraopastraipa"/>
              <w:numPr>
                <w:ilvl w:val="0"/>
                <w:numId w:val="27"/>
              </w:numPr>
              <w:tabs>
                <w:tab w:val="left" w:pos="286"/>
              </w:tabs>
              <w:ind w:left="0" w:firstLine="0"/>
              <w:jc w:val="both"/>
              <w:rPr>
                <w:color w:val="000000" w:themeColor="text1"/>
              </w:rPr>
            </w:pPr>
            <w:r w:rsidRPr="003D3925">
              <w:rPr>
                <w:color w:val="000000" w:themeColor="text1"/>
              </w:rPr>
              <w:t>Padėti vaikams įveikti sunkumus, tariantis kartu su vaikais, padedant jiems apmąstyti svarbiausius problemų sprendimo etapus.</w:t>
            </w:r>
          </w:p>
        </w:tc>
      </w:tr>
      <w:tr w:rsidR="007C0799" w:rsidRPr="00504EB0" w:rsidTr="00C54406">
        <w:trPr>
          <w:trHeight w:val="255"/>
        </w:trPr>
        <w:tc>
          <w:tcPr>
            <w:tcW w:w="704" w:type="dxa"/>
            <w:vMerge w:val="restart"/>
            <w:textDirection w:val="btLr"/>
            <w:vAlign w:val="center"/>
          </w:tcPr>
          <w:p w:rsidR="007C0799" w:rsidRPr="00382D78" w:rsidRDefault="007C0799" w:rsidP="007C0799">
            <w:pPr>
              <w:ind w:left="113" w:right="113"/>
              <w:jc w:val="center"/>
            </w:pPr>
            <w:r w:rsidRPr="00382D78">
              <w:t>5-asis žingsnis</w:t>
            </w:r>
          </w:p>
        </w:tc>
        <w:tc>
          <w:tcPr>
            <w:tcW w:w="4111" w:type="dxa"/>
            <w:gridSpan w:val="2"/>
            <w:tcBorders>
              <w:top w:val="single" w:sz="4" w:space="0" w:color="auto"/>
              <w:left w:val="single" w:sz="4" w:space="0" w:color="auto"/>
              <w:bottom w:val="single" w:sz="4" w:space="0" w:color="000000" w:themeColor="text1"/>
              <w:right w:val="single" w:sz="4" w:space="0" w:color="auto"/>
            </w:tcBorders>
          </w:tcPr>
          <w:p w:rsidR="007C0799" w:rsidRPr="00251512" w:rsidRDefault="007C0799" w:rsidP="007C0799">
            <w:pPr>
              <w:jc w:val="both"/>
              <w:rPr>
                <w:color w:val="000000" w:themeColor="text1"/>
              </w:rPr>
            </w:pPr>
            <w:r w:rsidRPr="00251512">
              <w:rPr>
                <w:color w:val="000000" w:themeColor="text1"/>
              </w:rPr>
              <w:t>Retsykiais pats ieško sunkumų, kliūčių, aktyviai bando įveikti sutiktus sunkumus.</w:t>
            </w:r>
          </w:p>
        </w:tc>
        <w:tc>
          <w:tcPr>
            <w:tcW w:w="4819" w:type="dxa"/>
            <w:gridSpan w:val="2"/>
            <w:tcBorders>
              <w:top w:val="single" w:sz="4" w:space="0" w:color="auto"/>
              <w:left w:val="single" w:sz="4" w:space="0" w:color="auto"/>
              <w:bottom w:val="single" w:sz="4" w:space="0" w:color="000000" w:themeColor="text1"/>
              <w:right w:val="single" w:sz="4" w:space="0" w:color="auto"/>
            </w:tcBorders>
          </w:tcPr>
          <w:p w:rsidR="007C0799" w:rsidRPr="003D3925" w:rsidRDefault="007C0799" w:rsidP="00C54406">
            <w:pPr>
              <w:pStyle w:val="Sraopastraipa"/>
              <w:numPr>
                <w:ilvl w:val="0"/>
                <w:numId w:val="28"/>
              </w:numPr>
              <w:tabs>
                <w:tab w:val="left" w:pos="286"/>
              </w:tabs>
              <w:ind w:left="0" w:firstLine="0"/>
              <w:jc w:val="both"/>
              <w:rPr>
                <w:color w:val="000000" w:themeColor="text1"/>
              </w:rPr>
            </w:pPr>
            <w:r w:rsidRPr="003D3925">
              <w:t>Siūlyti vaikams sudėtingos veiklos, drąsinti jos imtis, drąsiai bandyti, eksperimentuoti, tartis su kitais.</w:t>
            </w:r>
          </w:p>
        </w:tc>
      </w:tr>
      <w:tr w:rsidR="007C0799" w:rsidRPr="00504EB0" w:rsidTr="00C54406">
        <w:trPr>
          <w:trHeight w:val="240"/>
        </w:trPr>
        <w:tc>
          <w:tcPr>
            <w:tcW w:w="704" w:type="dxa"/>
            <w:vMerge/>
            <w:vAlign w:val="center"/>
          </w:tcPr>
          <w:p w:rsidR="007C0799" w:rsidRPr="00382D78" w:rsidRDefault="007C0799" w:rsidP="007C0799">
            <w:pPr>
              <w:jc w:val="center"/>
            </w:pPr>
          </w:p>
        </w:tc>
        <w:tc>
          <w:tcPr>
            <w:tcW w:w="4111" w:type="dxa"/>
            <w:gridSpan w:val="2"/>
            <w:tcBorders>
              <w:top w:val="single" w:sz="4" w:space="0" w:color="000000" w:themeColor="text1"/>
              <w:left w:val="single" w:sz="4" w:space="0" w:color="auto"/>
              <w:right w:val="single" w:sz="4" w:space="0" w:color="auto"/>
            </w:tcBorders>
          </w:tcPr>
          <w:p w:rsidR="007C0799" w:rsidRPr="00251512" w:rsidRDefault="007C0799" w:rsidP="007C0799">
            <w:pPr>
              <w:jc w:val="both"/>
              <w:rPr>
                <w:color w:val="000000" w:themeColor="text1"/>
              </w:rPr>
            </w:pPr>
            <w:r w:rsidRPr="00251512">
              <w:rPr>
                <w:color w:val="000000" w:themeColor="text1"/>
              </w:rPr>
              <w:t>Ieško tinkamų sprendimų, tariasi su kitais, mokosi iš nepavykusių veiksmų, poelgių.</w:t>
            </w:r>
          </w:p>
        </w:tc>
        <w:tc>
          <w:tcPr>
            <w:tcW w:w="4819" w:type="dxa"/>
            <w:gridSpan w:val="2"/>
            <w:tcBorders>
              <w:top w:val="single" w:sz="4" w:space="0" w:color="000000" w:themeColor="text1"/>
              <w:left w:val="single" w:sz="4" w:space="0" w:color="auto"/>
              <w:right w:val="single" w:sz="4" w:space="0" w:color="auto"/>
            </w:tcBorders>
          </w:tcPr>
          <w:p w:rsidR="007C0799" w:rsidRPr="003D3925" w:rsidRDefault="007C0799" w:rsidP="00C54406">
            <w:pPr>
              <w:pStyle w:val="Sraopastraipa"/>
              <w:numPr>
                <w:ilvl w:val="0"/>
                <w:numId w:val="28"/>
              </w:numPr>
              <w:tabs>
                <w:tab w:val="left" w:pos="286"/>
              </w:tabs>
              <w:ind w:left="0" w:firstLine="0"/>
              <w:jc w:val="both"/>
            </w:pPr>
            <w:r w:rsidRPr="003D3925">
              <w:t xml:space="preserve">Skaityti kūrinių apie įvairius žmonių </w:t>
            </w:r>
            <w:proofErr w:type="spellStart"/>
            <w:r w:rsidRPr="003D3925">
              <w:t>ketinimus</w:t>
            </w:r>
            <w:proofErr w:type="spellEnd"/>
            <w:r w:rsidRPr="003D3925">
              <w:t>, poelgius ir jų pasekmes.</w:t>
            </w:r>
          </w:p>
        </w:tc>
      </w:tr>
      <w:tr w:rsidR="007C0799" w:rsidRPr="00504EB0" w:rsidTr="00C54406">
        <w:trPr>
          <w:trHeight w:val="360"/>
        </w:trPr>
        <w:tc>
          <w:tcPr>
            <w:tcW w:w="704" w:type="dxa"/>
            <w:vMerge/>
            <w:vAlign w:val="center"/>
          </w:tcPr>
          <w:p w:rsidR="007C0799" w:rsidRPr="00382D78" w:rsidRDefault="007C0799" w:rsidP="007C0799">
            <w:pPr>
              <w:jc w:val="center"/>
            </w:pPr>
          </w:p>
        </w:tc>
        <w:tc>
          <w:tcPr>
            <w:tcW w:w="4111" w:type="dxa"/>
            <w:gridSpan w:val="2"/>
            <w:tcBorders>
              <w:top w:val="single" w:sz="4" w:space="0" w:color="auto"/>
              <w:left w:val="single" w:sz="4" w:space="0" w:color="auto"/>
              <w:right w:val="single" w:sz="4" w:space="0" w:color="auto"/>
            </w:tcBorders>
          </w:tcPr>
          <w:p w:rsidR="007C0799" w:rsidRPr="003D3925" w:rsidRDefault="007C0799" w:rsidP="007C0799">
            <w:pPr>
              <w:jc w:val="both"/>
              <w:rPr>
                <w:color w:val="000000" w:themeColor="text1"/>
              </w:rPr>
            </w:pPr>
            <w:r w:rsidRPr="003D3925">
              <w:rPr>
                <w:color w:val="000000" w:themeColor="text1"/>
              </w:rPr>
              <w:t>Nepasisekus samprotauja, ką galima daryti toliau, kitaip arba prašo suaugusiojo pagalbos.</w:t>
            </w:r>
          </w:p>
        </w:tc>
        <w:tc>
          <w:tcPr>
            <w:tcW w:w="4819" w:type="dxa"/>
            <w:gridSpan w:val="2"/>
            <w:tcBorders>
              <w:top w:val="single" w:sz="4" w:space="0" w:color="auto"/>
              <w:left w:val="single" w:sz="4" w:space="0" w:color="auto"/>
              <w:right w:val="single" w:sz="4" w:space="0" w:color="auto"/>
            </w:tcBorders>
          </w:tcPr>
          <w:p w:rsidR="007C0799" w:rsidRPr="003D3925" w:rsidRDefault="007C0799" w:rsidP="00C54406">
            <w:pPr>
              <w:pStyle w:val="Sraopastraipa"/>
              <w:numPr>
                <w:ilvl w:val="0"/>
                <w:numId w:val="28"/>
              </w:numPr>
              <w:tabs>
                <w:tab w:val="left" w:pos="286"/>
              </w:tabs>
              <w:ind w:left="0" w:firstLine="0"/>
              <w:jc w:val="both"/>
              <w:rPr>
                <w:color w:val="000000" w:themeColor="text1"/>
              </w:rPr>
            </w:pPr>
            <w:r w:rsidRPr="003D3925">
              <w:t>Kai vaikai susiduria su problema, paprašyti visų pagalvoti, ką galima daryti toje situacijoje. Padėti vaikams geriau suprasti kiekvieno pasiūlyto sprendimo pasekmes.</w:t>
            </w:r>
          </w:p>
        </w:tc>
      </w:tr>
      <w:tr w:rsidR="007C0799" w:rsidRPr="00504EB0" w:rsidTr="00C54406">
        <w:trPr>
          <w:trHeight w:val="271"/>
        </w:trPr>
        <w:tc>
          <w:tcPr>
            <w:tcW w:w="704" w:type="dxa"/>
            <w:vMerge w:val="restart"/>
            <w:textDirection w:val="btLr"/>
            <w:vAlign w:val="center"/>
          </w:tcPr>
          <w:p w:rsidR="007C0799" w:rsidRPr="00382D78" w:rsidRDefault="007C0799" w:rsidP="007C0799">
            <w:pPr>
              <w:ind w:left="113" w:right="113"/>
              <w:jc w:val="center"/>
            </w:pPr>
            <w:r w:rsidRPr="00382D78">
              <w:t>6-asis žingsnis</w:t>
            </w:r>
          </w:p>
        </w:tc>
        <w:tc>
          <w:tcPr>
            <w:tcW w:w="4111" w:type="dxa"/>
            <w:gridSpan w:val="2"/>
            <w:tcBorders>
              <w:top w:val="single" w:sz="4" w:space="0" w:color="auto"/>
              <w:left w:val="single" w:sz="4" w:space="0" w:color="auto"/>
              <w:bottom w:val="single" w:sz="4" w:space="0" w:color="auto"/>
              <w:right w:val="single" w:sz="4" w:space="0" w:color="auto"/>
            </w:tcBorders>
          </w:tcPr>
          <w:p w:rsidR="007C0799" w:rsidRPr="003D3925" w:rsidRDefault="007C0799" w:rsidP="007C0799">
            <w:pPr>
              <w:jc w:val="both"/>
              <w:rPr>
                <w:color w:val="000000" w:themeColor="text1"/>
              </w:rPr>
            </w:pPr>
            <w:r w:rsidRPr="003D3925">
              <w:rPr>
                <w:color w:val="000000" w:themeColor="text1"/>
              </w:rPr>
              <w:t>Atpažįsta, su kokiu sunkumu ar problema susidūrė.</w:t>
            </w:r>
          </w:p>
        </w:tc>
        <w:tc>
          <w:tcPr>
            <w:tcW w:w="4819" w:type="dxa"/>
            <w:gridSpan w:val="2"/>
            <w:tcBorders>
              <w:top w:val="single" w:sz="4" w:space="0" w:color="auto"/>
              <w:left w:val="single" w:sz="4" w:space="0" w:color="auto"/>
              <w:bottom w:val="single" w:sz="4" w:space="0" w:color="auto"/>
              <w:right w:val="single" w:sz="4" w:space="0" w:color="auto"/>
            </w:tcBorders>
          </w:tcPr>
          <w:p w:rsidR="007C0799" w:rsidRPr="00722301" w:rsidRDefault="007C0799" w:rsidP="00C54406">
            <w:pPr>
              <w:pStyle w:val="Sraopastraipa"/>
              <w:numPr>
                <w:ilvl w:val="0"/>
                <w:numId w:val="29"/>
              </w:numPr>
              <w:tabs>
                <w:tab w:val="left" w:pos="271"/>
              </w:tabs>
              <w:ind w:left="0" w:firstLine="0"/>
              <w:jc w:val="both"/>
              <w:rPr>
                <w:color w:val="000000" w:themeColor="text1"/>
              </w:rPr>
            </w:pPr>
            <w:r w:rsidRPr="003D3925">
              <w:t>Užduoti vaikams atviruosius klausimus, padedančius apmąstyti problemą:</w:t>
            </w:r>
          </w:p>
          <w:p w:rsidR="007C0799" w:rsidRDefault="007C0799" w:rsidP="007C0799">
            <w:pPr>
              <w:tabs>
                <w:tab w:val="left" w:pos="271"/>
              </w:tabs>
              <w:ind w:firstLine="287"/>
              <w:jc w:val="both"/>
            </w:pPr>
            <w:r w:rsidRPr="00722301">
              <w:t xml:space="preserve"> – Kas atsitiko?</w:t>
            </w:r>
          </w:p>
          <w:p w:rsidR="007C0799" w:rsidRDefault="007C0799" w:rsidP="007C0799">
            <w:pPr>
              <w:tabs>
                <w:tab w:val="left" w:pos="271"/>
              </w:tabs>
              <w:ind w:firstLine="287"/>
              <w:jc w:val="both"/>
            </w:pPr>
            <w:r w:rsidRPr="00722301">
              <w:t xml:space="preserve"> – Kaip tu jautiesi?</w:t>
            </w:r>
          </w:p>
          <w:p w:rsidR="007C0799" w:rsidRPr="00722301" w:rsidRDefault="007C0799" w:rsidP="007C0799">
            <w:pPr>
              <w:tabs>
                <w:tab w:val="left" w:pos="271"/>
              </w:tabs>
              <w:ind w:firstLine="287"/>
              <w:jc w:val="both"/>
              <w:rPr>
                <w:color w:val="000000" w:themeColor="text1"/>
              </w:rPr>
            </w:pPr>
            <w:r w:rsidRPr="00722301">
              <w:t xml:space="preserve"> – Kaip jaučiasi kiti?</w:t>
            </w:r>
          </w:p>
        </w:tc>
      </w:tr>
      <w:tr w:rsidR="007C0799" w:rsidRPr="00504EB0" w:rsidTr="00C54406">
        <w:trPr>
          <w:trHeight w:val="308"/>
        </w:trPr>
        <w:tc>
          <w:tcPr>
            <w:tcW w:w="704" w:type="dxa"/>
            <w:vMerge/>
            <w:vAlign w:val="center"/>
          </w:tcPr>
          <w:p w:rsidR="007C0799" w:rsidRPr="00382D78" w:rsidRDefault="007C0799" w:rsidP="007C0799">
            <w:pPr>
              <w:jc w:val="center"/>
            </w:pPr>
          </w:p>
        </w:tc>
        <w:tc>
          <w:tcPr>
            <w:tcW w:w="4111" w:type="dxa"/>
            <w:gridSpan w:val="2"/>
            <w:tcBorders>
              <w:top w:val="single" w:sz="4" w:space="0" w:color="auto"/>
              <w:left w:val="single" w:sz="4" w:space="0" w:color="auto"/>
              <w:bottom w:val="single" w:sz="4" w:space="0" w:color="auto"/>
              <w:right w:val="single" w:sz="4" w:space="0" w:color="auto"/>
            </w:tcBorders>
          </w:tcPr>
          <w:p w:rsidR="007C0799" w:rsidRPr="003D3925" w:rsidRDefault="007C0799" w:rsidP="007C0799">
            <w:pPr>
              <w:jc w:val="both"/>
              <w:rPr>
                <w:color w:val="000000" w:themeColor="text1"/>
              </w:rPr>
            </w:pPr>
            <w:r w:rsidRPr="003D3925">
              <w:rPr>
                <w:color w:val="000000" w:themeColor="text1"/>
              </w:rPr>
              <w:t xml:space="preserve">Ieško tinkamų sprendimų, pradeda numatyti priimtų sprendimų pasekmes. Tariasi su kitais ir atsižvelgia į jų </w:t>
            </w:r>
            <w:r w:rsidRPr="003D3925">
              <w:rPr>
                <w:color w:val="000000" w:themeColor="text1"/>
              </w:rPr>
              <w:lastRenderedPageBreak/>
              <w:t>nuomonę, siūlo ir priima pagalbą, mokosi iš savo ir kitų klaidų.</w:t>
            </w:r>
          </w:p>
        </w:tc>
        <w:tc>
          <w:tcPr>
            <w:tcW w:w="4819" w:type="dxa"/>
            <w:gridSpan w:val="2"/>
            <w:tcBorders>
              <w:top w:val="single" w:sz="4" w:space="0" w:color="auto"/>
              <w:left w:val="single" w:sz="4" w:space="0" w:color="auto"/>
              <w:bottom w:val="single" w:sz="4" w:space="0" w:color="auto"/>
              <w:right w:val="single" w:sz="4" w:space="0" w:color="auto"/>
            </w:tcBorders>
          </w:tcPr>
          <w:p w:rsidR="007C0799" w:rsidRPr="00722301" w:rsidRDefault="007C0799" w:rsidP="00C54406">
            <w:pPr>
              <w:pStyle w:val="Sraopastraipa"/>
              <w:numPr>
                <w:ilvl w:val="0"/>
                <w:numId w:val="29"/>
              </w:numPr>
              <w:tabs>
                <w:tab w:val="left" w:pos="271"/>
              </w:tabs>
              <w:ind w:left="0" w:firstLine="0"/>
              <w:jc w:val="both"/>
              <w:rPr>
                <w:color w:val="000000" w:themeColor="text1"/>
              </w:rPr>
            </w:pPr>
            <w:r w:rsidRPr="003D3925">
              <w:lastRenderedPageBreak/>
              <w:t>Vaikui susidūrus su problema, klausti:</w:t>
            </w:r>
          </w:p>
          <w:p w:rsidR="007C0799" w:rsidRDefault="007C0799" w:rsidP="007C0799">
            <w:pPr>
              <w:pStyle w:val="Sraopastraipa"/>
              <w:tabs>
                <w:tab w:val="left" w:pos="271"/>
              </w:tabs>
              <w:ind w:left="0" w:firstLine="287"/>
            </w:pPr>
            <w:r w:rsidRPr="003D3925">
              <w:t xml:space="preserve"> – Ką tu darei?</w:t>
            </w:r>
          </w:p>
          <w:p w:rsidR="007C0799" w:rsidRDefault="007C0799" w:rsidP="007C0799">
            <w:pPr>
              <w:pStyle w:val="Sraopastraipa"/>
              <w:tabs>
                <w:tab w:val="left" w:pos="271"/>
              </w:tabs>
              <w:ind w:left="0" w:firstLine="287"/>
            </w:pPr>
            <w:r w:rsidRPr="003D3925">
              <w:t xml:space="preserve"> – Ar tai padėjo įveikti problemą?</w:t>
            </w:r>
          </w:p>
          <w:p w:rsidR="007C0799" w:rsidRDefault="007C0799" w:rsidP="007C0799">
            <w:pPr>
              <w:pStyle w:val="Sraopastraipa"/>
              <w:tabs>
                <w:tab w:val="left" w:pos="271"/>
              </w:tabs>
              <w:ind w:left="0" w:firstLine="287"/>
            </w:pPr>
            <w:r w:rsidRPr="003D3925">
              <w:t xml:space="preserve"> – Ką dar galima daryti?</w:t>
            </w:r>
          </w:p>
          <w:p w:rsidR="007C0799" w:rsidRPr="003D3925" w:rsidRDefault="007C0799" w:rsidP="007C0799">
            <w:pPr>
              <w:pStyle w:val="Sraopastraipa"/>
              <w:tabs>
                <w:tab w:val="left" w:pos="271"/>
              </w:tabs>
              <w:ind w:left="0" w:firstLine="287"/>
              <w:rPr>
                <w:color w:val="000000" w:themeColor="text1"/>
              </w:rPr>
            </w:pPr>
            <w:r w:rsidRPr="003D3925">
              <w:lastRenderedPageBreak/>
              <w:t xml:space="preserve"> – Ar tai padės įveikti problemą?</w:t>
            </w:r>
          </w:p>
        </w:tc>
      </w:tr>
      <w:tr w:rsidR="007C0799" w:rsidRPr="00504EB0" w:rsidTr="00C54406">
        <w:trPr>
          <w:trHeight w:val="255"/>
        </w:trPr>
        <w:tc>
          <w:tcPr>
            <w:tcW w:w="704" w:type="dxa"/>
            <w:vMerge/>
            <w:vAlign w:val="center"/>
          </w:tcPr>
          <w:p w:rsidR="007C0799" w:rsidRPr="00382D78" w:rsidRDefault="007C0799" w:rsidP="007C0799">
            <w:pPr>
              <w:jc w:val="center"/>
            </w:pPr>
          </w:p>
        </w:tc>
        <w:tc>
          <w:tcPr>
            <w:tcW w:w="4111" w:type="dxa"/>
            <w:gridSpan w:val="2"/>
            <w:tcBorders>
              <w:top w:val="single" w:sz="4" w:space="0" w:color="auto"/>
              <w:left w:val="single" w:sz="4" w:space="0" w:color="auto"/>
              <w:bottom w:val="single" w:sz="4" w:space="0" w:color="auto"/>
              <w:right w:val="single" w:sz="4" w:space="0" w:color="auto"/>
            </w:tcBorders>
          </w:tcPr>
          <w:p w:rsidR="007C0799" w:rsidRPr="003D3925" w:rsidRDefault="007C0799" w:rsidP="007C0799">
            <w:pPr>
              <w:jc w:val="both"/>
              <w:rPr>
                <w:color w:val="000000" w:themeColor="text1"/>
              </w:rPr>
            </w:pPr>
            <w:r w:rsidRPr="003D3925">
              <w:rPr>
                <w:color w:val="000000" w:themeColor="text1"/>
              </w:rPr>
              <w:t>Nepasisekus bando kelis kartus, ieškodamas vis kitos išeities arba prašo kito vaiko ar suaugusiojo pagalbos.</w:t>
            </w:r>
          </w:p>
        </w:tc>
        <w:tc>
          <w:tcPr>
            <w:tcW w:w="4819" w:type="dxa"/>
            <w:gridSpan w:val="2"/>
            <w:tcBorders>
              <w:top w:val="single" w:sz="4" w:space="0" w:color="auto"/>
              <w:left w:val="single" w:sz="4" w:space="0" w:color="auto"/>
              <w:bottom w:val="single" w:sz="4" w:space="0" w:color="auto"/>
              <w:right w:val="single" w:sz="4" w:space="0" w:color="auto"/>
            </w:tcBorders>
          </w:tcPr>
          <w:p w:rsidR="007C0799" w:rsidRPr="003D3925" w:rsidRDefault="007C0799" w:rsidP="00C54406">
            <w:pPr>
              <w:pStyle w:val="Sraopastraipa"/>
              <w:numPr>
                <w:ilvl w:val="0"/>
                <w:numId w:val="29"/>
              </w:numPr>
              <w:tabs>
                <w:tab w:val="left" w:pos="271"/>
              </w:tabs>
              <w:ind w:left="0" w:firstLine="0"/>
              <w:jc w:val="both"/>
              <w:rPr>
                <w:color w:val="000000" w:themeColor="text1"/>
              </w:rPr>
            </w:pPr>
            <w:r w:rsidRPr="003D3925">
              <w:t>Siūlyti vaikams probleminių užduočių, kurias įveikti turėtų jie patys.</w:t>
            </w:r>
          </w:p>
        </w:tc>
      </w:tr>
      <w:tr w:rsidR="007C0799" w:rsidRPr="00504EB0" w:rsidTr="00C54406">
        <w:trPr>
          <w:cantSplit/>
          <w:trHeight w:val="1134"/>
        </w:trPr>
        <w:tc>
          <w:tcPr>
            <w:tcW w:w="704" w:type="dxa"/>
            <w:textDirection w:val="btLr"/>
            <w:vAlign w:val="center"/>
          </w:tcPr>
          <w:p w:rsidR="007C0799" w:rsidRPr="00382D78" w:rsidRDefault="007C0799" w:rsidP="007C0799">
            <w:pPr>
              <w:ind w:left="113" w:right="113"/>
              <w:jc w:val="center"/>
            </w:pPr>
            <w:r w:rsidRPr="00382D78">
              <w:t>7-asis žingsnis</w:t>
            </w:r>
          </w:p>
        </w:tc>
        <w:tc>
          <w:tcPr>
            <w:tcW w:w="8930" w:type="dxa"/>
            <w:gridSpan w:val="4"/>
            <w:tcBorders>
              <w:top w:val="single" w:sz="4" w:space="0" w:color="auto"/>
              <w:left w:val="single" w:sz="4" w:space="0" w:color="auto"/>
              <w:right w:val="single" w:sz="4" w:space="0" w:color="auto"/>
            </w:tcBorders>
            <w:vAlign w:val="center"/>
          </w:tcPr>
          <w:p w:rsidR="007C0799" w:rsidRPr="003D3925" w:rsidRDefault="007C0799" w:rsidP="00C54406">
            <w:pPr>
              <w:numPr>
                <w:ilvl w:val="0"/>
                <w:numId w:val="30"/>
              </w:numPr>
              <w:tabs>
                <w:tab w:val="left" w:pos="320"/>
              </w:tabs>
              <w:ind w:left="0" w:firstLine="0"/>
              <w:contextualSpacing/>
              <w:jc w:val="both"/>
              <w:rPr>
                <w:color w:val="000000" w:themeColor="text1"/>
              </w:rPr>
            </w:pPr>
            <w:r w:rsidRPr="003D3925">
              <w:rPr>
                <w:color w:val="000000" w:themeColor="text1"/>
              </w:rPr>
              <w:t>Sudėtingą veiklą, kliūtis, sunkumus ar problemas priima natūraliai, nusiteikęs juos įveikti.</w:t>
            </w:r>
          </w:p>
          <w:p w:rsidR="007C0799" w:rsidRDefault="007C0799" w:rsidP="00C54406">
            <w:pPr>
              <w:numPr>
                <w:ilvl w:val="0"/>
                <w:numId w:val="30"/>
              </w:numPr>
              <w:tabs>
                <w:tab w:val="left" w:pos="320"/>
              </w:tabs>
              <w:ind w:left="0" w:firstLine="0"/>
              <w:contextualSpacing/>
              <w:jc w:val="both"/>
              <w:rPr>
                <w:color w:val="000000" w:themeColor="text1"/>
              </w:rPr>
            </w:pPr>
            <w:r w:rsidRPr="003D3925">
              <w:rPr>
                <w:color w:val="000000" w:themeColor="text1"/>
              </w:rPr>
              <w:t>Ieškodamas, kaip susidoroti su sudėtinga veikla, kliūtimi ar problema, samprotauja apie sprendimus, jų pasekmes, pasirenka tinkamiausią sprendimą iš kelių galimų. Tariasi su kitais, drauge ieško išeities, siūlo ir priima pagalbą.</w:t>
            </w:r>
          </w:p>
          <w:p w:rsidR="007C0799" w:rsidRDefault="007C0799" w:rsidP="00C54406">
            <w:pPr>
              <w:numPr>
                <w:ilvl w:val="0"/>
                <w:numId w:val="30"/>
              </w:numPr>
              <w:tabs>
                <w:tab w:val="left" w:pos="320"/>
              </w:tabs>
              <w:ind w:left="0" w:firstLine="0"/>
              <w:contextualSpacing/>
              <w:jc w:val="both"/>
              <w:rPr>
                <w:color w:val="000000" w:themeColor="text1"/>
              </w:rPr>
            </w:pPr>
            <w:r w:rsidRPr="0049686B">
              <w:rPr>
                <w:color w:val="000000" w:themeColor="text1"/>
              </w:rPr>
              <w:t>Supranta ir pasako, ar problemą gali įveikti pats kartu su kitais vaikais, ar būtina suaugusiojo pagalba.</w:t>
            </w:r>
          </w:p>
          <w:p w:rsidR="007C0799" w:rsidRPr="0049686B" w:rsidRDefault="007C0799" w:rsidP="007C0799">
            <w:pPr>
              <w:tabs>
                <w:tab w:val="left" w:pos="320"/>
              </w:tabs>
              <w:contextualSpacing/>
              <w:jc w:val="both"/>
              <w:rPr>
                <w:color w:val="000000" w:themeColor="text1"/>
              </w:rPr>
            </w:pPr>
          </w:p>
        </w:tc>
      </w:tr>
      <w:bookmarkEnd w:id="16"/>
    </w:tbl>
    <w:p w:rsidR="007C0799" w:rsidRDefault="007C0799" w:rsidP="007C0799">
      <w:pPr>
        <w:tabs>
          <w:tab w:val="left" w:pos="4545"/>
        </w:tabs>
      </w:pPr>
    </w:p>
    <w:tbl>
      <w:tblPr>
        <w:tblStyle w:val="TableGrid9"/>
        <w:tblpPr w:leftFromText="181" w:rightFromText="181" w:vertAnchor="text" w:horzAnchor="margin" w:tblpY="1"/>
        <w:tblOverlap w:val="never"/>
        <w:tblW w:w="9776" w:type="dxa"/>
        <w:tblInd w:w="0" w:type="dxa"/>
        <w:tblLayout w:type="fixed"/>
        <w:tblLook w:val="04A0" w:firstRow="1" w:lastRow="0" w:firstColumn="1" w:lastColumn="0" w:noHBand="0" w:noVBand="1"/>
      </w:tblPr>
      <w:tblGrid>
        <w:gridCol w:w="704"/>
        <w:gridCol w:w="918"/>
        <w:gridCol w:w="2626"/>
        <w:gridCol w:w="1985"/>
        <w:gridCol w:w="3527"/>
        <w:gridCol w:w="16"/>
      </w:tblGrid>
      <w:tr w:rsidR="007C0799" w:rsidRPr="00E44CCA" w:rsidTr="00872421">
        <w:trPr>
          <w:trHeight w:val="567"/>
        </w:trPr>
        <w:tc>
          <w:tcPr>
            <w:tcW w:w="9776" w:type="dxa"/>
            <w:gridSpan w:val="6"/>
            <w:tcBorders>
              <w:top w:val="single" w:sz="4" w:space="0" w:color="auto"/>
              <w:left w:val="single" w:sz="4" w:space="0" w:color="auto"/>
              <w:right w:val="single" w:sz="4" w:space="0" w:color="auto"/>
            </w:tcBorders>
            <w:vAlign w:val="center"/>
          </w:tcPr>
          <w:p w:rsidR="007C0799" w:rsidRPr="00D86AA7" w:rsidRDefault="007C0799" w:rsidP="007C0799">
            <w:pPr>
              <w:jc w:val="center"/>
              <w:rPr>
                <w:b/>
                <w:sz w:val="32"/>
                <w:szCs w:val="32"/>
              </w:rPr>
            </w:pPr>
            <w:bookmarkStart w:id="17" w:name="_Hlk502431999"/>
            <w:r w:rsidRPr="00D86AA7">
              <w:rPr>
                <w:b/>
                <w:sz w:val="32"/>
                <w:szCs w:val="32"/>
              </w:rPr>
              <w:t>KŪRYBIŠKUMAS</w:t>
            </w:r>
          </w:p>
        </w:tc>
      </w:tr>
      <w:tr w:rsidR="007C0799" w:rsidRPr="003628D5" w:rsidTr="00872421">
        <w:trPr>
          <w:trHeight w:val="567"/>
        </w:trPr>
        <w:tc>
          <w:tcPr>
            <w:tcW w:w="1622" w:type="dxa"/>
            <w:gridSpan w:val="2"/>
            <w:vMerge w:val="restart"/>
            <w:tcBorders>
              <w:left w:val="single" w:sz="4" w:space="0" w:color="auto"/>
              <w:right w:val="single" w:sz="4" w:space="0" w:color="auto"/>
            </w:tcBorders>
            <w:shd w:val="clear" w:color="auto" w:fill="auto"/>
            <w:vAlign w:val="center"/>
          </w:tcPr>
          <w:p w:rsidR="007C0799" w:rsidRPr="00E44CCA" w:rsidRDefault="007C0799" w:rsidP="007C0799">
            <w:pPr>
              <w:jc w:val="center"/>
              <w:rPr>
                <w:b/>
              </w:rPr>
            </w:pPr>
            <w:r w:rsidRPr="00EC4755">
              <w:rPr>
                <w:b/>
                <w:color w:val="000000" w:themeColor="text1"/>
              </w:rPr>
              <w:t>SĖKMINGAI BESIUGDANTIS</w:t>
            </w:r>
          </w:p>
        </w:tc>
        <w:tc>
          <w:tcPr>
            <w:tcW w:w="8154" w:type="dxa"/>
            <w:gridSpan w:val="4"/>
            <w:tcBorders>
              <w:left w:val="single" w:sz="4" w:space="0" w:color="auto"/>
              <w:right w:val="single" w:sz="4" w:space="0" w:color="auto"/>
            </w:tcBorders>
            <w:shd w:val="clear" w:color="auto" w:fill="auto"/>
            <w:vAlign w:val="center"/>
          </w:tcPr>
          <w:p w:rsidR="007C0799" w:rsidRPr="00993DA8" w:rsidRDefault="007C0799" w:rsidP="007C0799">
            <w:pPr>
              <w:ind w:firstLine="317"/>
              <w:jc w:val="both"/>
              <w:rPr>
                <w:b/>
              </w:rPr>
            </w:pPr>
            <w:r w:rsidRPr="00993DA8">
              <w:rPr>
                <w:b/>
              </w:rPr>
              <w:t>Jaučia kūrybinės laisvės, spontaniškos improvizacijos bei kūrybos džiaugsmą.</w:t>
            </w:r>
          </w:p>
        </w:tc>
      </w:tr>
      <w:tr w:rsidR="007C0799" w:rsidRPr="003628D5" w:rsidTr="00872421">
        <w:trPr>
          <w:trHeight w:val="567"/>
        </w:trPr>
        <w:tc>
          <w:tcPr>
            <w:tcW w:w="1622" w:type="dxa"/>
            <w:gridSpan w:val="2"/>
            <w:vMerge/>
            <w:tcBorders>
              <w:left w:val="single" w:sz="4" w:space="0" w:color="auto"/>
              <w:bottom w:val="single" w:sz="4" w:space="0" w:color="auto"/>
              <w:right w:val="single" w:sz="4" w:space="0" w:color="auto"/>
            </w:tcBorders>
            <w:shd w:val="clear" w:color="auto" w:fill="auto"/>
            <w:vAlign w:val="center"/>
          </w:tcPr>
          <w:p w:rsidR="007C0799" w:rsidRPr="00E44CCA" w:rsidRDefault="007C0799" w:rsidP="007C0799">
            <w:pPr>
              <w:jc w:val="center"/>
              <w:rPr>
                <w:b/>
              </w:rPr>
            </w:pPr>
          </w:p>
        </w:tc>
        <w:tc>
          <w:tcPr>
            <w:tcW w:w="8154" w:type="dxa"/>
            <w:gridSpan w:val="4"/>
            <w:tcBorders>
              <w:left w:val="single" w:sz="4" w:space="0" w:color="auto"/>
              <w:bottom w:val="single" w:sz="4" w:space="0" w:color="auto"/>
              <w:right w:val="single" w:sz="4" w:space="0" w:color="auto"/>
            </w:tcBorders>
            <w:shd w:val="clear" w:color="auto" w:fill="auto"/>
            <w:vAlign w:val="center"/>
          </w:tcPr>
          <w:p w:rsidR="007C0799" w:rsidRPr="00993DA8" w:rsidRDefault="007C0799" w:rsidP="007C0799">
            <w:pPr>
              <w:autoSpaceDE w:val="0"/>
              <w:autoSpaceDN w:val="0"/>
              <w:adjustRightInd w:val="0"/>
              <w:ind w:firstLine="311"/>
              <w:jc w:val="both"/>
              <w:rPr>
                <w:b/>
              </w:rPr>
            </w:pPr>
            <w:r w:rsidRPr="00993DA8">
              <w:rPr>
                <w:b/>
              </w:rPr>
              <w:t>Savitai reiškia savo įspūdžius įvairioje veikloje, ieško nežinomos informacijos, siūlo naujas, netikėtas idėjas ir jas savitai įgyvendina.</w:t>
            </w:r>
          </w:p>
        </w:tc>
      </w:tr>
      <w:tr w:rsidR="007C0799" w:rsidRPr="00E44CCA" w:rsidTr="00872421">
        <w:trPr>
          <w:gridAfter w:val="1"/>
          <w:wAfter w:w="16" w:type="dxa"/>
          <w:cantSplit/>
          <w:trHeight w:val="1134"/>
        </w:trPr>
        <w:tc>
          <w:tcPr>
            <w:tcW w:w="704" w:type="dxa"/>
            <w:tcBorders>
              <w:top w:val="single" w:sz="4" w:space="0" w:color="auto"/>
              <w:left w:val="single" w:sz="4" w:space="0" w:color="auto"/>
              <w:right w:val="single" w:sz="4" w:space="0" w:color="auto"/>
            </w:tcBorders>
            <w:textDirection w:val="btLr"/>
            <w:vAlign w:val="center"/>
          </w:tcPr>
          <w:p w:rsidR="007C0799" w:rsidRPr="00040147" w:rsidRDefault="007C0799" w:rsidP="00D86AA7">
            <w:pPr>
              <w:ind w:right="167"/>
              <w:jc w:val="center"/>
              <w:rPr>
                <w:b/>
                <w:color w:val="000000" w:themeColor="text1"/>
              </w:rPr>
            </w:pPr>
            <w:r>
              <w:rPr>
                <w:b/>
                <w:color w:val="000000" w:themeColor="text1"/>
              </w:rPr>
              <w:t>Žingsniai</w:t>
            </w:r>
          </w:p>
        </w:tc>
        <w:tc>
          <w:tcPr>
            <w:tcW w:w="3544" w:type="dxa"/>
            <w:gridSpan w:val="2"/>
            <w:tcBorders>
              <w:top w:val="single" w:sz="4" w:space="0" w:color="auto"/>
              <w:left w:val="single" w:sz="4" w:space="0" w:color="auto"/>
              <w:right w:val="single" w:sz="4" w:space="0" w:color="auto"/>
            </w:tcBorders>
            <w:vAlign w:val="center"/>
          </w:tcPr>
          <w:p w:rsidR="007C0799" w:rsidRPr="006135E3" w:rsidRDefault="007C0799" w:rsidP="00D86AA7">
            <w:pPr>
              <w:ind w:hanging="383"/>
              <w:jc w:val="center"/>
              <w:rPr>
                <w:b/>
                <w:color w:val="000000" w:themeColor="text1"/>
              </w:rPr>
            </w:pPr>
            <w:r w:rsidRPr="006135E3">
              <w:rPr>
                <w:b/>
                <w:color w:val="000000" w:themeColor="text1"/>
              </w:rPr>
              <w:t>Vaikų pasiekimai</w:t>
            </w:r>
          </w:p>
        </w:tc>
        <w:tc>
          <w:tcPr>
            <w:tcW w:w="1985" w:type="dxa"/>
            <w:tcBorders>
              <w:top w:val="single" w:sz="4" w:space="0" w:color="auto"/>
              <w:left w:val="single" w:sz="4" w:space="0" w:color="auto"/>
              <w:right w:val="nil"/>
            </w:tcBorders>
            <w:vAlign w:val="center"/>
          </w:tcPr>
          <w:p w:rsidR="007C0799" w:rsidRPr="006135E3" w:rsidRDefault="007C0799" w:rsidP="007C0799">
            <w:pPr>
              <w:pStyle w:val="Sraopastraipa"/>
              <w:tabs>
                <w:tab w:val="left" w:pos="311"/>
              </w:tabs>
              <w:autoSpaceDE w:val="0"/>
              <w:autoSpaceDN w:val="0"/>
              <w:adjustRightInd w:val="0"/>
              <w:ind w:left="0"/>
              <w:jc w:val="center"/>
              <w:rPr>
                <w:b/>
              </w:rPr>
            </w:pPr>
            <w:r w:rsidRPr="006135E3">
              <w:rPr>
                <w:b/>
              </w:rPr>
              <w:t>Ugdymo gairės</w:t>
            </w:r>
          </w:p>
        </w:tc>
        <w:tc>
          <w:tcPr>
            <w:tcW w:w="3527" w:type="dxa"/>
            <w:tcBorders>
              <w:top w:val="single" w:sz="4" w:space="0" w:color="auto"/>
              <w:left w:val="nil"/>
              <w:right w:val="single" w:sz="4" w:space="0" w:color="auto"/>
            </w:tcBorders>
            <w:vAlign w:val="center"/>
          </w:tcPr>
          <w:p w:rsidR="007C0799" w:rsidRPr="006135E3" w:rsidRDefault="007C0799" w:rsidP="007C0799">
            <w:pPr>
              <w:pStyle w:val="Sraopastraipa"/>
              <w:tabs>
                <w:tab w:val="left" w:pos="311"/>
              </w:tabs>
              <w:autoSpaceDE w:val="0"/>
              <w:autoSpaceDN w:val="0"/>
              <w:adjustRightInd w:val="0"/>
              <w:ind w:left="0"/>
              <w:jc w:val="center"/>
              <w:rPr>
                <w:b/>
              </w:rPr>
            </w:pPr>
            <w:r>
              <w:rPr>
                <w:b/>
                <w:noProof/>
              </w:rPr>
              <w:drawing>
                <wp:anchor distT="0" distB="0" distL="114300" distR="114300" simplePos="0" relativeHeight="251675648" behindDoc="0" locked="0" layoutInCell="1" allowOverlap="1" wp14:anchorId="250E4B14" wp14:editId="3062F57D">
                  <wp:simplePos x="0" y="0"/>
                  <wp:positionH relativeFrom="column">
                    <wp:posOffset>175260</wp:posOffset>
                  </wp:positionH>
                  <wp:positionV relativeFrom="paragraph">
                    <wp:posOffset>-41275</wp:posOffset>
                  </wp:positionV>
                  <wp:extent cx="1409700" cy="485140"/>
                  <wp:effectExtent l="0" t="0" r="0" b="0"/>
                  <wp:wrapNone/>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9588408.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09700" cy="485140"/>
                          </a:xfrm>
                          <a:prstGeom prst="rect">
                            <a:avLst/>
                          </a:prstGeom>
                        </pic:spPr>
                      </pic:pic>
                    </a:graphicData>
                  </a:graphic>
                  <wp14:sizeRelH relativeFrom="page">
                    <wp14:pctWidth>0</wp14:pctWidth>
                  </wp14:sizeRelH>
                  <wp14:sizeRelV relativeFrom="page">
                    <wp14:pctHeight>0</wp14:pctHeight>
                  </wp14:sizeRelV>
                </wp:anchor>
              </w:drawing>
            </w:r>
          </w:p>
        </w:tc>
      </w:tr>
      <w:tr w:rsidR="007C0799" w:rsidRPr="00E44CCA" w:rsidTr="00872421">
        <w:trPr>
          <w:gridAfter w:val="1"/>
          <w:wAfter w:w="16" w:type="dxa"/>
          <w:cantSplit/>
          <w:trHeight w:val="1134"/>
        </w:trPr>
        <w:tc>
          <w:tcPr>
            <w:tcW w:w="704" w:type="dxa"/>
            <w:tcBorders>
              <w:top w:val="single" w:sz="4" w:space="0" w:color="auto"/>
              <w:left w:val="single" w:sz="4" w:space="0" w:color="auto"/>
              <w:right w:val="single" w:sz="4" w:space="0" w:color="auto"/>
            </w:tcBorders>
            <w:textDirection w:val="btLr"/>
            <w:vAlign w:val="center"/>
          </w:tcPr>
          <w:p w:rsidR="007C0799" w:rsidRPr="008F5A4B" w:rsidRDefault="007C0799" w:rsidP="00D86AA7">
            <w:pPr>
              <w:ind w:left="113" w:right="167"/>
              <w:jc w:val="center"/>
              <w:rPr>
                <w:color w:val="000000" w:themeColor="text1"/>
              </w:rPr>
            </w:pPr>
            <w:r w:rsidRPr="008F5A4B">
              <w:rPr>
                <w:color w:val="000000" w:themeColor="text1"/>
              </w:rPr>
              <w:t>1-asis žingsnis</w:t>
            </w:r>
          </w:p>
        </w:tc>
        <w:tc>
          <w:tcPr>
            <w:tcW w:w="3544" w:type="dxa"/>
            <w:gridSpan w:val="2"/>
            <w:tcBorders>
              <w:top w:val="single" w:sz="4" w:space="0" w:color="auto"/>
              <w:left w:val="single" w:sz="4" w:space="0" w:color="auto"/>
              <w:right w:val="single" w:sz="4" w:space="0" w:color="auto"/>
            </w:tcBorders>
            <w:hideMark/>
          </w:tcPr>
          <w:p w:rsidR="007C0799" w:rsidRPr="00040147" w:rsidRDefault="007C0799" w:rsidP="007C0799">
            <w:pPr>
              <w:jc w:val="both"/>
              <w:rPr>
                <w:color w:val="000000" w:themeColor="text1"/>
              </w:rPr>
            </w:pPr>
            <w:r w:rsidRPr="00040147">
              <w:rPr>
                <w:color w:val="000000" w:themeColor="text1"/>
              </w:rPr>
              <w:t xml:space="preserve">Pastebi ir smalsiai, gyvai reaguoja į naujus daiktus, žmones, aplinkos </w:t>
            </w:r>
            <w:proofErr w:type="spellStart"/>
            <w:r w:rsidRPr="00040147">
              <w:rPr>
                <w:color w:val="000000" w:themeColor="text1"/>
              </w:rPr>
              <w:t>pasikeitimus</w:t>
            </w:r>
            <w:proofErr w:type="spellEnd"/>
            <w:r w:rsidRPr="00040147">
              <w:rPr>
                <w:color w:val="000000" w:themeColor="text1"/>
              </w:rPr>
              <w:t>.</w:t>
            </w:r>
          </w:p>
        </w:tc>
        <w:tc>
          <w:tcPr>
            <w:tcW w:w="5512" w:type="dxa"/>
            <w:gridSpan w:val="2"/>
            <w:tcBorders>
              <w:top w:val="single" w:sz="4" w:space="0" w:color="auto"/>
              <w:left w:val="single" w:sz="4" w:space="0" w:color="auto"/>
              <w:right w:val="single" w:sz="4" w:space="0" w:color="auto"/>
            </w:tcBorders>
          </w:tcPr>
          <w:p w:rsidR="007C0799" w:rsidRPr="00040147" w:rsidRDefault="007C0799" w:rsidP="00C54406">
            <w:pPr>
              <w:pStyle w:val="Sraopastraipa"/>
              <w:numPr>
                <w:ilvl w:val="0"/>
                <w:numId w:val="31"/>
              </w:numPr>
              <w:tabs>
                <w:tab w:val="left" w:pos="311"/>
              </w:tabs>
              <w:autoSpaceDE w:val="0"/>
              <w:autoSpaceDN w:val="0"/>
              <w:adjustRightInd w:val="0"/>
              <w:ind w:left="0" w:firstLine="0"/>
              <w:jc w:val="both"/>
            </w:pPr>
            <w:r w:rsidRPr="00040147">
              <w:t xml:space="preserve">Pasirūpinti, kad vaikas nuolat patirtų vis naujų įspūdžių. Aplinkoje turėtų atsirasti smalsumą žadinančių dalykų – garsų, spalvų, žaislų, meno kūrinių – kurie keltų smalsumą ir atkreiptų dėmesį. </w:t>
            </w:r>
          </w:p>
          <w:p w:rsidR="007C0799" w:rsidRPr="00040147" w:rsidRDefault="007C0799" w:rsidP="00C54406">
            <w:pPr>
              <w:pStyle w:val="Sraopastraipa"/>
              <w:numPr>
                <w:ilvl w:val="0"/>
                <w:numId w:val="31"/>
              </w:numPr>
              <w:tabs>
                <w:tab w:val="left" w:pos="311"/>
              </w:tabs>
              <w:autoSpaceDE w:val="0"/>
              <w:autoSpaceDN w:val="0"/>
              <w:adjustRightInd w:val="0"/>
              <w:ind w:left="0" w:firstLine="0"/>
              <w:jc w:val="both"/>
            </w:pPr>
            <w:r w:rsidRPr="00040147">
              <w:t>Reikėtų išnaudoti visus 5 pojūčius (uoslės, skonio, regos, klausos, lytėjimo), suteikiant galimybę apžiūrinėti aplinką, klausytis, skonėtis, uosti, paliesti ir pajusti įvairių žaislų medžiagų paviršius (tekstūras).</w:t>
            </w:r>
          </w:p>
          <w:p w:rsidR="007C0799" w:rsidRPr="00040147" w:rsidRDefault="007C0799" w:rsidP="00C54406">
            <w:pPr>
              <w:pStyle w:val="Sraopastraipa"/>
              <w:numPr>
                <w:ilvl w:val="0"/>
                <w:numId w:val="31"/>
              </w:numPr>
              <w:tabs>
                <w:tab w:val="left" w:pos="311"/>
              </w:tabs>
              <w:autoSpaceDE w:val="0"/>
              <w:autoSpaceDN w:val="0"/>
              <w:adjustRightInd w:val="0"/>
              <w:ind w:left="0" w:firstLine="0"/>
              <w:jc w:val="both"/>
              <w:rPr>
                <w:color w:val="000000" w:themeColor="text1"/>
              </w:rPr>
            </w:pPr>
            <w:r w:rsidRPr="00040147">
              <w:t>Duoti žaisti su įvairių spalvų, tekstūros, formų žaislais, leisti klausytis įvairių garsų, suteikti galimybę užuosti įvairius kvapus.</w:t>
            </w:r>
          </w:p>
        </w:tc>
      </w:tr>
      <w:tr w:rsidR="007C0799" w:rsidRPr="00E44CCA" w:rsidTr="00872421">
        <w:trPr>
          <w:gridAfter w:val="1"/>
          <w:wAfter w:w="16" w:type="dxa"/>
          <w:trHeight w:val="525"/>
        </w:trPr>
        <w:tc>
          <w:tcPr>
            <w:tcW w:w="704" w:type="dxa"/>
            <w:vMerge w:val="restart"/>
            <w:tcBorders>
              <w:left w:val="single" w:sz="4" w:space="0" w:color="auto"/>
              <w:right w:val="single" w:sz="4" w:space="0" w:color="auto"/>
            </w:tcBorders>
            <w:textDirection w:val="btLr"/>
            <w:vAlign w:val="center"/>
          </w:tcPr>
          <w:p w:rsidR="007C0799" w:rsidRPr="008F5A4B" w:rsidRDefault="007C0799" w:rsidP="007C0799">
            <w:pPr>
              <w:ind w:left="113" w:right="113"/>
              <w:jc w:val="center"/>
              <w:rPr>
                <w:color w:val="000000" w:themeColor="text1"/>
              </w:rPr>
            </w:pPr>
            <w:r w:rsidRPr="008F5A4B">
              <w:rPr>
                <w:color w:val="000000" w:themeColor="text1"/>
              </w:rPr>
              <w:t>2-asis žingsnis</w:t>
            </w:r>
          </w:p>
        </w:tc>
        <w:tc>
          <w:tcPr>
            <w:tcW w:w="3544" w:type="dxa"/>
            <w:gridSpan w:val="2"/>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sidRPr="00040147">
              <w:rPr>
                <w:color w:val="000000" w:themeColor="text1"/>
              </w:rPr>
              <w:t>Domisi naujais daiktais, vaizdais, garsais, judesiais.</w:t>
            </w:r>
          </w:p>
        </w:tc>
        <w:tc>
          <w:tcPr>
            <w:tcW w:w="5512" w:type="dxa"/>
            <w:gridSpan w:val="2"/>
            <w:tcBorders>
              <w:top w:val="single" w:sz="4" w:space="0" w:color="auto"/>
              <w:left w:val="single" w:sz="4" w:space="0" w:color="auto"/>
              <w:right w:val="single" w:sz="4" w:space="0" w:color="auto"/>
            </w:tcBorders>
          </w:tcPr>
          <w:p w:rsidR="007C0799" w:rsidRPr="00040147" w:rsidRDefault="007C0799" w:rsidP="00C54406">
            <w:pPr>
              <w:pStyle w:val="Sraopastraipa"/>
              <w:numPr>
                <w:ilvl w:val="0"/>
                <w:numId w:val="32"/>
              </w:numPr>
              <w:tabs>
                <w:tab w:val="left" w:pos="256"/>
              </w:tabs>
              <w:ind w:left="0" w:firstLine="0"/>
              <w:jc w:val="both"/>
            </w:pPr>
            <w:r w:rsidRPr="00040147">
              <w:t>Parūpinti įvairių, atkreipiančių dėmesį, naujus potyrius žadinančių žaislų, medžiagų (skirtingų formų, tekstūros, spalvų), objektų, skleidžiančių garsus.</w:t>
            </w:r>
          </w:p>
          <w:p w:rsidR="007C0799" w:rsidRPr="00040147" w:rsidRDefault="007C0799" w:rsidP="00C54406">
            <w:pPr>
              <w:pStyle w:val="Sraopastraipa"/>
              <w:numPr>
                <w:ilvl w:val="0"/>
                <w:numId w:val="32"/>
              </w:numPr>
              <w:tabs>
                <w:tab w:val="left" w:pos="256"/>
              </w:tabs>
              <w:ind w:left="0" w:firstLine="0"/>
              <w:jc w:val="both"/>
            </w:pPr>
            <w:r w:rsidRPr="00040147">
              <w:t xml:space="preserve">Medžiagų ir žaislų nuolatinis atnaujinimas, kaitaliojimas turėtų būti vaikams įprastas reiškinys. </w:t>
            </w:r>
          </w:p>
          <w:p w:rsidR="007C0799" w:rsidRPr="00040147" w:rsidRDefault="007C0799" w:rsidP="00C54406">
            <w:pPr>
              <w:pStyle w:val="Sraopastraipa"/>
              <w:numPr>
                <w:ilvl w:val="0"/>
                <w:numId w:val="32"/>
              </w:numPr>
              <w:tabs>
                <w:tab w:val="left" w:pos="256"/>
              </w:tabs>
              <w:ind w:left="0" w:firstLine="0"/>
              <w:jc w:val="both"/>
              <w:rPr>
                <w:color w:val="000000" w:themeColor="text1"/>
              </w:rPr>
            </w:pPr>
            <w:r w:rsidRPr="00040147">
              <w:t>Aplinka ir joje esantys žaislai, priemonės, naudojami veiklos metu, turėtų lavinti visus pojūčius.</w:t>
            </w:r>
          </w:p>
        </w:tc>
      </w:tr>
      <w:tr w:rsidR="007C0799" w:rsidRPr="00E44CCA" w:rsidTr="00872421">
        <w:trPr>
          <w:gridAfter w:val="1"/>
          <w:wAfter w:w="16" w:type="dxa"/>
          <w:trHeight w:val="554"/>
        </w:trPr>
        <w:tc>
          <w:tcPr>
            <w:tcW w:w="704" w:type="dxa"/>
            <w:vMerge/>
            <w:tcBorders>
              <w:left w:val="single" w:sz="4" w:space="0" w:color="auto"/>
              <w:right w:val="single" w:sz="4" w:space="0" w:color="auto"/>
            </w:tcBorders>
          </w:tcPr>
          <w:p w:rsidR="007C0799" w:rsidRPr="008F5A4B" w:rsidRDefault="007C0799" w:rsidP="007C0799">
            <w:pPr>
              <w:jc w:val="center"/>
              <w:rPr>
                <w:color w:val="000000" w:themeColor="text1"/>
              </w:rPr>
            </w:pPr>
          </w:p>
        </w:tc>
        <w:tc>
          <w:tcPr>
            <w:tcW w:w="3544" w:type="dxa"/>
            <w:gridSpan w:val="2"/>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sidRPr="00040147">
              <w:rPr>
                <w:color w:val="000000" w:themeColor="text1"/>
              </w:rPr>
              <w:t>Atranda naujus veiksmus (tapyti ant veidrodžio, ridenti, nardinti į vandenį ir kt.) ir taiko juos daiktams tyrinėti.</w:t>
            </w:r>
          </w:p>
        </w:tc>
        <w:tc>
          <w:tcPr>
            <w:tcW w:w="5512" w:type="dxa"/>
            <w:gridSpan w:val="2"/>
            <w:tcBorders>
              <w:top w:val="single" w:sz="4" w:space="0" w:color="auto"/>
              <w:left w:val="single" w:sz="4" w:space="0" w:color="auto"/>
              <w:right w:val="single" w:sz="4" w:space="0" w:color="auto"/>
            </w:tcBorders>
          </w:tcPr>
          <w:p w:rsidR="007C0799" w:rsidRPr="00040147" w:rsidRDefault="007C0799" w:rsidP="00C54406">
            <w:pPr>
              <w:pStyle w:val="Sraopastraipa"/>
              <w:numPr>
                <w:ilvl w:val="0"/>
                <w:numId w:val="33"/>
              </w:numPr>
              <w:tabs>
                <w:tab w:val="left" w:pos="256"/>
              </w:tabs>
              <w:ind w:left="0" w:firstLine="0"/>
              <w:jc w:val="both"/>
            </w:pPr>
            <w:r w:rsidRPr="00040147">
              <w:t>Naudoti žaislus, kuriuos galima išardyti, išbandyti jų formas, pritaikant tinkamiausią, taip pat garsus skleidžiančius žaislus.</w:t>
            </w:r>
          </w:p>
          <w:p w:rsidR="007C0799" w:rsidRPr="00040147" w:rsidRDefault="007C0799" w:rsidP="00C54406">
            <w:pPr>
              <w:pStyle w:val="Sraopastraipa"/>
              <w:numPr>
                <w:ilvl w:val="0"/>
                <w:numId w:val="33"/>
              </w:numPr>
              <w:tabs>
                <w:tab w:val="left" w:pos="256"/>
              </w:tabs>
              <w:ind w:left="0" w:firstLine="0"/>
              <w:jc w:val="both"/>
            </w:pPr>
            <w:r w:rsidRPr="00040147">
              <w:t>Parūpinti priemonių ir skatinti veiklą, grindžiamą visų 5 pojūčių panaudojimu aplinkai tyrinėti.</w:t>
            </w:r>
          </w:p>
          <w:p w:rsidR="007C0799" w:rsidRPr="00872421" w:rsidRDefault="007C0799" w:rsidP="00C54406">
            <w:pPr>
              <w:pStyle w:val="Sraopastraipa"/>
              <w:numPr>
                <w:ilvl w:val="0"/>
                <w:numId w:val="33"/>
              </w:numPr>
              <w:tabs>
                <w:tab w:val="left" w:pos="256"/>
              </w:tabs>
              <w:ind w:left="0" w:firstLine="0"/>
              <w:jc w:val="both"/>
              <w:rPr>
                <w:color w:val="000000" w:themeColor="text1"/>
              </w:rPr>
            </w:pPr>
            <w:r w:rsidRPr="00040147">
              <w:t>Pasiūlyti žaisti dailės priemonėmis ir medžiagomis, kad eksperimentavimo metu įgyta patirtis taptų pirmuoju žingsniu kūrybos link.</w:t>
            </w:r>
          </w:p>
          <w:p w:rsidR="00872421" w:rsidRPr="00040147" w:rsidRDefault="00872421" w:rsidP="00872421">
            <w:pPr>
              <w:pStyle w:val="Sraopastraipa"/>
              <w:tabs>
                <w:tab w:val="left" w:pos="256"/>
              </w:tabs>
              <w:ind w:left="0"/>
              <w:jc w:val="both"/>
              <w:rPr>
                <w:color w:val="000000" w:themeColor="text1"/>
              </w:rPr>
            </w:pPr>
          </w:p>
        </w:tc>
      </w:tr>
      <w:tr w:rsidR="007C0799" w:rsidRPr="00E44CCA" w:rsidTr="00872421">
        <w:trPr>
          <w:trHeight w:val="780"/>
        </w:trPr>
        <w:tc>
          <w:tcPr>
            <w:tcW w:w="704" w:type="dxa"/>
            <w:vMerge w:val="restart"/>
            <w:tcBorders>
              <w:left w:val="single" w:sz="4" w:space="0" w:color="auto"/>
              <w:right w:val="single" w:sz="4" w:space="0" w:color="auto"/>
            </w:tcBorders>
            <w:textDirection w:val="btLr"/>
            <w:vAlign w:val="center"/>
          </w:tcPr>
          <w:p w:rsidR="007C0799" w:rsidRPr="008F5A4B" w:rsidRDefault="007C0799" w:rsidP="007C0799">
            <w:pPr>
              <w:ind w:left="113" w:right="113"/>
              <w:jc w:val="center"/>
              <w:rPr>
                <w:color w:val="000000" w:themeColor="text1"/>
              </w:rPr>
            </w:pPr>
            <w:r w:rsidRPr="008F5A4B">
              <w:rPr>
                <w:color w:val="000000" w:themeColor="text1"/>
              </w:rPr>
              <w:lastRenderedPageBreak/>
              <w:t>3-iasis žingsnis</w:t>
            </w:r>
          </w:p>
        </w:tc>
        <w:tc>
          <w:tcPr>
            <w:tcW w:w="3544" w:type="dxa"/>
            <w:gridSpan w:val="2"/>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sidRPr="00040147">
              <w:rPr>
                <w:color w:val="000000" w:themeColor="text1"/>
              </w:rPr>
              <w:t>Atranda vis naujus dalykus artimiausioje įprastoje aplinkoje.</w:t>
            </w:r>
          </w:p>
        </w:tc>
        <w:tc>
          <w:tcPr>
            <w:tcW w:w="5528" w:type="dxa"/>
            <w:gridSpan w:val="3"/>
            <w:tcBorders>
              <w:top w:val="single" w:sz="4" w:space="0" w:color="auto"/>
              <w:left w:val="single" w:sz="4" w:space="0" w:color="auto"/>
              <w:right w:val="single" w:sz="4" w:space="0" w:color="auto"/>
            </w:tcBorders>
          </w:tcPr>
          <w:p w:rsidR="007C0799" w:rsidRDefault="007C0799" w:rsidP="00C54406">
            <w:pPr>
              <w:pStyle w:val="Sraopastraipa"/>
              <w:numPr>
                <w:ilvl w:val="0"/>
                <w:numId w:val="34"/>
              </w:numPr>
              <w:tabs>
                <w:tab w:val="left" w:pos="256"/>
              </w:tabs>
              <w:ind w:left="0" w:firstLine="0"/>
              <w:jc w:val="both"/>
            </w:pPr>
            <w:r w:rsidRPr="00040147">
              <w:t>Kurti saugią, džiaugsmingą, laisvą aplinką, kurioje vaikas gali eksperimentuoti su įvairia saugia medžiaga. Siūlyti žaidimų su vandeniu. Vaikai jį gali pilstyti, sverti, semti, laistyti (prižiūrimi suaugusiųjų).</w:t>
            </w:r>
          </w:p>
          <w:p w:rsidR="007C0799" w:rsidRPr="00040147" w:rsidRDefault="007C0799" w:rsidP="007C0799">
            <w:pPr>
              <w:pStyle w:val="Sraopastraipa"/>
              <w:tabs>
                <w:tab w:val="left" w:pos="256"/>
              </w:tabs>
              <w:ind w:left="0"/>
              <w:jc w:val="both"/>
            </w:pPr>
          </w:p>
          <w:p w:rsidR="007C0799" w:rsidRPr="00040147" w:rsidRDefault="007C0799" w:rsidP="00C54406">
            <w:pPr>
              <w:pStyle w:val="Sraopastraipa"/>
              <w:numPr>
                <w:ilvl w:val="0"/>
                <w:numId w:val="34"/>
              </w:numPr>
              <w:tabs>
                <w:tab w:val="left" w:pos="256"/>
              </w:tabs>
              <w:ind w:left="0" w:firstLine="0"/>
              <w:jc w:val="both"/>
            </w:pPr>
            <w:r>
              <w:rPr>
                <w:noProof/>
              </w:rPr>
              <w:drawing>
                <wp:anchor distT="0" distB="0" distL="114300" distR="114300" simplePos="0" relativeHeight="251695104" behindDoc="0" locked="0" layoutInCell="1" allowOverlap="1" wp14:anchorId="5F70913A" wp14:editId="7C804F95">
                  <wp:simplePos x="0" y="0"/>
                  <wp:positionH relativeFrom="margin">
                    <wp:posOffset>-1462405</wp:posOffset>
                  </wp:positionH>
                  <wp:positionV relativeFrom="paragraph">
                    <wp:posOffset>262255</wp:posOffset>
                  </wp:positionV>
                  <wp:extent cx="771525" cy="828334"/>
                  <wp:effectExtent l="0" t="0" r="0" b="0"/>
                  <wp:wrapNone/>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20_F_72504728_cbdPfILhVniUYKK4xjcNhdBYpV7eWlXz.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71525" cy="828334"/>
                          </a:xfrm>
                          <a:prstGeom prst="rect">
                            <a:avLst/>
                          </a:prstGeom>
                        </pic:spPr>
                      </pic:pic>
                    </a:graphicData>
                  </a:graphic>
                  <wp14:sizeRelH relativeFrom="page">
                    <wp14:pctWidth>0</wp14:pctWidth>
                  </wp14:sizeRelH>
                  <wp14:sizeRelV relativeFrom="page">
                    <wp14:pctHeight>0</wp14:pctHeight>
                  </wp14:sizeRelV>
                </wp:anchor>
              </w:drawing>
            </w:r>
            <w:r w:rsidRPr="00040147">
              <w:t>Lauke nesmarkiai lyjant ir nesant šaltam orui, tinkamai aprengus vaikus leisti braidyti po balas, taškyti vandenį, semti jį kibirėliais.</w:t>
            </w:r>
          </w:p>
          <w:p w:rsidR="007C0799" w:rsidRPr="00040147" w:rsidRDefault="007C0799" w:rsidP="00C54406">
            <w:pPr>
              <w:pStyle w:val="Sraopastraipa"/>
              <w:numPr>
                <w:ilvl w:val="0"/>
                <w:numId w:val="34"/>
              </w:numPr>
              <w:tabs>
                <w:tab w:val="left" w:pos="256"/>
              </w:tabs>
              <w:ind w:left="0" w:firstLine="0"/>
              <w:jc w:val="both"/>
            </w:pPr>
            <w:r w:rsidRPr="00040147">
              <w:t>Skatinti klausti, domėtis, į klausimus atsakyti trumpai, bet aiškiai, siekiant sudominti ir skatinti toliau tyrinėti.</w:t>
            </w:r>
          </w:p>
          <w:p w:rsidR="007C0799" w:rsidRPr="00040147" w:rsidRDefault="007C0799" w:rsidP="00C54406">
            <w:pPr>
              <w:pStyle w:val="Sraopastraipa"/>
              <w:numPr>
                <w:ilvl w:val="0"/>
                <w:numId w:val="34"/>
              </w:numPr>
              <w:tabs>
                <w:tab w:val="left" w:pos="256"/>
              </w:tabs>
              <w:ind w:left="0" w:firstLine="0"/>
              <w:jc w:val="both"/>
            </w:pPr>
            <w:r w:rsidRPr="00040147">
              <w:t>Vaikus skatinti daryti taip, kaip iki šiol nedarė, pasirenkant kuo įvairesnių sprendimų.</w:t>
            </w:r>
          </w:p>
          <w:p w:rsidR="007C0799" w:rsidRPr="00040147" w:rsidRDefault="007C0799" w:rsidP="00C54406">
            <w:pPr>
              <w:pStyle w:val="Sraopastraipa"/>
              <w:numPr>
                <w:ilvl w:val="0"/>
                <w:numId w:val="34"/>
              </w:numPr>
              <w:tabs>
                <w:tab w:val="left" w:pos="256"/>
              </w:tabs>
              <w:ind w:left="0" w:firstLine="0"/>
              <w:jc w:val="both"/>
              <w:rPr>
                <w:color w:val="000000" w:themeColor="text1"/>
              </w:rPr>
            </w:pPr>
            <w:r w:rsidRPr="00040147">
              <w:t>Veiklą organizuoti ir patalpose, ir lauke.</w:t>
            </w:r>
          </w:p>
        </w:tc>
      </w:tr>
      <w:tr w:rsidR="007C0799" w:rsidRPr="00E44CCA" w:rsidTr="00872421">
        <w:trPr>
          <w:trHeight w:val="1185"/>
        </w:trPr>
        <w:tc>
          <w:tcPr>
            <w:tcW w:w="704" w:type="dxa"/>
            <w:vMerge/>
            <w:tcBorders>
              <w:left w:val="single" w:sz="4" w:space="0" w:color="auto"/>
              <w:right w:val="single" w:sz="4" w:space="0" w:color="auto"/>
            </w:tcBorders>
          </w:tcPr>
          <w:p w:rsidR="007C0799" w:rsidRPr="008F5A4B" w:rsidRDefault="007C0799" w:rsidP="007C0799">
            <w:pPr>
              <w:jc w:val="center"/>
              <w:rPr>
                <w:color w:val="000000" w:themeColor="text1"/>
              </w:rPr>
            </w:pPr>
          </w:p>
        </w:tc>
        <w:tc>
          <w:tcPr>
            <w:tcW w:w="3544" w:type="dxa"/>
            <w:gridSpan w:val="2"/>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sidRPr="00040147">
              <w:rPr>
                <w:color w:val="000000" w:themeColor="text1"/>
              </w:rPr>
              <w:t>Įsivaizduoja gyvūnus, augalus, daiktus, apie kuriuos jam pasakojama, skaitoma. Žaisdamas atlieka įsivaizduojamus simbolinius veiksmus.</w:t>
            </w:r>
          </w:p>
        </w:tc>
        <w:tc>
          <w:tcPr>
            <w:tcW w:w="5528" w:type="dxa"/>
            <w:gridSpan w:val="3"/>
            <w:tcBorders>
              <w:top w:val="single" w:sz="4" w:space="0" w:color="auto"/>
              <w:left w:val="single" w:sz="4" w:space="0" w:color="auto"/>
              <w:right w:val="single" w:sz="4" w:space="0" w:color="auto"/>
            </w:tcBorders>
          </w:tcPr>
          <w:p w:rsidR="007C0799" w:rsidRPr="00040147" w:rsidRDefault="007C0799" w:rsidP="00C54406">
            <w:pPr>
              <w:pStyle w:val="Sraopastraipa"/>
              <w:numPr>
                <w:ilvl w:val="0"/>
                <w:numId w:val="35"/>
              </w:numPr>
              <w:tabs>
                <w:tab w:val="left" w:pos="256"/>
              </w:tabs>
              <w:ind w:left="0" w:firstLine="0"/>
              <w:jc w:val="both"/>
              <w:rPr>
                <w:color w:val="000000" w:themeColor="text1"/>
              </w:rPr>
            </w:pPr>
            <w:r w:rsidRPr="00040147">
              <w:t>Skatinti vaikus savarankiškai, be suaugusiųjų pagalbos, statyti smėlio pilis, joms dekoruoti naudoti gamtos dovanas (kankorėžius, smilgas, kaštonus, medžių žiedus ir pan.), piešti, tapyti, žaisti.</w:t>
            </w:r>
          </w:p>
        </w:tc>
      </w:tr>
      <w:tr w:rsidR="007C0799" w:rsidRPr="00E44CCA" w:rsidTr="00872421">
        <w:trPr>
          <w:trHeight w:val="395"/>
        </w:trPr>
        <w:tc>
          <w:tcPr>
            <w:tcW w:w="704" w:type="dxa"/>
            <w:vMerge w:val="restart"/>
            <w:tcBorders>
              <w:top w:val="single" w:sz="4" w:space="0" w:color="000000" w:themeColor="text1"/>
              <w:left w:val="single" w:sz="4" w:space="0" w:color="auto"/>
              <w:right w:val="single" w:sz="4" w:space="0" w:color="auto"/>
            </w:tcBorders>
            <w:textDirection w:val="btLr"/>
            <w:vAlign w:val="center"/>
          </w:tcPr>
          <w:p w:rsidR="007C0799" w:rsidRPr="008F5A4B" w:rsidRDefault="007C0799" w:rsidP="007C0799">
            <w:pPr>
              <w:ind w:left="113" w:right="113"/>
              <w:jc w:val="center"/>
              <w:rPr>
                <w:color w:val="000000" w:themeColor="text1"/>
              </w:rPr>
            </w:pPr>
            <w:r w:rsidRPr="008F5A4B">
              <w:rPr>
                <w:color w:val="000000" w:themeColor="text1"/>
              </w:rPr>
              <w:t>4-asis žingsnis</w:t>
            </w:r>
          </w:p>
        </w:tc>
        <w:tc>
          <w:tcPr>
            <w:tcW w:w="3544" w:type="dxa"/>
            <w:gridSpan w:val="2"/>
            <w:tcBorders>
              <w:top w:val="single" w:sz="4" w:space="0" w:color="000000" w:themeColor="text1"/>
              <w:left w:val="single" w:sz="4" w:space="0" w:color="auto"/>
              <w:right w:val="single" w:sz="4" w:space="0" w:color="auto"/>
            </w:tcBorders>
          </w:tcPr>
          <w:p w:rsidR="007C0799" w:rsidRPr="00040147" w:rsidRDefault="00446367" w:rsidP="007C0799">
            <w:pPr>
              <w:jc w:val="both"/>
              <w:rPr>
                <w:color w:val="000000" w:themeColor="text1"/>
              </w:rPr>
            </w:pPr>
            <w:r>
              <w:rPr>
                <w:noProof/>
                <w:color w:val="000000" w:themeColor="text1"/>
              </w:rPr>
              <w:drawing>
                <wp:anchor distT="0" distB="0" distL="114300" distR="114300" simplePos="0" relativeHeight="251686912" behindDoc="0" locked="0" layoutInCell="1" allowOverlap="1" wp14:anchorId="617A0E73" wp14:editId="22892D6B">
                  <wp:simplePos x="0" y="0"/>
                  <wp:positionH relativeFrom="column">
                    <wp:posOffset>406019</wp:posOffset>
                  </wp:positionH>
                  <wp:positionV relativeFrom="paragraph">
                    <wp:posOffset>926465</wp:posOffset>
                  </wp:positionV>
                  <wp:extent cx="1082463" cy="939496"/>
                  <wp:effectExtent l="0" t="0" r="3810" b="0"/>
                  <wp:wrapNone/>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jpg"/>
                          <pic:cNvPicPr/>
                        </pic:nvPicPr>
                        <pic:blipFill>
                          <a:blip r:embed="rId65">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a:off x="0" y="0"/>
                            <a:ext cx="1082463" cy="939496"/>
                          </a:xfrm>
                          <a:prstGeom prst="rect">
                            <a:avLst/>
                          </a:prstGeom>
                        </pic:spPr>
                      </pic:pic>
                    </a:graphicData>
                  </a:graphic>
                  <wp14:sizeRelH relativeFrom="page">
                    <wp14:pctWidth>0</wp14:pctWidth>
                  </wp14:sizeRelH>
                  <wp14:sizeRelV relativeFrom="page">
                    <wp14:pctHeight>0</wp14:pctHeight>
                  </wp14:sizeRelV>
                </wp:anchor>
              </w:drawing>
            </w:r>
            <w:r w:rsidR="007C0799" w:rsidRPr="00040147">
              <w:rPr>
                <w:color w:val="000000" w:themeColor="text1"/>
              </w:rPr>
              <w:t>Įžvelgia naujas įprastų daiktų bei reiškinių savybes.</w:t>
            </w:r>
          </w:p>
        </w:tc>
        <w:tc>
          <w:tcPr>
            <w:tcW w:w="5528" w:type="dxa"/>
            <w:gridSpan w:val="3"/>
            <w:tcBorders>
              <w:top w:val="single" w:sz="4" w:space="0" w:color="000000" w:themeColor="text1"/>
              <w:left w:val="single" w:sz="4" w:space="0" w:color="auto"/>
              <w:right w:val="single" w:sz="4" w:space="0" w:color="000000" w:themeColor="text1"/>
            </w:tcBorders>
          </w:tcPr>
          <w:p w:rsidR="007C0799" w:rsidRPr="00040147" w:rsidRDefault="007C0799" w:rsidP="00C54406">
            <w:pPr>
              <w:pStyle w:val="Sraopastraipa"/>
              <w:numPr>
                <w:ilvl w:val="1"/>
                <w:numId w:val="36"/>
              </w:numPr>
              <w:tabs>
                <w:tab w:val="left" w:pos="286"/>
              </w:tabs>
              <w:ind w:left="0" w:firstLine="0"/>
              <w:jc w:val="both"/>
            </w:pPr>
            <w:r w:rsidRPr="00040147">
              <w:t>Skatinti išbandyti įvairią veiklą, įvairius daiktų panaudojimo būdus, siekiant, kad vaikai pastebėtų, jog tą patį daiktą, priemonę, dalyką galima panaudoti įvairioms reikmėms ir tikslams (žaisti, vaidinimui kurti, dekoracijoms puošti), kaip galima pakeisti jo funkcijas, išvaizdą, skirtingai jį pritaikius ar panaudojus.</w:t>
            </w:r>
          </w:p>
          <w:p w:rsidR="007C0799" w:rsidRPr="00040147" w:rsidRDefault="007C0799" w:rsidP="00C54406">
            <w:pPr>
              <w:pStyle w:val="Sraopastraipa"/>
              <w:numPr>
                <w:ilvl w:val="1"/>
                <w:numId w:val="36"/>
              </w:numPr>
              <w:tabs>
                <w:tab w:val="left" w:pos="286"/>
              </w:tabs>
              <w:ind w:left="0" w:firstLine="0"/>
              <w:jc w:val="both"/>
            </w:pPr>
            <w:r w:rsidRPr="00040147">
              <w:t>Suteikti laisvės, erdvės, laiko, pasiūlant naudoti įvairius suneštus butaforinius daiktus, kuriuos vaikai gali panaudoti kurdami vaidinimus, rinkdamiesi jiems patinkančią veiklą, režisuodami savo pačių sugalvotas istorijas.</w:t>
            </w:r>
          </w:p>
          <w:p w:rsidR="007C0799" w:rsidRPr="00040147" w:rsidRDefault="007C0799" w:rsidP="00C54406">
            <w:pPr>
              <w:pStyle w:val="Sraopastraipa"/>
              <w:numPr>
                <w:ilvl w:val="1"/>
                <w:numId w:val="36"/>
              </w:numPr>
              <w:tabs>
                <w:tab w:val="left" w:pos="286"/>
              </w:tabs>
              <w:ind w:left="0" w:firstLine="0"/>
              <w:jc w:val="both"/>
            </w:pPr>
            <w:r w:rsidRPr="00040147">
              <w:t>Lavinti kūrybinį mąstymą – lankstumą, gausumą, detalumą, originalumą.</w:t>
            </w:r>
          </w:p>
          <w:p w:rsidR="007C0799" w:rsidRPr="00040147" w:rsidRDefault="007C0799" w:rsidP="00C54406">
            <w:pPr>
              <w:pStyle w:val="Sraopastraipa"/>
              <w:numPr>
                <w:ilvl w:val="1"/>
                <w:numId w:val="36"/>
              </w:numPr>
              <w:tabs>
                <w:tab w:val="left" w:pos="286"/>
              </w:tabs>
              <w:ind w:left="0" w:firstLine="0"/>
              <w:jc w:val="both"/>
            </w:pPr>
            <w:r w:rsidRPr="00040147">
              <w:t>Klausti: „Kaip dar kitaip galėtum pasakyti, padaryti, ką dar tai galėtų reikšti?“(mąstymo lankstumas).</w:t>
            </w:r>
          </w:p>
          <w:p w:rsidR="007C0799" w:rsidRPr="00040147" w:rsidRDefault="007C0799" w:rsidP="00C54406">
            <w:pPr>
              <w:pStyle w:val="Sraopastraipa"/>
              <w:numPr>
                <w:ilvl w:val="1"/>
                <w:numId w:val="36"/>
              </w:numPr>
              <w:tabs>
                <w:tab w:val="left" w:pos="286"/>
              </w:tabs>
              <w:ind w:left="0" w:firstLine="0"/>
              <w:jc w:val="both"/>
            </w:pPr>
            <w:r w:rsidRPr="00040147">
              <w:t>Prašyti kuo tiksliau apibūdinti kūrinį, išdailinti piešinį ir pan. (mąstymo detalumas).</w:t>
            </w:r>
          </w:p>
          <w:p w:rsidR="007C0799" w:rsidRPr="00040147" w:rsidRDefault="007C0799" w:rsidP="00C54406">
            <w:pPr>
              <w:pStyle w:val="Sraopastraipa"/>
              <w:numPr>
                <w:ilvl w:val="1"/>
                <w:numId w:val="36"/>
              </w:numPr>
              <w:tabs>
                <w:tab w:val="left" w:pos="286"/>
              </w:tabs>
              <w:ind w:left="0" w:firstLine="0"/>
              <w:jc w:val="both"/>
            </w:pPr>
            <w:r w:rsidRPr="00040147">
              <w:t>Užduodant netikėtus, fantastinius klausimus, skatinti vaiką išsakyti originalias mintis (mąstymo originalumas).</w:t>
            </w:r>
          </w:p>
          <w:p w:rsidR="007C0799" w:rsidRPr="00040147" w:rsidRDefault="007C0799" w:rsidP="00C54406">
            <w:pPr>
              <w:pStyle w:val="Sraopastraipa"/>
              <w:numPr>
                <w:ilvl w:val="0"/>
                <w:numId w:val="36"/>
              </w:numPr>
              <w:tabs>
                <w:tab w:val="left" w:pos="286"/>
              </w:tabs>
              <w:ind w:left="0" w:firstLine="0"/>
              <w:jc w:val="both"/>
              <w:rPr>
                <w:color w:val="000000" w:themeColor="text1"/>
              </w:rPr>
            </w:pPr>
            <w:r w:rsidRPr="00040147">
              <w:t>Vaiko prašyti drąsiai išsakyti visas į galvą atėjusias idėjas: nupiešti, išvaidinti, atlikti kuo įvairesnius judesius, sukurti melodijas ir t. t. (mąstymo ribos, idėjų gausumas).</w:t>
            </w:r>
          </w:p>
        </w:tc>
      </w:tr>
      <w:tr w:rsidR="007C0799" w:rsidRPr="00E44CCA" w:rsidTr="00872421">
        <w:trPr>
          <w:trHeight w:val="660"/>
        </w:trPr>
        <w:tc>
          <w:tcPr>
            <w:tcW w:w="704" w:type="dxa"/>
            <w:vMerge/>
            <w:tcBorders>
              <w:left w:val="single" w:sz="4" w:space="0" w:color="auto"/>
              <w:right w:val="single" w:sz="4" w:space="0" w:color="auto"/>
            </w:tcBorders>
            <w:textDirection w:val="btLr"/>
            <w:vAlign w:val="center"/>
          </w:tcPr>
          <w:p w:rsidR="007C0799" w:rsidRPr="008F5A4B" w:rsidRDefault="007C0799" w:rsidP="007C0799">
            <w:pPr>
              <w:jc w:val="center"/>
              <w:rPr>
                <w:color w:val="000000" w:themeColor="text1"/>
              </w:rPr>
            </w:pPr>
          </w:p>
        </w:tc>
        <w:tc>
          <w:tcPr>
            <w:tcW w:w="3544" w:type="dxa"/>
            <w:gridSpan w:val="2"/>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sidRPr="00040147">
              <w:rPr>
                <w:color w:val="000000" w:themeColor="text1"/>
              </w:rPr>
              <w:t>Pasitelkia vaizduotę ką nors veikdamas: žaisdamas, pasakodamas, judėdamas</w:t>
            </w:r>
            <w:r>
              <w:rPr>
                <w:color w:val="000000" w:themeColor="text1"/>
              </w:rPr>
              <w:t>, kurdamas.</w:t>
            </w:r>
          </w:p>
        </w:tc>
        <w:tc>
          <w:tcPr>
            <w:tcW w:w="5528" w:type="dxa"/>
            <w:gridSpan w:val="3"/>
            <w:tcBorders>
              <w:top w:val="single" w:sz="4" w:space="0" w:color="auto"/>
              <w:left w:val="single" w:sz="4" w:space="0" w:color="auto"/>
              <w:right w:val="single" w:sz="4" w:space="0" w:color="000000" w:themeColor="text1"/>
            </w:tcBorders>
          </w:tcPr>
          <w:p w:rsidR="007C0799" w:rsidRPr="00040147" w:rsidRDefault="007C0799" w:rsidP="00C54406">
            <w:pPr>
              <w:pStyle w:val="Sraopastraipa"/>
              <w:numPr>
                <w:ilvl w:val="0"/>
                <w:numId w:val="37"/>
              </w:numPr>
              <w:tabs>
                <w:tab w:val="left" w:pos="286"/>
              </w:tabs>
              <w:ind w:left="0" w:firstLine="0"/>
              <w:jc w:val="both"/>
            </w:pPr>
            <w:r w:rsidRPr="00040147">
              <w:t>Skatinti džiaugtis savo kūriniais, aptarti, kokias sugalvotas idėjas, originalius sprendimus galima pritaikyti ar išbandyti realiame gyvenime.</w:t>
            </w:r>
          </w:p>
          <w:p w:rsidR="007C0799" w:rsidRPr="00040147" w:rsidRDefault="007C0799" w:rsidP="00C54406">
            <w:pPr>
              <w:pStyle w:val="Sraopastraipa"/>
              <w:numPr>
                <w:ilvl w:val="0"/>
                <w:numId w:val="37"/>
              </w:numPr>
              <w:tabs>
                <w:tab w:val="left" w:pos="286"/>
              </w:tabs>
              <w:ind w:left="0" w:firstLine="0"/>
              <w:jc w:val="both"/>
              <w:rPr>
                <w:color w:val="000000" w:themeColor="text1"/>
              </w:rPr>
            </w:pPr>
            <w:r w:rsidRPr="00040147">
              <w:t>Aptarti, ką naujo, originalaus pavyko sukurti, svarstyti, kaip galėtų patobulinti panašų kūrinį kitą kartą.</w:t>
            </w:r>
          </w:p>
        </w:tc>
      </w:tr>
      <w:tr w:rsidR="007C0799" w:rsidRPr="00E44CCA" w:rsidTr="00872421">
        <w:trPr>
          <w:trHeight w:val="525"/>
        </w:trPr>
        <w:tc>
          <w:tcPr>
            <w:tcW w:w="704" w:type="dxa"/>
            <w:vMerge/>
            <w:tcBorders>
              <w:left w:val="single" w:sz="4" w:space="0" w:color="auto"/>
              <w:right w:val="single" w:sz="4" w:space="0" w:color="auto"/>
            </w:tcBorders>
            <w:textDirection w:val="btLr"/>
            <w:vAlign w:val="center"/>
          </w:tcPr>
          <w:p w:rsidR="007C0799" w:rsidRPr="008F5A4B" w:rsidRDefault="007C0799" w:rsidP="007C0799">
            <w:pPr>
              <w:jc w:val="center"/>
              <w:rPr>
                <w:color w:val="000000" w:themeColor="text1"/>
              </w:rPr>
            </w:pPr>
          </w:p>
        </w:tc>
        <w:tc>
          <w:tcPr>
            <w:tcW w:w="3544" w:type="dxa"/>
            <w:gridSpan w:val="2"/>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sidRPr="00040147">
              <w:rPr>
                <w:color w:val="000000" w:themeColor="text1"/>
              </w:rPr>
              <w:t>Sugalvoja įdomių idėjų, skirtingų veikimo būdų</w:t>
            </w:r>
          </w:p>
        </w:tc>
        <w:tc>
          <w:tcPr>
            <w:tcW w:w="5528" w:type="dxa"/>
            <w:gridSpan w:val="3"/>
            <w:tcBorders>
              <w:top w:val="single" w:sz="4" w:space="0" w:color="auto"/>
              <w:left w:val="single" w:sz="4" w:space="0" w:color="auto"/>
              <w:right w:val="single" w:sz="4" w:space="0" w:color="000000" w:themeColor="text1"/>
            </w:tcBorders>
          </w:tcPr>
          <w:p w:rsidR="00872421" w:rsidRPr="00872421" w:rsidRDefault="007C0799" w:rsidP="00C54406">
            <w:pPr>
              <w:pStyle w:val="Sraopastraipa"/>
              <w:numPr>
                <w:ilvl w:val="0"/>
                <w:numId w:val="38"/>
              </w:numPr>
              <w:tabs>
                <w:tab w:val="left" w:pos="286"/>
              </w:tabs>
              <w:ind w:left="0" w:firstLine="0"/>
              <w:jc w:val="both"/>
              <w:rPr>
                <w:color w:val="000000" w:themeColor="text1"/>
              </w:rPr>
            </w:pPr>
            <w:r w:rsidRPr="00040147">
              <w:t>Girti, įdomiausius posakius, klausimus, veiklos būd</w:t>
            </w:r>
            <w:r>
              <w:t>us</w:t>
            </w:r>
            <w:r w:rsidRPr="00040147">
              <w:t xml:space="preserve"> užrašyti, skatinti idėjomis pasidalyti grupėje, kad</w:t>
            </w:r>
          </w:p>
          <w:p w:rsidR="007C0799" w:rsidRPr="00040147" w:rsidRDefault="007C0799" w:rsidP="00872421">
            <w:pPr>
              <w:pStyle w:val="Sraopastraipa"/>
              <w:tabs>
                <w:tab w:val="left" w:pos="286"/>
              </w:tabs>
              <w:ind w:left="0"/>
              <w:jc w:val="both"/>
              <w:rPr>
                <w:color w:val="000000" w:themeColor="text1"/>
              </w:rPr>
            </w:pPr>
            <w:r w:rsidRPr="00040147">
              <w:t xml:space="preserve"> vaikai pajustų, jog originalūs atsakymai ir mintys yra vertinami.</w:t>
            </w:r>
          </w:p>
        </w:tc>
      </w:tr>
      <w:tr w:rsidR="007C0799" w:rsidRPr="00E44CCA" w:rsidTr="00872421">
        <w:trPr>
          <w:trHeight w:val="445"/>
        </w:trPr>
        <w:tc>
          <w:tcPr>
            <w:tcW w:w="704" w:type="dxa"/>
            <w:vMerge w:val="restart"/>
            <w:tcBorders>
              <w:left w:val="single" w:sz="4" w:space="0" w:color="auto"/>
              <w:right w:val="single" w:sz="4" w:space="0" w:color="auto"/>
            </w:tcBorders>
            <w:textDirection w:val="btLr"/>
            <w:vAlign w:val="center"/>
          </w:tcPr>
          <w:p w:rsidR="007C0799" w:rsidRPr="008F5A4B" w:rsidRDefault="007C0799" w:rsidP="007C0799">
            <w:pPr>
              <w:ind w:left="113" w:right="113"/>
              <w:jc w:val="center"/>
              <w:rPr>
                <w:color w:val="000000" w:themeColor="text1"/>
              </w:rPr>
            </w:pPr>
            <w:r w:rsidRPr="008F5A4B">
              <w:rPr>
                <w:color w:val="000000" w:themeColor="text1"/>
              </w:rPr>
              <w:lastRenderedPageBreak/>
              <w:t>5-asis žingsnis</w:t>
            </w:r>
          </w:p>
        </w:tc>
        <w:tc>
          <w:tcPr>
            <w:tcW w:w="3544" w:type="dxa"/>
            <w:gridSpan w:val="2"/>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sidRPr="00040147">
              <w:rPr>
                <w:color w:val="000000" w:themeColor="text1"/>
              </w:rPr>
              <w:t>Klausinėja, aiškindamasis jam naujus, nežinomus dalykus.</w:t>
            </w:r>
          </w:p>
        </w:tc>
        <w:tc>
          <w:tcPr>
            <w:tcW w:w="5528" w:type="dxa"/>
            <w:gridSpan w:val="3"/>
            <w:tcBorders>
              <w:top w:val="single" w:sz="4" w:space="0" w:color="auto"/>
              <w:left w:val="single" w:sz="4" w:space="0" w:color="auto"/>
              <w:right w:val="single" w:sz="4" w:space="0" w:color="auto"/>
            </w:tcBorders>
          </w:tcPr>
          <w:p w:rsidR="007C0799" w:rsidRPr="00040147" w:rsidRDefault="007C0799" w:rsidP="00C54406">
            <w:pPr>
              <w:pStyle w:val="Sraopastraipa"/>
              <w:numPr>
                <w:ilvl w:val="0"/>
                <w:numId w:val="39"/>
              </w:numPr>
              <w:tabs>
                <w:tab w:val="left" w:pos="286"/>
              </w:tabs>
              <w:ind w:left="0" w:firstLine="0"/>
              <w:jc w:val="both"/>
            </w:pPr>
            <w:r w:rsidRPr="00040147">
              <w:t>Skatinti kūrybiškumą, laisvai reikšti idėjas, užduoti daug atvirojo tipo klausimų: „Kaip?..“ „Ką dar?..“ „Kas būtų?..“ ir pan.</w:t>
            </w:r>
          </w:p>
          <w:p w:rsidR="007C0799" w:rsidRPr="00040147" w:rsidRDefault="007C0799" w:rsidP="00C54406">
            <w:pPr>
              <w:pStyle w:val="Sraopastraipa"/>
              <w:numPr>
                <w:ilvl w:val="0"/>
                <w:numId w:val="39"/>
              </w:numPr>
              <w:tabs>
                <w:tab w:val="left" w:pos="286"/>
              </w:tabs>
              <w:ind w:left="0" w:firstLine="0"/>
              <w:jc w:val="both"/>
            </w:pPr>
            <w:r w:rsidRPr="00040147">
              <w:t>Klausti ir drąsinti, kad idėjų būtų kuo daugiau. Ugdyti mąstymo lankstumą – skatinti išsakyti, pavaizduoti kuo įvairesnes idėjas.</w:t>
            </w:r>
          </w:p>
          <w:p w:rsidR="007C0799" w:rsidRPr="00040147" w:rsidRDefault="007C0799" w:rsidP="00C54406">
            <w:pPr>
              <w:pStyle w:val="Sraopastraipa"/>
              <w:numPr>
                <w:ilvl w:val="0"/>
                <w:numId w:val="39"/>
              </w:numPr>
              <w:tabs>
                <w:tab w:val="left" w:pos="286"/>
              </w:tabs>
              <w:ind w:left="0" w:firstLine="0"/>
              <w:jc w:val="both"/>
              <w:rPr>
                <w:color w:val="000000" w:themeColor="text1"/>
              </w:rPr>
            </w:pPr>
            <w:r w:rsidRPr="00040147">
              <w:t>Ugdyti originalumą – prašyti išsakyti idėjas taip, kad niekas kitas taip nesugebėtų, drąsinti fantazuoti, kurti, nebijoti savo idėjų, sakyti visa, kas tik ateina į galvą.</w:t>
            </w:r>
          </w:p>
        </w:tc>
      </w:tr>
      <w:tr w:rsidR="007C0799" w:rsidRPr="00E44CCA" w:rsidTr="00872421">
        <w:trPr>
          <w:trHeight w:val="420"/>
        </w:trPr>
        <w:tc>
          <w:tcPr>
            <w:tcW w:w="704" w:type="dxa"/>
            <w:vMerge/>
            <w:tcBorders>
              <w:left w:val="single" w:sz="4" w:space="0" w:color="auto"/>
              <w:right w:val="single" w:sz="4" w:space="0" w:color="auto"/>
            </w:tcBorders>
            <w:textDirection w:val="btLr"/>
            <w:vAlign w:val="center"/>
          </w:tcPr>
          <w:p w:rsidR="007C0799" w:rsidRPr="008F5A4B" w:rsidRDefault="007C0799" w:rsidP="007C0799">
            <w:pPr>
              <w:jc w:val="center"/>
              <w:rPr>
                <w:color w:val="000000" w:themeColor="text1"/>
              </w:rPr>
            </w:pPr>
          </w:p>
        </w:tc>
        <w:tc>
          <w:tcPr>
            <w:tcW w:w="3544" w:type="dxa"/>
            <w:gridSpan w:val="2"/>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sidRPr="00040147">
              <w:rPr>
                <w:color w:val="000000" w:themeColor="text1"/>
              </w:rPr>
              <w:t>Savitai suvokia ir vaizduoja pasaulį.</w:t>
            </w:r>
          </w:p>
        </w:tc>
        <w:tc>
          <w:tcPr>
            <w:tcW w:w="5528" w:type="dxa"/>
            <w:gridSpan w:val="3"/>
            <w:tcBorders>
              <w:top w:val="single" w:sz="4" w:space="0" w:color="auto"/>
              <w:left w:val="single" w:sz="4" w:space="0" w:color="auto"/>
              <w:right w:val="single" w:sz="4" w:space="0" w:color="auto"/>
            </w:tcBorders>
          </w:tcPr>
          <w:p w:rsidR="007C0799" w:rsidRPr="00040147" w:rsidRDefault="007C0799" w:rsidP="00C54406">
            <w:pPr>
              <w:pStyle w:val="Sraopastraipa"/>
              <w:numPr>
                <w:ilvl w:val="0"/>
                <w:numId w:val="40"/>
              </w:numPr>
              <w:tabs>
                <w:tab w:val="left" w:pos="286"/>
              </w:tabs>
              <w:ind w:left="0" w:firstLine="0"/>
              <w:jc w:val="both"/>
            </w:pPr>
            <w:r w:rsidRPr="00040147">
              <w:t>Ugdyti fantaziją, žaidžiant ir kuriant nerealias, bet prasmingas situacijas (įsivaizduokime, kad mes einame džiunglėmis...).</w:t>
            </w:r>
          </w:p>
          <w:p w:rsidR="007C0799" w:rsidRPr="00040147" w:rsidRDefault="007C0799" w:rsidP="00C54406">
            <w:pPr>
              <w:pStyle w:val="Sraopastraipa"/>
              <w:numPr>
                <w:ilvl w:val="0"/>
                <w:numId w:val="40"/>
              </w:numPr>
              <w:tabs>
                <w:tab w:val="left" w:pos="286"/>
              </w:tabs>
              <w:ind w:left="0" w:firstLine="0"/>
              <w:jc w:val="both"/>
            </w:pPr>
            <w:r w:rsidRPr="00040147">
              <w:t>Prašyti sugalvoti, kaip būtų galima detaliai ištobulinti savo „objektą“, įsivaizduojant, papasakojant, išreiškiant judesiu, piešiant, kad jis būtų kuo labiau išbaigtas, dar tobulesnis.</w:t>
            </w:r>
          </w:p>
          <w:p w:rsidR="007C0799" w:rsidRPr="00040147" w:rsidRDefault="007C0799" w:rsidP="00C54406">
            <w:pPr>
              <w:pStyle w:val="Sraopastraipa"/>
              <w:numPr>
                <w:ilvl w:val="0"/>
                <w:numId w:val="40"/>
              </w:numPr>
              <w:tabs>
                <w:tab w:val="left" w:pos="286"/>
              </w:tabs>
              <w:ind w:left="0" w:firstLine="0"/>
              <w:jc w:val="both"/>
            </w:pPr>
            <w:r>
              <w:rPr>
                <w:noProof/>
                <w:color w:val="000000" w:themeColor="text1"/>
              </w:rPr>
              <w:drawing>
                <wp:anchor distT="0" distB="0" distL="114300" distR="114300" simplePos="0" relativeHeight="251682816" behindDoc="0" locked="0" layoutInCell="1" allowOverlap="1" wp14:anchorId="03A01AF8" wp14:editId="30375F4E">
                  <wp:simplePos x="0" y="0"/>
                  <wp:positionH relativeFrom="margin">
                    <wp:posOffset>-1514931</wp:posOffset>
                  </wp:positionH>
                  <wp:positionV relativeFrom="paragraph">
                    <wp:posOffset>180340</wp:posOffset>
                  </wp:positionV>
                  <wp:extent cx="1173193" cy="914176"/>
                  <wp:effectExtent l="0" t="0" r="8255" b="635"/>
                  <wp:wrapNone/>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7460970.jpg"/>
                          <pic:cNvPicPr/>
                        </pic:nvPicPr>
                        <pic:blipFill>
                          <a:blip r:embed="rId66">
                            <a:extLst>
                              <a:ext uri="{28A0092B-C50C-407E-A947-70E740481C1C}">
                                <a14:useLocalDpi xmlns:a14="http://schemas.microsoft.com/office/drawing/2010/main" val="0"/>
                              </a:ext>
                            </a:extLst>
                          </a:blip>
                          <a:stretch>
                            <a:fillRect/>
                          </a:stretch>
                        </pic:blipFill>
                        <pic:spPr>
                          <a:xfrm>
                            <a:off x="0" y="0"/>
                            <a:ext cx="1173193" cy="914176"/>
                          </a:xfrm>
                          <a:prstGeom prst="rect">
                            <a:avLst/>
                          </a:prstGeom>
                        </pic:spPr>
                      </pic:pic>
                    </a:graphicData>
                  </a:graphic>
                  <wp14:sizeRelH relativeFrom="page">
                    <wp14:pctWidth>0</wp14:pctWidth>
                  </wp14:sizeRelH>
                  <wp14:sizeRelV relativeFrom="page">
                    <wp14:pctHeight>0</wp14:pctHeight>
                  </wp14:sizeRelV>
                </wp:anchor>
              </w:drawing>
            </w:r>
            <w:r w:rsidRPr="00040147">
              <w:t>Suteikti galimybę ir skatinti atrasti skirtumus tarp fantazijos ir realybės.</w:t>
            </w:r>
          </w:p>
          <w:p w:rsidR="007C0799" w:rsidRPr="00040147" w:rsidRDefault="007C0799" w:rsidP="00C54406">
            <w:pPr>
              <w:pStyle w:val="Sraopastraipa"/>
              <w:numPr>
                <w:ilvl w:val="0"/>
                <w:numId w:val="40"/>
              </w:numPr>
              <w:tabs>
                <w:tab w:val="left" w:pos="286"/>
              </w:tabs>
              <w:ind w:left="0" w:firstLine="0"/>
              <w:jc w:val="both"/>
            </w:pPr>
            <w:r w:rsidRPr="00040147">
              <w:t>Pasiūlyti įdomios veiklos ir patirties, skatinant patirti naujų išgyvenimų.</w:t>
            </w:r>
          </w:p>
          <w:p w:rsidR="007C0799" w:rsidRPr="00040147" w:rsidRDefault="007C0799" w:rsidP="00C54406">
            <w:pPr>
              <w:pStyle w:val="Sraopastraipa"/>
              <w:numPr>
                <w:ilvl w:val="0"/>
                <w:numId w:val="40"/>
              </w:numPr>
              <w:tabs>
                <w:tab w:val="left" w:pos="286"/>
              </w:tabs>
              <w:ind w:left="0" w:firstLine="0"/>
              <w:jc w:val="both"/>
              <w:rPr>
                <w:color w:val="000000" w:themeColor="text1"/>
              </w:rPr>
            </w:pPr>
            <w:r w:rsidRPr="00040147">
              <w:t>Skatinti dalytis praeityje išgyventa įdomia patirtimi, veikla, kelionių įspūdžiais ir nuotykiais su kitais vaikais. Vengti vertinti, „rūšiuoti“ vaikus „pagal pasiekimus</w:t>
            </w:r>
            <w:r>
              <w:t>“</w:t>
            </w:r>
            <w:r w:rsidRPr="00040147">
              <w:t xml:space="preserve"> (kūrybos produktai nevertinami, nelyginami vieni su kitais, nerenkami geriausieji kūriniai, vaikai nesivaržo vieni su kitais). Priimti ir palankiai vertinti visokius atsakymus, bet kokio lygio veiklos rezultatus, visais atvejais surandant, pastebint ir išsakant tai, už ką būtų galima juos pagirti.</w:t>
            </w:r>
          </w:p>
        </w:tc>
      </w:tr>
      <w:tr w:rsidR="007C0799" w:rsidRPr="00E44CCA" w:rsidTr="00872421">
        <w:trPr>
          <w:trHeight w:val="557"/>
        </w:trPr>
        <w:tc>
          <w:tcPr>
            <w:tcW w:w="704" w:type="dxa"/>
            <w:vMerge/>
            <w:tcBorders>
              <w:left w:val="single" w:sz="4" w:space="0" w:color="auto"/>
              <w:right w:val="single" w:sz="4" w:space="0" w:color="auto"/>
            </w:tcBorders>
            <w:textDirection w:val="btLr"/>
            <w:vAlign w:val="center"/>
          </w:tcPr>
          <w:p w:rsidR="007C0799" w:rsidRPr="008F5A4B" w:rsidRDefault="007C0799" w:rsidP="007C0799">
            <w:pPr>
              <w:jc w:val="center"/>
              <w:rPr>
                <w:color w:val="000000" w:themeColor="text1"/>
              </w:rPr>
            </w:pPr>
          </w:p>
        </w:tc>
        <w:tc>
          <w:tcPr>
            <w:tcW w:w="3544" w:type="dxa"/>
            <w:gridSpan w:val="2"/>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sidRPr="00040147">
              <w:rPr>
                <w:color w:val="000000" w:themeColor="text1"/>
              </w:rPr>
              <w:t>Išradingai, neįprastai naudoja įvairias medžiagas, priemones. Lengvai sugalvoja, keičia, pertvarko savitas idėjas, siūlo kelis variantus.</w:t>
            </w:r>
          </w:p>
          <w:p w:rsidR="007C0799" w:rsidRPr="00040147" w:rsidRDefault="007C0799" w:rsidP="007C0799">
            <w:pPr>
              <w:jc w:val="both"/>
              <w:rPr>
                <w:color w:val="000000" w:themeColor="text1"/>
              </w:rPr>
            </w:pPr>
            <w:r w:rsidRPr="00040147">
              <w:rPr>
                <w:color w:val="000000" w:themeColor="text1"/>
              </w:rPr>
              <w:t>Džiaugiasi savitu veikimo procesu ir rezultatu</w:t>
            </w:r>
          </w:p>
        </w:tc>
        <w:tc>
          <w:tcPr>
            <w:tcW w:w="5528" w:type="dxa"/>
            <w:gridSpan w:val="3"/>
            <w:tcBorders>
              <w:top w:val="single" w:sz="4" w:space="0" w:color="auto"/>
              <w:left w:val="single" w:sz="4" w:space="0" w:color="auto"/>
              <w:right w:val="single" w:sz="4" w:space="0" w:color="auto"/>
            </w:tcBorders>
          </w:tcPr>
          <w:p w:rsidR="007C0799" w:rsidRPr="00040147" w:rsidRDefault="007C0799" w:rsidP="00C54406">
            <w:pPr>
              <w:pStyle w:val="Sraopastraipa"/>
              <w:numPr>
                <w:ilvl w:val="1"/>
                <w:numId w:val="41"/>
              </w:numPr>
              <w:tabs>
                <w:tab w:val="left" w:pos="286"/>
              </w:tabs>
              <w:ind w:left="0" w:firstLine="0"/>
              <w:jc w:val="both"/>
            </w:pPr>
            <w:r w:rsidRPr="00040147">
              <w:t>Pateikti įvairių medžiagų, žaislų</w:t>
            </w:r>
            <w:r>
              <w:t>,</w:t>
            </w:r>
            <w:r w:rsidRPr="00040147">
              <w:t xml:space="preserve"> priemonių, skatinant vaiką kurti iš jų naujus produktus po vieną ar grupelėse. Skatinti dalytis idėjomis, dirbant porose ir (ar) grupelėse, kartu priimti sprendimus.</w:t>
            </w:r>
          </w:p>
          <w:p w:rsidR="007C0799" w:rsidRPr="00040147" w:rsidRDefault="007C0799" w:rsidP="00C54406">
            <w:pPr>
              <w:pStyle w:val="Sraopastraipa"/>
              <w:numPr>
                <w:ilvl w:val="1"/>
                <w:numId w:val="41"/>
              </w:numPr>
              <w:tabs>
                <w:tab w:val="left" w:pos="286"/>
              </w:tabs>
              <w:ind w:left="0" w:firstLine="0"/>
              <w:jc w:val="both"/>
            </w:pPr>
            <w:r w:rsidRPr="00040147">
              <w:t>Organizuoti projektus, grupinę veiklą. Mokyti mokytis ir dirbti grupėje, kalbėtis apie tai, kaip jaučiasi kiti vaikai, jei vienas neleidžia kitiems nieko pasakyti.</w:t>
            </w:r>
          </w:p>
          <w:p w:rsidR="007C0799" w:rsidRPr="00040147" w:rsidRDefault="007C0799" w:rsidP="00C54406">
            <w:pPr>
              <w:pStyle w:val="Sraopastraipa"/>
              <w:numPr>
                <w:ilvl w:val="1"/>
                <w:numId w:val="41"/>
              </w:numPr>
              <w:tabs>
                <w:tab w:val="left" w:pos="286"/>
              </w:tabs>
              <w:ind w:left="0" w:firstLine="0"/>
              <w:jc w:val="both"/>
            </w:pPr>
            <w:r w:rsidRPr="00040147">
              <w:t xml:space="preserve">Mokymo dalytis idėjomis. pavyzdys: </w:t>
            </w:r>
          </w:p>
          <w:p w:rsidR="007C0799" w:rsidRPr="00040147" w:rsidRDefault="007C0799" w:rsidP="007C0799">
            <w:pPr>
              <w:pStyle w:val="Sraopastraipa"/>
              <w:tabs>
                <w:tab w:val="left" w:pos="286"/>
              </w:tabs>
              <w:ind w:left="0"/>
              <w:jc w:val="both"/>
            </w:pPr>
            <w:r w:rsidRPr="00040147">
              <w:t>- Jūs abu norite piešti šia spalva, bet ji yra tik viena. Ką jūs galite padaryti, kad ja pasidalintumėte?</w:t>
            </w:r>
          </w:p>
          <w:p w:rsidR="007C0799" w:rsidRPr="00040147" w:rsidRDefault="007C0799" w:rsidP="00C54406">
            <w:pPr>
              <w:pStyle w:val="Sraopastraipa"/>
              <w:numPr>
                <w:ilvl w:val="0"/>
                <w:numId w:val="41"/>
              </w:numPr>
              <w:tabs>
                <w:tab w:val="left" w:pos="286"/>
              </w:tabs>
              <w:ind w:left="0" w:firstLine="0"/>
              <w:jc w:val="both"/>
              <w:rPr>
                <w:color w:val="000000" w:themeColor="text1"/>
              </w:rPr>
            </w:pPr>
            <w:r w:rsidRPr="00040147">
              <w:t xml:space="preserve">Tokie pokalbiai turėtų vykti nedidelėse grupelėse. </w:t>
            </w:r>
          </w:p>
        </w:tc>
      </w:tr>
      <w:tr w:rsidR="007C0799" w:rsidRPr="00E44CCA" w:rsidTr="00872421">
        <w:trPr>
          <w:trHeight w:val="420"/>
        </w:trPr>
        <w:tc>
          <w:tcPr>
            <w:tcW w:w="704" w:type="dxa"/>
            <w:vMerge w:val="restart"/>
            <w:tcBorders>
              <w:left w:val="single" w:sz="4" w:space="0" w:color="auto"/>
              <w:right w:val="single" w:sz="4" w:space="0" w:color="auto"/>
            </w:tcBorders>
            <w:textDirection w:val="btLr"/>
            <w:vAlign w:val="center"/>
          </w:tcPr>
          <w:p w:rsidR="00132AB1" w:rsidRDefault="00132AB1" w:rsidP="007C0799">
            <w:pPr>
              <w:ind w:left="113" w:right="113"/>
              <w:jc w:val="center"/>
              <w:rPr>
                <w:color w:val="000000" w:themeColor="text1"/>
              </w:rPr>
            </w:pPr>
          </w:p>
          <w:p w:rsidR="007C0799" w:rsidRPr="008F5A4B" w:rsidRDefault="007C0799" w:rsidP="007C0799">
            <w:pPr>
              <w:ind w:left="113" w:right="113"/>
              <w:jc w:val="center"/>
              <w:rPr>
                <w:color w:val="000000" w:themeColor="text1"/>
              </w:rPr>
            </w:pPr>
            <w:r w:rsidRPr="008F5A4B">
              <w:rPr>
                <w:color w:val="000000" w:themeColor="text1"/>
              </w:rPr>
              <w:t>6-asis žingsnis</w:t>
            </w:r>
          </w:p>
        </w:tc>
        <w:tc>
          <w:tcPr>
            <w:tcW w:w="3544" w:type="dxa"/>
            <w:gridSpan w:val="2"/>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sidRPr="00040147">
              <w:rPr>
                <w:color w:val="000000" w:themeColor="text1"/>
              </w:rPr>
              <w:t>Nori atlikti ir suprasti vis daugiau naujų, nežinomų dalykų.</w:t>
            </w:r>
          </w:p>
        </w:tc>
        <w:tc>
          <w:tcPr>
            <w:tcW w:w="5528" w:type="dxa"/>
            <w:gridSpan w:val="3"/>
            <w:tcBorders>
              <w:top w:val="single" w:sz="4" w:space="0" w:color="auto"/>
              <w:left w:val="single" w:sz="4" w:space="0" w:color="auto"/>
              <w:right w:val="single" w:sz="4" w:space="0" w:color="auto"/>
            </w:tcBorders>
          </w:tcPr>
          <w:p w:rsidR="007C0799" w:rsidRPr="00040147" w:rsidRDefault="007C0799" w:rsidP="00C54406">
            <w:pPr>
              <w:pStyle w:val="Sraopastraipa"/>
              <w:numPr>
                <w:ilvl w:val="1"/>
                <w:numId w:val="43"/>
              </w:numPr>
              <w:tabs>
                <w:tab w:val="left" w:pos="271"/>
              </w:tabs>
              <w:ind w:left="0" w:firstLine="0"/>
              <w:jc w:val="both"/>
            </w:pPr>
            <w:r w:rsidRPr="00040147">
              <w:t xml:space="preserve">Skatinti tolesnį </w:t>
            </w:r>
            <w:proofErr w:type="spellStart"/>
            <w:r w:rsidRPr="00040147">
              <w:t>divergentinį</w:t>
            </w:r>
            <w:proofErr w:type="spellEnd"/>
            <w:r w:rsidRPr="00040147">
              <w:t xml:space="preserve"> mąstymą. Užduoti klausimus: „Kas būtų, jeigu?..“</w:t>
            </w:r>
          </w:p>
          <w:p w:rsidR="007C0799" w:rsidRPr="00040147" w:rsidRDefault="007C0799" w:rsidP="00C54406">
            <w:pPr>
              <w:pStyle w:val="Sraopastraipa"/>
              <w:numPr>
                <w:ilvl w:val="1"/>
                <w:numId w:val="43"/>
              </w:numPr>
              <w:tabs>
                <w:tab w:val="left" w:pos="271"/>
              </w:tabs>
              <w:ind w:left="0" w:firstLine="0"/>
              <w:jc w:val="both"/>
            </w:pPr>
            <w:r w:rsidRPr="00040147">
              <w:t>Siūlyti įvairios veiklos ne tik patalpoje, bet ir lauke, skatinant pamatyti naujus, iki tol nepastebėtus įvairius gamtos reiškinius skirtingais metų laikais, stebėti augalų, paukščių gyvenimą.</w:t>
            </w:r>
          </w:p>
          <w:p w:rsidR="007C0799" w:rsidRPr="00040147" w:rsidRDefault="007C0799" w:rsidP="00C54406">
            <w:pPr>
              <w:pStyle w:val="Sraopastraipa"/>
              <w:numPr>
                <w:ilvl w:val="0"/>
                <w:numId w:val="42"/>
              </w:numPr>
              <w:tabs>
                <w:tab w:val="left" w:pos="271"/>
              </w:tabs>
              <w:ind w:left="0" w:firstLine="0"/>
              <w:jc w:val="both"/>
              <w:rPr>
                <w:color w:val="000000" w:themeColor="text1"/>
              </w:rPr>
            </w:pPr>
            <w:r w:rsidRPr="00040147">
              <w:t>Nuolat atkreipti dėmesį į visus žmogaus pojūčius. Mokytis pastebėti, įsiklausyti, užuosti, paliesti ir pajusti.</w:t>
            </w:r>
          </w:p>
        </w:tc>
      </w:tr>
      <w:tr w:rsidR="00132AB1" w:rsidRPr="00E44CCA" w:rsidTr="00872421">
        <w:trPr>
          <w:trHeight w:val="420"/>
        </w:trPr>
        <w:tc>
          <w:tcPr>
            <w:tcW w:w="704" w:type="dxa"/>
            <w:vMerge/>
            <w:tcBorders>
              <w:left w:val="single" w:sz="4" w:space="0" w:color="auto"/>
              <w:right w:val="single" w:sz="4" w:space="0" w:color="auto"/>
            </w:tcBorders>
            <w:textDirection w:val="btLr"/>
            <w:vAlign w:val="center"/>
          </w:tcPr>
          <w:p w:rsidR="00132AB1" w:rsidRPr="008F5A4B" w:rsidRDefault="00132AB1" w:rsidP="007C0799">
            <w:pPr>
              <w:ind w:left="113" w:right="113"/>
              <w:jc w:val="center"/>
              <w:rPr>
                <w:color w:val="000000" w:themeColor="text1"/>
              </w:rPr>
            </w:pPr>
          </w:p>
        </w:tc>
        <w:tc>
          <w:tcPr>
            <w:tcW w:w="3544" w:type="dxa"/>
            <w:gridSpan w:val="2"/>
            <w:tcBorders>
              <w:top w:val="single" w:sz="4" w:space="0" w:color="auto"/>
              <w:left w:val="single" w:sz="4" w:space="0" w:color="auto"/>
              <w:right w:val="single" w:sz="4" w:space="0" w:color="auto"/>
            </w:tcBorders>
          </w:tcPr>
          <w:p w:rsidR="00132AB1" w:rsidRDefault="00132AB1" w:rsidP="007C0799">
            <w:pPr>
              <w:jc w:val="both"/>
              <w:rPr>
                <w:color w:val="000000" w:themeColor="text1"/>
              </w:rPr>
            </w:pPr>
            <w:r w:rsidRPr="00040147">
              <w:rPr>
                <w:color w:val="000000" w:themeColor="text1"/>
              </w:rPr>
              <w:t>Kelia probleminius klausimus, diskutuoja, svarsto, įsivaizduoja,</w:t>
            </w:r>
          </w:p>
          <w:p w:rsidR="00446367" w:rsidRPr="00040147" w:rsidRDefault="00446367" w:rsidP="007C0799">
            <w:pPr>
              <w:jc w:val="both"/>
              <w:rPr>
                <w:color w:val="000000" w:themeColor="text1"/>
              </w:rPr>
            </w:pPr>
            <w:r w:rsidRPr="00040147">
              <w:rPr>
                <w:color w:val="000000" w:themeColor="text1"/>
              </w:rPr>
              <w:t>fantazuoja.</w:t>
            </w:r>
          </w:p>
        </w:tc>
        <w:tc>
          <w:tcPr>
            <w:tcW w:w="5528" w:type="dxa"/>
            <w:gridSpan w:val="3"/>
            <w:tcBorders>
              <w:top w:val="single" w:sz="4" w:space="0" w:color="auto"/>
              <w:left w:val="single" w:sz="4" w:space="0" w:color="auto"/>
              <w:right w:val="single" w:sz="4" w:space="0" w:color="auto"/>
            </w:tcBorders>
          </w:tcPr>
          <w:p w:rsidR="00132AB1" w:rsidRPr="00040147" w:rsidRDefault="00132AB1" w:rsidP="00132AB1">
            <w:pPr>
              <w:pStyle w:val="Sraopastraipa"/>
              <w:numPr>
                <w:ilvl w:val="1"/>
                <w:numId w:val="43"/>
              </w:numPr>
              <w:tabs>
                <w:tab w:val="left" w:pos="271"/>
              </w:tabs>
              <w:ind w:hanging="1406"/>
              <w:jc w:val="both"/>
            </w:pPr>
            <w:r w:rsidRPr="00040147">
              <w:t>Taikyti įvairius metodus ir būdus:</w:t>
            </w:r>
          </w:p>
          <w:p w:rsidR="00446367" w:rsidRPr="00040147" w:rsidRDefault="00132AB1" w:rsidP="00446367">
            <w:pPr>
              <w:tabs>
                <w:tab w:val="left" w:pos="271"/>
              </w:tabs>
              <w:jc w:val="both"/>
            </w:pPr>
            <w:r>
              <w:t xml:space="preserve">- </w:t>
            </w:r>
            <w:r w:rsidRPr="00040147">
              <w:t>smegenų audrinimas (pvz., klausimas, ką daryti, kad</w:t>
            </w:r>
            <w:r w:rsidR="00446367" w:rsidRPr="00040147">
              <w:t xml:space="preserve"> žmonės būtų laimingi, kad nebūtų karo?);</w:t>
            </w:r>
          </w:p>
          <w:p w:rsidR="00132AB1" w:rsidRPr="00040147" w:rsidRDefault="00446367" w:rsidP="00446367">
            <w:pPr>
              <w:tabs>
                <w:tab w:val="left" w:pos="271"/>
              </w:tabs>
              <w:ind w:left="34"/>
              <w:jc w:val="both"/>
            </w:pPr>
            <w:r>
              <w:t xml:space="preserve">- </w:t>
            </w:r>
            <w:r w:rsidRPr="00040147">
              <w:t>fantastiniai klausimai (pvz., kas būtų, jei nustotų</w:t>
            </w:r>
          </w:p>
        </w:tc>
      </w:tr>
      <w:tr w:rsidR="007C0799" w:rsidRPr="00E44CCA" w:rsidTr="00872421">
        <w:trPr>
          <w:trHeight w:val="660"/>
        </w:trPr>
        <w:tc>
          <w:tcPr>
            <w:tcW w:w="704" w:type="dxa"/>
            <w:vMerge/>
            <w:tcBorders>
              <w:left w:val="single" w:sz="4" w:space="0" w:color="auto"/>
              <w:right w:val="single" w:sz="4" w:space="0" w:color="auto"/>
            </w:tcBorders>
          </w:tcPr>
          <w:p w:rsidR="007C0799" w:rsidRPr="008F5A4B" w:rsidRDefault="007C0799" w:rsidP="007C0799">
            <w:pPr>
              <w:jc w:val="center"/>
              <w:rPr>
                <w:color w:val="000000" w:themeColor="text1"/>
              </w:rPr>
            </w:pPr>
          </w:p>
        </w:tc>
        <w:tc>
          <w:tcPr>
            <w:tcW w:w="3544" w:type="dxa"/>
            <w:gridSpan w:val="2"/>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Pr>
                <w:noProof/>
                <w:color w:val="000000" w:themeColor="text1"/>
              </w:rPr>
              <w:drawing>
                <wp:anchor distT="0" distB="0" distL="114300" distR="114300" simplePos="0" relativeHeight="251691008" behindDoc="0" locked="0" layoutInCell="1" allowOverlap="1" wp14:anchorId="57500A8D" wp14:editId="34B1AD8C">
                  <wp:simplePos x="0" y="0"/>
                  <wp:positionH relativeFrom="column">
                    <wp:posOffset>546100</wp:posOffset>
                  </wp:positionH>
                  <wp:positionV relativeFrom="paragraph">
                    <wp:posOffset>749935</wp:posOffset>
                  </wp:positionV>
                  <wp:extent cx="1000664" cy="1000664"/>
                  <wp:effectExtent l="0" t="0" r="9525" b="9525"/>
                  <wp:wrapNone/>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jpg"/>
                          <pic:cNvPicPr/>
                        </pic:nvPicPr>
                        <pic:blipFill>
                          <a:blip r:embed="rId67">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a:off x="0" y="0"/>
                            <a:ext cx="1000664" cy="1000664"/>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gridSpan w:val="3"/>
            <w:tcBorders>
              <w:top w:val="single" w:sz="4" w:space="0" w:color="auto"/>
              <w:left w:val="single" w:sz="4" w:space="0" w:color="auto"/>
              <w:right w:val="single" w:sz="4" w:space="0" w:color="auto"/>
            </w:tcBorders>
          </w:tcPr>
          <w:p w:rsidR="007C0799" w:rsidRPr="00040147" w:rsidRDefault="007C0799" w:rsidP="007C0799">
            <w:pPr>
              <w:tabs>
                <w:tab w:val="left" w:pos="271"/>
              </w:tabs>
              <w:jc w:val="both"/>
            </w:pPr>
            <w:r w:rsidRPr="00040147">
              <w:t>šviesti Saulė, jei išnyktų visi suaugusieji?);</w:t>
            </w:r>
          </w:p>
          <w:p w:rsidR="007C0799" w:rsidRPr="00040147" w:rsidRDefault="007C0799" w:rsidP="007C0799">
            <w:pPr>
              <w:tabs>
                <w:tab w:val="left" w:pos="271"/>
              </w:tabs>
              <w:jc w:val="both"/>
            </w:pPr>
            <w:r>
              <w:t xml:space="preserve">- </w:t>
            </w:r>
            <w:r w:rsidRPr="00040147">
              <w:t>prašymas išvardyti kuo daugiau daikto naudojimo būdų (pvz., kaip dar galima panaudoti šaukštą, plastikinius butelius?);</w:t>
            </w:r>
          </w:p>
          <w:p w:rsidR="007C0799" w:rsidRPr="00040147" w:rsidRDefault="007C0799" w:rsidP="007C0799">
            <w:pPr>
              <w:tabs>
                <w:tab w:val="left" w:pos="271"/>
              </w:tabs>
              <w:jc w:val="both"/>
            </w:pPr>
            <w:r>
              <w:t xml:space="preserve">- </w:t>
            </w:r>
            <w:r w:rsidRPr="00040147">
              <w:t>kūrybiniai vaidinimai (prašoma suvaidinti kokia nors tema trumpą siužetą, padalijus vaikus į dvi grupeles (vieni vaidina, kiti spėja, kas ten vaidinama);</w:t>
            </w:r>
          </w:p>
          <w:p w:rsidR="007C0799" w:rsidRPr="00040147" w:rsidRDefault="007C0799" w:rsidP="007C0799">
            <w:pPr>
              <w:tabs>
                <w:tab w:val="left" w:pos="271"/>
              </w:tabs>
              <w:jc w:val="both"/>
            </w:pPr>
            <w:r>
              <w:t xml:space="preserve">- </w:t>
            </w:r>
            <w:r w:rsidRPr="00040147">
              <w:t>pasakos kūrimas sėdint ratu;</w:t>
            </w:r>
          </w:p>
          <w:p w:rsidR="007C0799" w:rsidRPr="00040147" w:rsidRDefault="007C0799" w:rsidP="007C0799">
            <w:pPr>
              <w:tabs>
                <w:tab w:val="left" w:pos="271"/>
              </w:tabs>
              <w:jc w:val="both"/>
            </w:pPr>
            <w:r>
              <w:t xml:space="preserve">- </w:t>
            </w:r>
            <w:r w:rsidRPr="00040147">
              <w:t xml:space="preserve"> fantastinio gyvūno piešimas (po vieną ar grupelėse). </w:t>
            </w:r>
          </w:p>
          <w:p w:rsidR="007C0799" w:rsidRPr="00040147" w:rsidRDefault="007C0799" w:rsidP="00C54406">
            <w:pPr>
              <w:pStyle w:val="Sraopastraipa"/>
              <w:numPr>
                <w:ilvl w:val="0"/>
                <w:numId w:val="45"/>
              </w:numPr>
              <w:tabs>
                <w:tab w:val="left" w:pos="271"/>
              </w:tabs>
              <w:ind w:left="0" w:firstLine="0"/>
              <w:jc w:val="both"/>
            </w:pPr>
            <w:r w:rsidRPr="00040147">
              <w:t>Prieš tai vaikams paaiškinama, kad galimi patys įvairiausi atsakymai, ir kuo jie įdomesni ir labiau netikėti, tuo geriau.</w:t>
            </w:r>
          </w:p>
        </w:tc>
      </w:tr>
      <w:tr w:rsidR="007C0799" w:rsidRPr="00E44CCA" w:rsidTr="00872421">
        <w:trPr>
          <w:trHeight w:val="1689"/>
        </w:trPr>
        <w:tc>
          <w:tcPr>
            <w:tcW w:w="704" w:type="dxa"/>
            <w:vMerge/>
            <w:tcBorders>
              <w:left w:val="single" w:sz="4" w:space="0" w:color="auto"/>
              <w:right w:val="single" w:sz="4" w:space="0" w:color="auto"/>
            </w:tcBorders>
          </w:tcPr>
          <w:p w:rsidR="007C0799" w:rsidRPr="008F5A4B" w:rsidRDefault="007C0799" w:rsidP="007C0799">
            <w:pPr>
              <w:jc w:val="center"/>
              <w:rPr>
                <w:color w:val="000000" w:themeColor="text1"/>
              </w:rPr>
            </w:pPr>
          </w:p>
        </w:tc>
        <w:tc>
          <w:tcPr>
            <w:tcW w:w="3544" w:type="dxa"/>
            <w:gridSpan w:val="2"/>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sidRPr="00040147">
              <w:rPr>
                <w:color w:val="000000" w:themeColor="text1"/>
              </w:rPr>
              <w:t xml:space="preserve">Ieško atsakymų, naujų idėjų, netikėtų sprendimų, neįprastų medžiagų, priemonių, atlikimo </w:t>
            </w:r>
          </w:p>
          <w:p w:rsidR="007C0799" w:rsidRPr="00040147" w:rsidRDefault="007C0799" w:rsidP="007C0799">
            <w:pPr>
              <w:jc w:val="both"/>
              <w:rPr>
                <w:color w:val="000000" w:themeColor="text1"/>
              </w:rPr>
            </w:pPr>
            <w:r w:rsidRPr="00040147">
              <w:rPr>
                <w:color w:val="000000" w:themeColor="text1"/>
              </w:rPr>
              <w:t>variantų, lengvai, greitai keičia, pertvarko, pritaiko, siekia savito rezultato.</w:t>
            </w:r>
          </w:p>
        </w:tc>
        <w:tc>
          <w:tcPr>
            <w:tcW w:w="5528" w:type="dxa"/>
            <w:gridSpan w:val="3"/>
            <w:tcBorders>
              <w:top w:val="single" w:sz="4" w:space="0" w:color="auto"/>
              <w:left w:val="single" w:sz="4" w:space="0" w:color="auto"/>
              <w:right w:val="single" w:sz="4" w:space="0" w:color="auto"/>
            </w:tcBorders>
          </w:tcPr>
          <w:p w:rsidR="007C0799" w:rsidRPr="00040147" w:rsidRDefault="007C0799" w:rsidP="00C54406">
            <w:pPr>
              <w:pStyle w:val="Sraopastraipa"/>
              <w:numPr>
                <w:ilvl w:val="0"/>
                <w:numId w:val="44"/>
              </w:numPr>
              <w:tabs>
                <w:tab w:val="left" w:pos="271"/>
              </w:tabs>
              <w:ind w:left="0" w:firstLine="0"/>
              <w:jc w:val="both"/>
              <w:rPr>
                <w:color w:val="000000" w:themeColor="text1"/>
              </w:rPr>
            </w:pPr>
            <w:r w:rsidRPr="00040147">
              <w:t>Kurti žaidybinę ir tyrinėjimo aplinką suteikiant įvairių reikiamų priemonių ir medžiagų</w:t>
            </w:r>
            <w:r>
              <w:t>.</w:t>
            </w:r>
          </w:p>
        </w:tc>
      </w:tr>
      <w:tr w:rsidR="007C0799" w:rsidRPr="00E44CCA" w:rsidTr="00872421">
        <w:trPr>
          <w:trHeight w:val="560"/>
        </w:trPr>
        <w:tc>
          <w:tcPr>
            <w:tcW w:w="704" w:type="dxa"/>
            <w:vMerge/>
            <w:tcBorders>
              <w:left w:val="single" w:sz="4" w:space="0" w:color="auto"/>
              <w:right w:val="single" w:sz="4" w:space="0" w:color="auto"/>
            </w:tcBorders>
          </w:tcPr>
          <w:p w:rsidR="007C0799" w:rsidRPr="008F5A4B" w:rsidRDefault="007C0799" w:rsidP="007C0799">
            <w:pPr>
              <w:jc w:val="center"/>
              <w:rPr>
                <w:color w:val="000000" w:themeColor="text1"/>
              </w:rPr>
            </w:pPr>
          </w:p>
        </w:tc>
        <w:tc>
          <w:tcPr>
            <w:tcW w:w="3544" w:type="dxa"/>
            <w:gridSpan w:val="2"/>
            <w:tcBorders>
              <w:top w:val="single" w:sz="4" w:space="0" w:color="auto"/>
              <w:left w:val="single" w:sz="4" w:space="0" w:color="auto"/>
              <w:right w:val="single" w:sz="4" w:space="0" w:color="auto"/>
            </w:tcBorders>
          </w:tcPr>
          <w:p w:rsidR="007C0799" w:rsidRPr="00040147" w:rsidRDefault="007C0799" w:rsidP="007C0799">
            <w:pPr>
              <w:jc w:val="both"/>
              <w:rPr>
                <w:color w:val="000000" w:themeColor="text1"/>
              </w:rPr>
            </w:pPr>
            <w:r w:rsidRPr="00040147">
              <w:rPr>
                <w:color w:val="000000" w:themeColor="text1"/>
              </w:rPr>
              <w:t>Drąsiai, savitai eksperimentuoja, nebijo suklysti, daryti kitaip.</w:t>
            </w:r>
          </w:p>
        </w:tc>
        <w:tc>
          <w:tcPr>
            <w:tcW w:w="5528" w:type="dxa"/>
            <w:gridSpan w:val="3"/>
            <w:tcBorders>
              <w:top w:val="single" w:sz="4" w:space="0" w:color="auto"/>
              <w:left w:val="single" w:sz="4" w:space="0" w:color="auto"/>
              <w:right w:val="single" w:sz="4" w:space="0" w:color="auto"/>
            </w:tcBorders>
          </w:tcPr>
          <w:p w:rsidR="007C0799" w:rsidRPr="00040147" w:rsidRDefault="007C0799" w:rsidP="00C54406">
            <w:pPr>
              <w:pStyle w:val="Sraopastraipa"/>
              <w:numPr>
                <w:ilvl w:val="0"/>
                <w:numId w:val="47"/>
              </w:numPr>
              <w:tabs>
                <w:tab w:val="left" w:pos="271"/>
              </w:tabs>
              <w:ind w:left="0" w:firstLine="0"/>
              <w:jc w:val="both"/>
              <w:rPr>
                <w:color w:val="000000" w:themeColor="text1"/>
              </w:rPr>
            </w:pPr>
            <w:r w:rsidRPr="00040147">
              <w:t xml:space="preserve">Skatinti perkurti pasakas (pvz., klausiant, kas būtų, jei pasakoje vilkas taptų geras, o </w:t>
            </w:r>
            <w:proofErr w:type="spellStart"/>
            <w:r w:rsidRPr="00040147">
              <w:t>Raudonkepuraitė</w:t>
            </w:r>
            <w:proofErr w:type="spellEnd"/>
            <w:r w:rsidRPr="00040147">
              <w:t xml:space="preserve"> – klastinga?)</w:t>
            </w:r>
          </w:p>
        </w:tc>
      </w:tr>
      <w:tr w:rsidR="007C0799" w:rsidRPr="00E44CCA" w:rsidTr="00872421">
        <w:trPr>
          <w:cantSplit/>
          <w:trHeight w:val="1134"/>
        </w:trPr>
        <w:tc>
          <w:tcPr>
            <w:tcW w:w="704" w:type="dxa"/>
            <w:tcBorders>
              <w:left w:val="single" w:sz="4" w:space="0" w:color="auto"/>
              <w:right w:val="single" w:sz="4" w:space="0" w:color="auto"/>
            </w:tcBorders>
            <w:textDirection w:val="btLr"/>
            <w:vAlign w:val="center"/>
          </w:tcPr>
          <w:p w:rsidR="007C0799" w:rsidRPr="008F5A4B" w:rsidRDefault="007C0799" w:rsidP="007C0799">
            <w:pPr>
              <w:ind w:left="113" w:right="113"/>
              <w:jc w:val="center"/>
              <w:rPr>
                <w:color w:val="000000" w:themeColor="text1"/>
              </w:rPr>
            </w:pPr>
            <w:r w:rsidRPr="008F5A4B">
              <w:rPr>
                <w:color w:val="000000" w:themeColor="text1"/>
              </w:rPr>
              <w:t>7-asis žingsnis</w:t>
            </w:r>
          </w:p>
        </w:tc>
        <w:tc>
          <w:tcPr>
            <w:tcW w:w="9072" w:type="dxa"/>
            <w:gridSpan w:val="5"/>
            <w:tcBorders>
              <w:top w:val="single" w:sz="4" w:space="0" w:color="auto"/>
              <w:left w:val="single" w:sz="4" w:space="0" w:color="auto"/>
              <w:right w:val="single" w:sz="4" w:space="0" w:color="auto"/>
            </w:tcBorders>
            <w:vAlign w:val="center"/>
          </w:tcPr>
          <w:p w:rsidR="007C0799" w:rsidRPr="00040147" w:rsidRDefault="007C0799" w:rsidP="00C54406">
            <w:pPr>
              <w:pStyle w:val="Sraopastraipa"/>
              <w:numPr>
                <w:ilvl w:val="0"/>
                <w:numId w:val="48"/>
              </w:numPr>
              <w:tabs>
                <w:tab w:val="left" w:pos="262"/>
              </w:tabs>
              <w:ind w:left="0" w:firstLine="0"/>
              <w:jc w:val="both"/>
              <w:rPr>
                <w:color w:val="000000" w:themeColor="text1"/>
              </w:rPr>
            </w:pPr>
            <w:r w:rsidRPr="00040147">
              <w:rPr>
                <w:color w:val="000000" w:themeColor="text1"/>
              </w:rPr>
              <w:t>Greitai pastebi ir renkasi tai, kas nauja, sudėtinga.</w:t>
            </w:r>
          </w:p>
          <w:p w:rsidR="007C0799" w:rsidRPr="00040147" w:rsidRDefault="007C0799" w:rsidP="00C54406">
            <w:pPr>
              <w:pStyle w:val="Sraopastraipa"/>
              <w:numPr>
                <w:ilvl w:val="0"/>
                <w:numId w:val="48"/>
              </w:numPr>
              <w:tabs>
                <w:tab w:val="left" w:pos="262"/>
              </w:tabs>
              <w:ind w:left="0" w:firstLine="0"/>
              <w:jc w:val="both"/>
              <w:rPr>
                <w:color w:val="000000" w:themeColor="text1"/>
              </w:rPr>
            </w:pPr>
            <w:r w:rsidRPr="00040147">
              <w:rPr>
                <w:color w:val="000000" w:themeColor="text1"/>
              </w:rPr>
              <w:t>Įžvelgia dar neišbandytas veiklos, saviraiškos galimybes, kelia probleminius klausimus, diskutuoja, svarsto.</w:t>
            </w:r>
          </w:p>
          <w:p w:rsidR="007C0799" w:rsidRPr="00040147" w:rsidRDefault="007C0799" w:rsidP="00C54406">
            <w:pPr>
              <w:pStyle w:val="Sraopastraipa"/>
              <w:numPr>
                <w:ilvl w:val="0"/>
                <w:numId w:val="48"/>
              </w:numPr>
              <w:tabs>
                <w:tab w:val="left" w:pos="262"/>
              </w:tabs>
              <w:ind w:left="0" w:firstLine="0"/>
              <w:jc w:val="both"/>
              <w:rPr>
                <w:color w:val="000000" w:themeColor="text1"/>
              </w:rPr>
            </w:pPr>
            <w:r w:rsidRPr="00040147">
              <w:rPr>
                <w:color w:val="000000" w:themeColor="text1"/>
              </w:rPr>
              <w:t>Pasineria į kūrybos procesą, įsivaizduoja, fantazuoja, remiasi vidine nuojauta, turimas patirtis jungdamas į naujas idėjas, simbolius, naujus atlikimo būdus.</w:t>
            </w:r>
          </w:p>
          <w:p w:rsidR="007C0799" w:rsidRPr="00040147" w:rsidRDefault="007C0799" w:rsidP="00C54406">
            <w:pPr>
              <w:pStyle w:val="Sraopastraipa"/>
              <w:numPr>
                <w:ilvl w:val="0"/>
                <w:numId w:val="48"/>
              </w:numPr>
              <w:tabs>
                <w:tab w:val="left" w:pos="262"/>
              </w:tabs>
              <w:ind w:left="0" w:firstLine="0"/>
              <w:jc w:val="both"/>
              <w:rPr>
                <w:color w:val="000000" w:themeColor="text1"/>
              </w:rPr>
            </w:pPr>
            <w:r w:rsidRPr="00040147">
              <w:rPr>
                <w:color w:val="000000" w:themeColor="text1"/>
              </w:rPr>
              <w:t>Pats ir kartu su kitais ieško atsakymų, netikėtų idėjų, savitų sprendimų, neįprastų medžiagų, atlikimo variantų, lengvai, greitai keičia, pertvarko, pritaiko, siekia savito rezultato.</w:t>
            </w:r>
          </w:p>
          <w:p w:rsidR="007C0799" w:rsidRDefault="007C0799" w:rsidP="00C54406">
            <w:pPr>
              <w:pStyle w:val="Sraopastraipa"/>
              <w:numPr>
                <w:ilvl w:val="0"/>
                <w:numId w:val="48"/>
              </w:numPr>
              <w:tabs>
                <w:tab w:val="left" w:pos="262"/>
              </w:tabs>
              <w:ind w:left="0" w:firstLine="0"/>
              <w:jc w:val="both"/>
              <w:rPr>
                <w:color w:val="000000" w:themeColor="text1"/>
              </w:rPr>
            </w:pPr>
            <w:r w:rsidRPr="00040147">
              <w:rPr>
                <w:color w:val="000000" w:themeColor="text1"/>
              </w:rPr>
              <w:t>Nebijo daryti kitaip, būti kitoks, drąsiai, savitai eksperimentuoja.</w:t>
            </w:r>
          </w:p>
          <w:p w:rsidR="007C0799" w:rsidRPr="00040147" w:rsidRDefault="007C0799" w:rsidP="007C0799">
            <w:pPr>
              <w:pStyle w:val="Sraopastraipa"/>
              <w:tabs>
                <w:tab w:val="left" w:pos="262"/>
              </w:tabs>
              <w:ind w:left="0"/>
              <w:jc w:val="both"/>
              <w:rPr>
                <w:color w:val="000000" w:themeColor="text1"/>
              </w:rPr>
            </w:pPr>
          </w:p>
        </w:tc>
      </w:tr>
      <w:bookmarkEnd w:id="17"/>
    </w:tbl>
    <w:p w:rsidR="007C0799" w:rsidRPr="00D86AA7" w:rsidRDefault="007C0799" w:rsidP="007C0799">
      <w:pPr>
        <w:tabs>
          <w:tab w:val="left" w:pos="4545"/>
        </w:tabs>
        <w:rPr>
          <w:sz w:val="32"/>
          <w:szCs w:val="32"/>
        </w:rPr>
      </w:pPr>
    </w:p>
    <w:tbl>
      <w:tblPr>
        <w:tblStyle w:val="TableGrid1"/>
        <w:tblpPr w:leftFromText="181" w:rightFromText="181" w:vertAnchor="text" w:horzAnchor="margin" w:tblpY="1"/>
        <w:tblOverlap w:val="never"/>
        <w:tblW w:w="9634" w:type="dxa"/>
        <w:tblInd w:w="0" w:type="dxa"/>
        <w:tblLayout w:type="fixed"/>
        <w:tblLook w:val="04A0" w:firstRow="1" w:lastRow="0" w:firstColumn="1" w:lastColumn="0" w:noHBand="0" w:noVBand="1"/>
      </w:tblPr>
      <w:tblGrid>
        <w:gridCol w:w="704"/>
        <w:gridCol w:w="1276"/>
        <w:gridCol w:w="2623"/>
        <w:gridCol w:w="7"/>
        <w:gridCol w:w="2468"/>
        <w:gridCol w:w="2556"/>
      </w:tblGrid>
      <w:tr w:rsidR="007C0799" w:rsidRPr="00D86AA7" w:rsidTr="00D86AA7">
        <w:trPr>
          <w:trHeight w:val="567"/>
        </w:trPr>
        <w:tc>
          <w:tcPr>
            <w:tcW w:w="9634" w:type="dxa"/>
            <w:gridSpan w:val="6"/>
            <w:tcBorders>
              <w:top w:val="single" w:sz="4" w:space="0" w:color="auto"/>
              <w:left w:val="single" w:sz="4" w:space="0" w:color="auto"/>
              <w:right w:val="single" w:sz="4" w:space="0" w:color="auto"/>
            </w:tcBorders>
            <w:vAlign w:val="center"/>
          </w:tcPr>
          <w:p w:rsidR="007C0799" w:rsidRPr="00D86AA7" w:rsidRDefault="007C0799" w:rsidP="007C0799">
            <w:pPr>
              <w:jc w:val="center"/>
              <w:rPr>
                <w:sz w:val="32"/>
                <w:szCs w:val="32"/>
              </w:rPr>
            </w:pPr>
            <w:bookmarkStart w:id="18" w:name="_Hlk502432048"/>
            <w:r w:rsidRPr="00D86AA7">
              <w:rPr>
                <w:b/>
                <w:sz w:val="32"/>
                <w:szCs w:val="32"/>
              </w:rPr>
              <w:t>MOKĖJIMAS MOKYTIS</w:t>
            </w:r>
          </w:p>
        </w:tc>
      </w:tr>
      <w:tr w:rsidR="007C0799" w:rsidRPr="008C1DBA" w:rsidTr="00D86AA7">
        <w:trPr>
          <w:trHeight w:val="567"/>
        </w:trPr>
        <w:tc>
          <w:tcPr>
            <w:tcW w:w="1980" w:type="dxa"/>
            <w:gridSpan w:val="2"/>
            <w:vMerge w:val="restart"/>
            <w:tcBorders>
              <w:left w:val="single" w:sz="4" w:space="0" w:color="auto"/>
              <w:right w:val="single" w:sz="4" w:space="0" w:color="auto"/>
            </w:tcBorders>
            <w:shd w:val="clear" w:color="auto" w:fill="auto"/>
            <w:vAlign w:val="center"/>
          </w:tcPr>
          <w:p w:rsidR="007C0799" w:rsidRDefault="007C0799" w:rsidP="007C0799">
            <w:pPr>
              <w:ind w:right="-108"/>
              <w:jc w:val="center"/>
            </w:pPr>
            <w:r w:rsidRPr="00EC4755">
              <w:rPr>
                <w:b/>
                <w:color w:val="000000" w:themeColor="text1"/>
              </w:rPr>
              <w:t>SĖKMINGAI BESIUGDANTIS</w:t>
            </w:r>
          </w:p>
        </w:tc>
        <w:tc>
          <w:tcPr>
            <w:tcW w:w="765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C0799" w:rsidRPr="00993DA8" w:rsidRDefault="007C0799" w:rsidP="007C0799">
            <w:pPr>
              <w:ind w:firstLine="317"/>
              <w:jc w:val="both"/>
              <w:rPr>
                <w:b/>
              </w:rPr>
            </w:pPr>
            <w:r w:rsidRPr="00993DA8">
              <w:rPr>
                <w:b/>
              </w:rPr>
              <w:t>Noriai mokosi, džiaugiasi tuo, ką išmoko.</w:t>
            </w:r>
          </w:p>
        </w:tc>
      </w:tr>
      <w:tr w:rsidR="007C0799" w:rsidRPr="008C1DBA" w:rsidTr="00D86AA7">
        <w:trPr>
          <w:trHeight w:val="1077"/>
        </w:trPr>
        <w:tc>
          <w:tcPr>
            <w:tcW w:w="1980" w:type="dxa"/>
            <w:gridSpan w:val="2"/>
            <w:vMerge/>
            <w:tcBorders>
              <w:left w:val="single" w:sz="4" w:space="0" w:color="auto"/>
              <w:bottom w:val="single" w:sz="4" w:space="0" w:color="auto"/>
              <w:right w:val="single" w:sz="4" w:space="0" w:color="auto"/>
            </w:tcBorders>
            <w:shd w:val="clear" w:color="auto" w:fill="auto"/>
            <w:vAlign w:val="center"/>
          </w:tcPr>
          <w:p w:rsidR="007C0799" w:rsidRDefault="007C0799" w:rsidP="007C0799">
            <w:pPr>
              <w:jc w:val="center"/>
            </w:pPr>
          </w:p>
        </w:tc>
        <w:tc>
          <w:tcPr>
            <w:tcW w:w="765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C0799" w:rsidRPr="00993DA8" w:rsidRDefault="007C0799" w:rsidP="007C0799">
            <w:pPr>
              <w:autoSpaceDE w:val="0"/>
              <w:autoSpaceDN w:val="0"/>
              <w:adjustRightInd w:val="0"/>
              <w:ind w:firstLine="311"/>
              <w:jc w:val="both"/>
              <w:rPr>
                <w:b/>
              </w:rPr>
            </w:pPr>
            <w:r w:rsidRPr="00993DA8">
              <w:rPr>
                <w:b/>
              </w:rPr>
              <w:t>Mokosi žaisdamas, stebėdamas kitus vaikus ir suaugusiuosius, klausinėdamas, ieškodamas informacijos, išbandydamas, spręsdamas problemas, kurdamas, įvaldo kai kuriuos mokymosi būdus, pradeda suprasti mokymosi procesą.</w:t>
            </w:r>
          </w:p>
        </w:tc>
      </w:tr>
      <w:tr w:rsidR="007C0799" w:rsidRPr="00312478" w:rsidTr="00D86AA7">
        <w:trPr>
          <w:cantSplit/>
          <w:trHeight w:val="1134"/>
        </w:trPr>
        <w:tc>
          <w:tcPr>
            <w:tcW w:w="704" w:type="dxa"/>
            <w:tcBorders>
              <w:top w:val="single" w:sz="4" w:space="0" w:color="auto"/>
              <w:left w:val="single" w:sz="4" w:space="0" w:color="auto"/>
              <w:right w:val="single" w:sz="4" w:space="0" w:color="auto"/>
            </w:tcBorders>
            <w:textDirection w:val="btLr"/>
            <w:vAlign w:val="center"/>
          </w:tcPr>
          <w:p w:rsidR="007C0799" w:rsidRDefault="007C0799" w:rsidP="007C0799">
            <w:pPr>
              <w:jc w:val="center"/>
              <w:rPr>
                <w:b/>
                <w:color w:val="000000" w:themeColor="text1"/>
              </w:rPr>
            </w:pPr>
            <w:r>
              <w:rPr>
                <w:b/>
                <w:color w:val="000000" w:themeColor="text1"/>
              </w:rPr>
              <w:t>Žingsniai</w:t>
            </w:r>
          </w:p>
        </w:tc>
        <w:tc>
          <w:tcPr>
            <w:tcW w:w="3899" w:type="dxa"/>
            <w:gridSpan w:val="2"/>
            <w:tcBorders>
              <w:top w:val="single" w:sz="4" w:space="0" w:color="auto"/>
              <w:left w:val="single" w:sz="4" w:space="0" w:color="auto"/>
              <w:bottom w:val="single" w:sz="4" w:space="0" w:color="auto"/>
              <w:right w:val="single" w:sz="4" w:space="0" w:color="auto"/>
            </w:tcBorders>
            <w:vAlign w:val="center"/>
          </w:tcPr>
          <w:p w:rsidR="007C0799" w:rsidRPr="00312478" w:rsidRDefault="007C0799" w:rsidP="007C0799">
            <w:pPr>
              <w:jc w:val="center"/>
              <w:rPr>
                <w:b/>
                <w:color w:val="000000" w:themeColor="text1"/>
              </w:rPr>
            </w:pPr>
            <w:r w:rsidRPr="00312478">
              <w:rPr>
                <w:b/>
                <w:color w:val="000000" w:themeColor="text1"/>
              </w:rPr>
              <w:t>Vaik</w:t>
            </w:r>
            <w:r>
              <w:rPr>
                <w:b/>
                <w:color w:val="000000" w:themeColor="text1"/>
              </w:rPr>
              <w:t>ų pasiekimai</w:t>
            </w:r>
          </w:p>
        </w:tc>
        <w:tc>
          <w:tcPr>
            <w:tcW w:w="2475" w:type="dxa"/>
            <w:gridSpan w:val="2"/>
            <w:tcBorders>
              <w:top w:val="single" w:sz="4" w:space="0" w:color="auto"/>
              <w:left w:val="single" w:sz="4" w:space="0" w:color="auto"/>
              <w:bottom w:val="single" w:sz="4" w:space="0" w:color="auto"/>
              <w:right w:val="nil"/>
            </w:tcBorders>
            <w:vAlign w:val="center"/>
          </w:tcPr>
          <w:p w:rsidR="007C0799" w:rsidRPr="00312478" w:rsidRDefault="007C0799" w:rsidP="007C0799">
            <w:pPr>
              <w:pStyle w:val="Sraopastraipa"/>
              <w:tabs>
                <w:tab w:val="left" w:pos="311"/>
              </w:tabs>
              <w:autoSpaceDE w:val="0"/>
              <w:autoSpaceDN w:val="0"/>
              <w:adjustRightInd w:val="0"/>
              <w:ind w:left="0"/>
              <w:jc w:val="center"/>
              <w:rPr>
                <w:b/>
              </w:rPr>
            </w:pPr>
            <w:r w:rsidRPr="00312478">
              <w:rPr>
                <w:b/>
              </w:rPr>
              <w:t>Ugdymo gairės</w:t>
            </w:r>
          </w:p>
        </w:tc>
        <w:tc>
          <w:tcPr>
            <w:tcW w:w="2556" w:type="dxa"/>
            <w:tcBorders>
              <w:top w:val="single" w:sz="4" w:space="0" w:color="auto"/>
              <w:left w:val="nil"/>
              <w:bottom w:val="single" w:sz="4" w:space="0" w:color="auto"/>
              <w:right w:val="single" w:sz="4" w:space="0" w:color="auto"/>
            </w:tcBorders>
            <w:vAlign w:val="center"/>
          </w:tcPr>
          <w:p w:rsidR="007C0799" w:rsidRPr="00312478" w:rsidRDefault="007C0799" w:rsidP="007C0799">
            <w:pPr>
              <w:pStyle w:val="Sraopastraipa"/>
              <w:tabs>
                <w:tab w:val="left" w:pos="311"/>
              </w:tabs>
              <w:autoSpaceDE w:val="0"/>
              <w:autoSpaceDN w:val="0"/>
              <w:adjustRightInd w:val="0"/>
              <w:ind w:left="0"/>
              <w:jc w:val="center"/>
              <w:rPr>
                <w:b/>
              </w:rPr>
            </w:pPr>
            <w:r>
              <w:rPr>
                <w:b/>
                <w:noProof/>
              </w:rPr>
              <w:drawing>
                <wp:anchor distT="0" distB="0" distL="114300" distR="114300" simplePos="0" relativeHeight="251676672" behindDoc="0" locked="0" layoutInCell="1" allowOverlap="1" wp14:anchorId="1F5BA409" wp14:editId="19B0AE63">
                  <wp:simplePos x="0" y="0"/>
                  <wp:positionH relativeFrom="column">
                    <wp:posOffset>-234315</wp:posOffset>
                  </wp:positionH>
                  <wp:positionV relativeFrom="paragraph">
                    <wp:posOffset>-46355</wp:posOffset>
                  </wp:positionV>
                  <wp:extent cx="1575435" cy="542925"/>
                  <wp:effectExtent l="0" t="0" r="5715" b="9525"/>
                  <wp:wrapNone/>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9588408.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75435" cy="542925"/>
                          </a:xfrm>
                          <a:prstGeom prst="rect">
                            <a:avLst/>
                          </a:prstGeom>
                        </pic:spPr>
                      </pic:pic>
                    </a:graphicData>
                  </a:graphic>
                  <wp14:sizeRelH relativeFrom="page">
                    <wp14:pctWidth>0</wp14:pctWidth>
                  </wp14:sizeRelH>
                  <wp14:sizeRelV relativeFrom="page">
                    <wp14:pctHeight>0</wp14:pctHeight>
                  </wp14:sizeRelV>
                </wp:anchor>
              </w:drawing>
            </w:r>
          </w:p>
        </w:tc>
      </w:tr>
      <w:tr w:rsidR="007C0799" w:rsidRPr="008C1DBA" w:rsidTr="00D86AA7">
        <w:trPr>
          <w:cantSplit/>
          <w:trHeight w:val="1134"/>
        </w:trPr>
        <w:tc>
          <w:tcPr>
            <w:tcW w:w="704" w:type="dxa"/>
            <w:tcBorders>
              <w:top w:val="single" w:sz="4" w:space="0" w:color="auto"/>
              <w:left w:val="single" w:sz="4" w:space="0" w:color="auto"/>
              <w:right w:val="single" w:sz="4" w:space="0" w:color="auto"/>
            </w:tcBorders>
            <w:textDirection w:val="btLr"/>
            <w:vAlign w:val="center"/>
          </w:tcPr>
          <w:p w:rsidR="007C0799" w:rsidRPr="00312478" w:rsidRDefault="007C0799" w:rsidP="007C0799">
            <w:pPr>
              <w:ind w:left="113" w:right="113"/>
              <w:jc w:val="center"/>
              <w:rPr>
                <w:color w:val="000000" w:themeColor="text1"/>
              </w:rPr>
            </w:pPr>
            <w:r w:rsidRPr="00312478">
              <w:rPr>
                <w:color w:val="000000" w:themeColor="text1"/>
              </w:rPr>
              <w:t>1-asis žingsnis</w:t>
            </w:r>
          </w:p>
        </w:tc>
        <w:tc>
          <w:tcPr>
            <w:tcW w:w="3899" w:type="dxa"/>
            <w:gridSpan w:val="2"/>
            <w:tcBorders>
              <w:top w:val="single" w:sz="4" w:space="0" w:color="auto"/>
              <w:left w:val="single" w:sz="4" w:space="0" w:color="auto"/>
              <w:bottom w:val="single" w:sz="4" w:space="0" w:color="auto"/>
              <w:right w:val="single" w:sz="4" w:space="0" w:color="auto"/>
            </w:tcBorders>
            <w:hideMark/>
          </w:tcPr>
          <w:p w:rsidR="007C0799" w:rsidRPr="008C1DBA" w:rsidRDefault="007C0799" w:rsidP="007C0799">
            <w:pPr>
              <w:jc w:val="both"/>
              <w:rPr>
                <w:color w:val="000000" w:themeColor="text1"/>
              </w:rPr>
            </w:pPr>
            <w:r w:rsidRPr="008C1DBA">
              <w:rPr>
                <w:color w:val="000000" w:themeColor="text1"/>
              </w:rPr>
              <w:t>Reaguoja į kalbinimą, mimiką, žaislus, daiktus. Stebi ir susitapatina, mėgdžioja, siekia išgauti tą patį rezultatą. Pradeda tyrinėti žaislus ir daiktus visais pojūčiais</w:t>
            </w:r>
          </w:p>
        </w:tc>
        <w:tc>
          <w:tcPr>
            <w:tcW w:w="5031" w:type="dxa"/>
            <w:gridSpan w:val="3"/>
            <w:tcBorders>
              <w:top w:val="single" w:sz="4" w:space="0" w:color="auto"/>
              <w:left w:val="single" w:sz="4" w:space="0" w:color="auto"/>
              <w:bottom w:val="single" w:sz="4" w:space="0" w:color="auto"/>
              <w:right w:val="single" w:sz="4" w:space="0" w:color="auto"/>
            </w:tcBorders>
          </w:tcPr>
          <w:p w:rsidR="007C0799" w:rsidRPr="008C1DBA" w:rsidRDefault="007C0799" w:rsidP="00C54406">
            <w:pPr>
              <w:pStyle w:val="Sraopastraipa"/>
              <w:numPr>
                <w:ilvl w:val="0"/>
                <w:numId w:val="50"/>
              </w:numPr>
              <w:tabs>
                <w:tab w:val="left" w:pos="192"/>
              </w:tabs>
              <w:autoSpaceDE w:val="0"/>
              <w:autoSpaceDN w:val="0"/>
              <w:adjustRightInd w:val="0"/>
              <w:ind w:left="0" w:firstLine="0"/>
              <w:jc w:val="both"/>
            </w:pPr>
            <w:r w:rsidRPr="008C1DBA">
              <w:t>Palaikyti priežiūros tvarką</w:t>
            </w:r>
            <w:r>
              <w:t>,</w:t>
            </w:r>
            <w:r w:rsidRPr="008C1DBA">
              <w:t xml:space="preserve"> kuri sudaro galimybes žaidybinei sąveikai.</w:t>
            </w:r>
          </w:p>
          <w:p w:rsidR="007C0799" w:rsidRPr="008C1DBA" w:rsidRDefault="007C0799" w:rsidP="00C54406">
            <w:pPr>
              <w:pStyle w:val="Sraopastraipa"/>
              <w:numPr>
                <w:ilvl w:val="0"/>
                <w:numId w:val="50"/>
              </w:numPr>
              <w:tabs>
                <w:tab w:val="left" w:pos="192"/>
                <w:tab w:val="left" w:pos="311"/>
              </w:tabs>
              <w:autoSpaceDE w:val="0"/>
              <w:autoSpaceDN w:val="0"/>
              <w:adjustRightInd w:val="0"/>
              <w:ind w:left="0" w:firstLine="0"/>
              <w:jc w:val="both"/>
            </w:pPr>
            <w:r w:rsidRPr="008C1DBA">
              <w:t>Kalbinti kūdikį, rodyti jam įdomius žaislus ar daiktus, sudaryti galimybę judėti, praktikuotis, džiaugtis, kai kas nors pavyksta, girti.</w:t>
            </w:r>
          </w:p>
          <w:p w:rsidR="007C0799" w:rsidRPr="008C1DBA" w:rsidRDefault="007C0799" w:rsidP="00C54406">
            <w:pPr>
              <w:pStyle w:val="Sraopastraipa"/>
              <w:numPr>
                <w:ilvl w:val="0"/>
                <w:numId w:val="50"/>
              </w:numPr>
              <w:tabs>
                <w:tab w:val="left" w:pos="192"/>
                <w:tab w:val="left" w:pos="311"/>
              </w:tabs>
              <w:autoSpaceDE w:val="0"/>
              <w:autoSpaceDN w:val="0"/>
              <w:adjustRightInd w:val="0"/>
              <w:ind w:left="0" w:firstLine="0"/>
              <w:jc w:val="both"/>
            </w:pPr>
            <w:r w:rsidRPr="008C1DBA">
              <w:t>Maitinant, maudant, žaidžiant su kūdikiu kalbėtis, rodyti ir įvardyti daiktus, veiksmus su žaislais.</w:t>
            </w:r>
          </w:p>
          <w:p w:rsidR="007C0799" w:rsidRPr="008C1DBA" w:rsidRDefault="007C0799" w:rsidP="00C54406">
            <w:pPr>
              <w:pStyle w:val="Sraopastraipa"/>
              <w:numPr>
                <w:ilvl w:val="0"/>
                <w:numId w:val="50"/>
              </w:numPr>
              <w:tabs>
                <w:tab w:val="left" w:pos="192"/>
                <w:tab w:val="left" w:pos="311"/>
              </w:tabs>
              <w:autoSpaceDE w:val="0"/>
              <w:autoSpaceDN w:val="0"/>
              <w:adjustRightInd w:val="0"/>
              <w:ind w:left="0" w:firstLine="0"/>
              <w:jc w:val="both"/>
              <w:rPr>
                <w:color w:val="000000" w:themeColor="text1"/>
              </w:rPr>
            </w:pPr>
            <w:r w:rsidRPr="008C1DBA">
              <w:lastRenderedPageBreak/>
              <w:t>Parūpinti žaislų, kurie skatina tyrinėti visais pojūčiais.</w:t>
            </w:r>
          </w:p>
        </w:tc>
      </w:tr>
      <w:tr w:rsidR="007C0799" w:rsidRPr="008C1DBA" w:rsidTr="00D86AA7">
        <w:trPr>
          <w:trHeight w:val="841"/>
        </w:trPr>
        <w:tc>
          <w:tcPr>
            <w:tcW w:w="704" w:type="dxa"/>
            <w:vMerge w:val="restart"/>
            <w:tcBorders>
              <w:left w:val="single" w:sz="4" w:space="0" w:color="auto"/>
              <w:right w:val="single" w:sz="4" w:space="0" w:color="auto"/>
            </w:tcBorders>
            <w:textDirection w:val="btLr"/>
            <w:vAlign w:val="center"/>
          </w:tcPr>
          <w:p w:rsidR="007C0799" w:rsidRPr="00312478" w:rsidRDefault="007C0799" w:rsidP="007C0799">
            <w:pPr>
              <w:ind w:left="113" w:right="113"/>
              <w:jc w:val="center"/>
              <w:rPr>
                <w:color w:val="000000" w:themeColor="text1"/>
              </w:rPr>
            </w:pPr>
            <w:r w:rsidRPr="00312478">
              <w:rPr>
                <w:color w:val="000000" w:themeColor="text1"/>
              </w:rPr>
              <w:lastRenderedPageBreak/>
              <w:t>2-asis žingsnis</w:t>
            </w:r>
          </w:p>
        </w:tc>
        <w:tc>
          <w:tcPr>
            <w:tcW w:w="3899" w:type="dxa"/>
            <w:gridSpan w:val="2"/>
            <w:tcBorders>
              <w:top w:val="single" w:sz="4" w:space="0" w:color="auto"/>
              <w:left w:val="single" w:sz="4" w:space="0" w:color="auto"/>
              <w:bottom w:val="single" w:sz="4" w:space="0" w:color="auto"/>
              <w:right w:val="single" w:sz="4" w:space="0" w:color="auto"/>
            </w:tcBorders>
            <w:hideMark/>
          </w:tcPr>
          <w:p w:rsidR="007C0799" w:rsidRPr="008C1DBA" w:rsidRDefault="007C0799" w:rsidP="007C0799">
            <w:pPr>
              <w:jc w:val="both"/>
              <w:rPr>
                <w:color w:val="000000" w:themeColor="text1"/>
              </w:rPr>
            </w:pPr>
            <w:r w:rsidRPr="008C1DBA">
              <w:rPr>
                <w:color w:val="000000" w:themeColor="text1"/>
              </w:rPr>
              <w:t>Nori naujų įspūdžių, todėl aktyviai domisi aplinkos daiktais, juda, norėdamas paimti, pasiekti, išbandyti žaislus ar daiktus.</w:t>
            </w:r>
          </w:p>
        </w:tc>
        <w:tc>
          <w:tcPr>
            <w:tcW w:w="5031" w:type="dxa"/>
            <w:gridSpan w:val="3"/>
            <w:tcBorders>
              <w:top w:val="single" w:sz="4" w:space="0" w:color="auto"/>
              <w:left w:val="single" w:sz="4" w:space="0" w:color="auto"/>
              <w:bottom w:val="single" w:sz="4" w:space="0" w:color="auto"/>
              <w:right w:val="single" w:sz="4" w:space="0" w:color="auto"/>
            </w:tcBorders>
          </w:tcPr>
          <w:p w:rsidR="007C0799" w:rsidRPr="008C1DBA" w:rsidRDefault="007C0799" w:rsidP="00C54406">
            <w:pPr>
              <w:pStyle w:val="Sraopastraipa"/>
              <w:numPr>
                <w:ilvl w:val="0"/>
                <w:numId w:val="51"/>
              </w:numPr>
              <w:tabs>
                <w:tab w:val="left" w:pos="0"/>
                <w:tab w:val="left" w:pos="181"/>
              </w:tabs>
              <w:ind w:left="0" w:firstLine="0"/>
              <w:jc w:val="both"/>
            </w:pPr>
            <w:r w:rsidRPr="008C1DBA">
              <w:t>Pripažinti, kad viskas, kas vyksta, gali būti naudinga žaidimui ir mokymuisi.</w:t>
            </w:r>
          </w:p>
          <w:p w:rsidR="007C0799" w:rsidRDefault="007C0799" w:rsidP="00C54406">
            <w:pPr>
              <w:pStyle w:val="Sraopastraipa"/>
              <w:numPr>
                <w:ilvl w:val="0"/>
                <w:numId w:val="51"/>
              </w:numPr>
              <w:tabs>
                <w:tab w:val="left" w:pos="181"/>
                <w:tab w:val="left" w:pos="331"/>
              </w:tabs>
              <w:ind w:left="0" w:firstLine="0"/>
              <w:jc w:val="both"/>
            </w:pPr>
            <w:r w:rsidRPr="008C1DBA">
              <w:t xml:space="preserve">Pastebėti vaikų </w:t>
            </w:r>
            <w:proofErr w:type="spellStart"/>
            <w:r w:rsidRPr="008C1DBA">
              <w:t>ketinimus</w:t>
            </w:r>
            <w:proofErr w:type="spellEnd"/>
            <w:r w:rsidRPr="008C1DBA">
              <w:t>, juos įvardyti:</w:t>
            </w:r>
          </w:p>
          <w:p w:rsidR="007C0799" w:rsidRPr="008C1DBA" w:rsidRDefault="007C0799" w:rsidP="007C0799">
            <w:pPr>
              <w:pStyle w:val="Sraopastraipa"/>
              <w:tabs>
                <w:tab w:val="left" w:pos="181"/>
                <w:tab w:val="left" w:pos="331"/>
              </w:tabs>
              <w:ind w:left="0" w:firstLine="283"/>
              <w:jc w:val="both"/>
            </w:pPr>
            <w:r w:rsidRPr="008C1DBA">
              <w:t>– Tu nori paimti smėlio formelę ir iškepti pyragą?</w:t>
            </w:r>
          </w:p>
          <w:p w:rsidR="007C0799" w:rsidRPr="008C1DBA" w:rsidRDefault="007C0799" w:rsidP="00C54406">
            <w:pPr>
              <w:pStyle w:val="Sraopastraipa"/>
              <w:numPr>
                <w:ilvl w:val="0"/>
                <w:numId w:val="51"/>
              </w:numPr>
              <w:tabs>
                <w:tab w:val="left" w:pos="181"/>
                <w:tab w:val="left" w:pos="331"/>
              </w:tabs>
              <w:ind w:left="0" w:firstLine="0"/>
              <w:jc w:val="both"/>
              <w:rPr>
                <w:color w:val="000000" w:themeColor="text1"/>
              </w:rPr>
            </w:pPr>
            <w:r w:rsidRPr="008C1DBA">
              <w:t>Jei reikia, padėti įgyvendinti.</w:t>
            </w:r>
          </w:p>
        </w:tc>
      </w:tr>
      <w:tr w:rsidR="007C0799" w:rsidRPr="008C1DBA" w:rsidTr="00D86AA7">
        <w:trPr>
          <w:trHeight w:val="554"/>
        </w:trPr>
        <w:tc>
          <w:tcPr>
            <w:tcW w:w="704" w:type="dxa"/>
            <w:vMerge/>
            <w:tcBorders>
              <w:left w:val="single" w:sz="4" w:space="0" w:color="auto"/>
              <w:right w:val="single" w:sz="4" w:space="0" w:color="auto"/>
            </w:tcBorders>
            <w:vAlign w:val="center"/>
          </w:tcPr>
          <w:p w:rsidR="007C0799" w:rsidRPr="00312478" w:rsidRDefault="007C0799" w:rsidP="007C0799">
            <w:pPr>
              <w:jc w:val="center"/>
              <w:rPr>
                <w:color w:val="000000" w:themeColor="text1"/>
              </w:rPr>
            </w:pPr>
          </w:p>
        </w:tc>
        <w:tc>
          <w:tcPr>
            <w:tcW w:w="3899" w:type="dxa"/>
            <w:gridSpan w:val="2"/>
            <w:tcBorders>
              <w:top w:val="single" w:sz="4" w:space="0" w:color="auto"/>
              <w:left w:val="single" w:sz="4" w:space="0" w:color="auto"/>
              <w:bottom w:val="single" w:sz="4" w:space="0" w:color="auto"/>
              <w:right w:val="single" w:sz="4" w:space="0" w:color="auto"/>
            </w:tcBorders>
          </w:tcPr>
          <w:p w:rsidR="007C0799" w:rsidRPr="008C1DBA" w:rsidRDefault="008E180A" w:rsidP="007C0799">
            <w:pPr>
              <w:jc w:val="both"/>
              <w:rPr>
                <w:color w:val="000000" w:themeColor="text1"/>
              </w:rPr>
            </w:pPr>
            <w:r>
              <w:rPr>
                <w:noProof/>
                <w:color w:val="000000" w:themeColor="text1"/>
              </w:rPr>
              <w:drawing>
                <wp:anchor distT="0" distB="0" distL="114300" distR="114300" simplePos="0" relativeHeight="251687936" behindDoc="0" locked="0" layoutInCell="1" allowOverlap="1" wp14:anchorId="2A1EB986" wp14:editId="77C00DF0">
                  <wp:simplePos x="0" y="0"/>
                  <wp:positionH relativeFrom="column">
                    <wp:posOffset>651510</wp:posOffset>
                  </wp:positionH>
                  <wp:positionV relativeFrom="paragraph">
                    <wp:posOffset>1009015</wp:posOffset>
                  </wp:positionV>
                  <wp:extent cx="810883" cy="728883"/>
                  <wp:effectExtent l="0" t="0" r="8890" b="0"/>
                  <wp:wrapNone/>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βιβ-ίο-ανάγνωσης-ασκά-ων-κουκουβαγιών-76446194.jpg"/>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10883" cy="728883"/>
                          </a:xfrm>
                          <a:prstGeom prst="rect">
                            <a:avLst/>
                          </a:prstGeom>
                        </pic:spPr>
                      </pic:pic>
                    </a:graphicData>
                  </a:graphic>
                  <wp14:sizeRelH relativeFrom="page">
                    <wp14:pctWidth>0</wp14:pctWidth>
                  </wp14:sizeRelH>
                  <wp14:sizeRelV relativeFrom="page">
                    <wp14:pctHeight>0</wp14:pctHeight>
                  </wp14:sizeRelV>
                </wp:anchor>
              </w:drawing>
            </w:r>
            <w:r w:rsidR="007C0799" w:rsidRPr="008C1DBA">
              <w:rPr>
                <w:color w:val="000000" w:themeColor="text1"/>
              </w:rPr>
              <w:t>Patraukia, pastumia, paridena, įdeda daiktus ir stebi, kas vyksta, bando pakartoti pavykusį veiksmą. Stebi, mėgdžioja, klausia.</w:t>
            </w:r>
          </w:p>
        </w:tc>
        <w:tc>
          <w:tcPr>
            <w:tcW w:w="5031" w:type="dxa"/>
            <w:gridSpan w:val="3"/>
            <w:tcBorders>
              <w:top w:val="single" w:sz="4" w:space="0" w:color="auto"/>
              <w:left w:val="single" w:sz="4" w:space="0" w:color="auto"/>
              <w:bottom w:val="single" w:sz="4" w:space="0" w:color="auto"/>
              <w:right w:val="single" w:sz="4" w:space="0" w:color="auto"/>
            </w:tcBorders>
          </w:tcPr>
          <w:p w:rsidR="007C0799" w:rsidRPr="008C1DBA" w:rsidRDefault="007C0799" w:rsidP="00C54406">
            <w:pPr>
              <w:pStyle w:val="Sraopastraipa"/>
              <w:numPr>
                <w:ilvl w:val="0"/>
                <w:numId w:val="103"/>
              </w:numPr>
              <w:tabs>
                <w:tab w:val="left" w:pos="0"/>
                <w:tab w:val="left" w:pos="186"/>
              </w:tabs>
              <w:ind w:left="0" w:firstLine="0"/>
              <w:jc w:val="both"/>
            </w:pPr>
            <w:r w:rsidRPr="008C1DBA">
              <w:t>Duoti tokių žaislų, kurie skatintų stumti, traukti, imti, čiupinėti pirštais, kišti į burną, kuriais galima įvairiais būdais manipuliuoti, esant minimaliai suaugusiojo pagalbai.</w:t>
            </w:r>
          </w:p>
          <w:p w:rsidR="007C0799" w:rsidRPr="008C1DBA" w:rsidRDefault="007C0799" w:rsidP="00C54406">
            <w:pPr>
              <w:pStyle w:val="Sraopastraipa"/>
              <w:numPr>
                <w:ilvl w:val="0"/>
                <w:numId w:val="103"/>
              </w:numPr>
              <w:tabs>
                <w:tab w:val="left" w:pos="0"/>
                <w:tab w:val="left" w:pos="186"/>
              </w:tabs>
              <w:ind w:left="0" w:firstLine="0"/>
              <w:jc w:val="both"/>
            </w:pPr>
            <w:r w:rsidRPr="008C1DBA">
              <w:t>Leisti vaikams žaisti ir mokytis individualiu tempu. Į vaiko individualias pastangas, smalsumą ir tyrinėjimus žiūrėti pozityviai, išklausyti vaikus, skatinti, džiaugtis tuo, ko jie išmoko, jų mažais atradimais.</w:t>
            </w:r>
          </w:p>
          <w:p w:rsidR="007C0799" w:rsidRPr="008C1DBA" w:rsidRDefault="007C0799" w:rsidP="00C54406">
            <w:pPr>
              <w:pStyle w:val="Sraopastraipa"/>
              <w:numPr>
                <w:ilvl w:val="0"/>
                <w:numId w:val="103"/>
              </w:numPr>
              <w:tabs>
                <w:tab w:val="left" w:pos="0"/>
                <w:tab w:val="left" w:pos="186"/>
              </w:tabs>
              <w:ind w:left="0" w:firstLine="0"/>
              <w:jc w:val="both"/>
              <w:rPr>
                <w:color w:val="000000" w:themeColor="text1"/>
              </w:rPr>
            </w:pPr>
            <w:r w:rsidRPr="008C1DBA">
              <w:t>Žaisl</w:t>
            </w:r>
            <w:r>
              <w:t>us</w:t>
            </w:r>
            <w:r w:rsidRPr="008C1DBA">
              <w:t xml:space="preserve"> ar žaidimui tinkamus daiktus parinkti taip, kad būtų ir tokių, su kuriais lengva veikti, ir tokių, kurie keltų iššūkius ir galėtų būti įvairiai panaudojami.</w:t>
            </w:r>
          </w:p>
        </w:tc>
      </w:tr>
      <w:tr w:rsidR="007C0799" w:rsidRPr="008C1DBA" w:rsidTr="00D86AA7">
        <w:trPr>
          <w:trHeight w:val="471"/>
        </w:trPr>
        <w:tc>
          <w:tcPr>
            <w:tcW w:w="704" w:type="dxa"/>
            <w:vMerge w:val="restart"/>
            <w:tcBorders>
              <w:left w:val="single" w:sz="4" w:space="0" w:color="auto"/>
              <w:right w:val="single" w:sz="4" w:space="0" w:color="auto"/>
            </w:tcBorders>
            <w:textDirection w:val="btLr"/>
            <w:vAlign w:val="center"/>
          </w:tcPr>
          <w:p w:rsidR="007C0799" w:rsidRPr="00312478" w:rsidRDefault="007C0799" w:rsidP="007C0799">
            <w:pPr>
              <w:ind w:left="113" w:right="113"/>
              <w:jc w:val="center"/>
              <w:rPr>
                <w:color w:val="000000" w:themeColor="text1"/>
              </w:rPr>
            </w:pPr>
            <w:r w:rsidRPr="00312478">
              <w:rPr>
                <w:color w:val="000000" w:themeColor="text1"/>
              </w:rPr>
              <w:t>3-iasis žingsnis</w:t>
            </w:r>
          </w:p>
        </w:tc>
        <w:tc>
          <w:tcPr>
            <w:tcW w:w="3899" w:type="dxa"/>
            <w:gridSpan w:val="2"/>
            <w:tcBorders>
              <w:top w:val="single" w:sz="4" w:space="0" w:color="auto"/>
              <w:left w:val="single" w:sz="4" w:space="0" w:color="auto"/>
              <w:bottom w:val="single" w:sz="4" w:space="0" w:color="auto"/>
              <w:right w:val="single" w:sz="4" w:space="0" w:color="auto"/>
            </w:tcBorders>
            <w:hideMark/>
          </w:tcPr>
          <w:p w:rsidR="007C0799" w:rsidRPr="008C1DBA" w:rsidRDefault="007C0799" w:rsidP="007C0799">
            <w:pPr>
              <w:jc w:val="both"/>
              <w:rPr>
                <w:color w:val="000000" w:themeColor="text1"/>
              </w:rPr>
            </w:pPr>
            <w:r w:rsidRPr="008C1DBA">
              <w:rPr>
                <w:color w:val="000000" w:themeColor="text1"/>
              </w:rPr>
              <w:t>Veikia spontaniškai ir tikėdamasis tam tikro rezultato.</w:t>
            </w:r>
          </w:p>
        </w:tc>
        <w:tc>
          <w:tcPr>
            <w:tcW w:w="5031" w:type="dxa"/>
            <w:gridSpan w:val="3"/>
            <w:tcBorders>
              <w:top w:val="single" w:sz="4" w:space="0" w:color="auto"/>
              <w:left w:val="single" w:sz="4" w:space="0" w:color="auto"/>
              <w:bottom w:val="single" w:sz="4" w:space="0" w:color="auto"/>
              <w:right w:val="single" w:sz="4" w:space="0" w:color="auto"/>
            </w:tcBorders>
          </w:tcPr>
          <w:p w:rsidR="007C0799" w:rsidRPr="008C1DBA" w:rsidRDefault="007C0799" w:rsidP="00C54406">
            <w:pPr>
              <w:pStyle w:val="Sraopastraipa"/>
              <w:numPr>
                <w:ilvl w:val="0"/>
                <w:numId w:val="103"/>
              </w:numPr>
              <w:tabs>
                <w:tab w:val="left" w:pos="0"/>
                <w:tab w:val="left" w:pos="186"/>
                <w:tab w:val="left" w:pos="241"/>
              </w:tabs>
              <w:ind w:left="0" w:firstLine="0"/>
              <w:jc w:val="both"/>
              <w:rPr>
                <w:color w:val="000000" w:themeColor="text1"/>
              </w:rPr>
            </w:pPr>
            <w:r w:rsidRPr="008C1DBA">
              <w:t xml:space="preserve">Atkreipti dėmesį į vaiko </w:t>
            </w:r>
            <w:proofErr w:type="spellStart"/>
            <w:r w:rsidRPr="008C1DBA">
              <w:t>ketinimus</w:t>
            </w:r>
            <w:proofErr w:type="spellEnd"/>
            <w:r w:rsidRPr="008C1DBA">
              <w:t>, norą ką nors išbandyti, pažinti, ir kurti sąlygas vaikui mokytis.</w:t>
            </w:r>
          </w:p>
        </w:tc>
      </w:tr>
      <w:tr w:rsidR="007C0799" w:rsidRPr="008C1DBA" w:rsidTr="00D86AA7">
        <w:trPr>
          <w:trHeight w:val="1125"/>
        </w:trPr>
        <w:tc>
          <w:tcPr>
            <w:tcW w:w="704" w:type="dxa"/>
            <w:vMerge/>
            <w:tcBorders>
              <w:left w:val="single" w:sz="4" w:space="0" w:color="auto"/>
              <w:right w:val="single" w:sz="4" w:space="0" w:color="auto"/>
            </w:tcBorders>
            <w:vAlign w:val="center"/>
          </w:tcPr>
          <w:p w:rsidR="007C0799" w:rsidRPr="00312478" w:rsidRDefault="007C0799" w:rsidP="007C0799">
            <w:pPr>
              <w:jc w:val="center"/>
              <w:rPr>
                <w:color w:val="000000" w:themeColor="text1"/>
              </w:rPr>
            </w:pPr>
          </w:p>
        </w:tc>
        <w:tc>
          <w:tcPr>
            <w:tcW w:w="3899" w:type="dxa"/>
            <w:gridSpan w:val="2"/>
            <w:tcBorders>
              <w:top w:val="single" w:sz="4" w:space="0" w:color="auto"/>
              <w:left w:val="single" w:sz="4" w:space="0" w:color="auto"/>
              <w:bottom w:val="single" w:sz="4" w:space="0" w:color="auto"/>
              <w:right w:val="single" w:sz="4" w:space="0" w:color="auto"/>
            </w:tcBorders>
          </w:tcPr>
          <w:p w:rsidR="007C0799" w:rsidRPr="008C1DBA" w:rsidRDefault="007C0799" w:rsidP="007C0799">
            <w:pPr>
              <w:jc w:val="both"/>
              <w:rPr>
                <w:color w:val="000000" w:themeColor="text1"/>
              </w:rPr>
            </w:pPr>
            <w:r w:rsidRPr="008C1DBA">
              <w:rPr>
                <w:color w:val="000000" w:themeColor="text1"/>
              </w:rPr>
              <w:t>Klausia, kaip kas nors vyksta, kaip veikia, atidžiai stebi, bando. Modeliuoja veiksmus ir siužetinio žaidimo epizodus.</w:t>
            </w:r>
          </w:p>
        </w:tc>
        <w:tc>
          <w:tcPr>
            <w:tcW w:w="5031" w:type="dxa"/>
            <w:gridSpan w:val="3"/>
            <w:tcBorders>
              <w:top w:val="single" w:sz="4" w:space="0" w:color="auto"/>
              <w:left w:val="single" w:sz="4" w:space="0" w:color="auto"/>
              <w:bottom w:val="single" w:sz="4" w:space="0" w:color="auto"/>
              <w:right w:val="single" w:sz="4" w:space="0" w:color="auto"/>
            </w:tcBorders>
          </w:tcPr>
          <w:p w:rsidR="007C0799" w:rsidRPr="008C1DBA" w:rsidRDefault="007C0799" w:rsidP="00C54406">
            <w:pPr>
              <w:pStyle w:val="Sraopastraipa"/>
              <w:numPr>
                <w:ilvl w:val="0"/>
                <w:numId w:val="103"/>
              </w:numPr>
              <w:tabs>
                <w:tab w:val="left" w:pos="0"/>
                <w:tab w:val="left" w:pos="186"/>
                <w:tab w:val="left" w:pos="331"/>
              </w:tabs>
              <w:ind w:left="0" w:firstLine="0"/>
              <w:jc w:val="both"/>
            </w:pPr>
            <w:r w:rsidRPr="008C1DBA">
              <w:t>Vaikams padėti suprasti savo galimybes ir apribojimus, sudaryti visas sąlygas tobulinti savo gebėjimus individualiu tempu.</w:t>
            </w:r>
          </w:p>
          <w:p w:rsidR="007C0799" w:rsidRPr="008C1DBA" w:rsidRDefault="007C0799" w:rsidP="00C54406">
            <w:pPr>
              <w:pStyle w:val="Sraopastraipa"/>
              <w:numPr>
                <w:ilvl w:val="0"/>
                <w:numId w:val="103"/>
              </w:numPr>
              <w:tabs>
                <w:tab w:val="left" w:pos="0"/>
                <w:tab w:val="left" w:pos="186"/>
                <w:tab w:val="left" w:pos="331"/>
              </w:tabs>
              <w:ind w:left="0" w:firstLine="0"/>
              <w:jc w:val="both"/>
            </w:pPr>
            <w:r w:rsidRPr="008C1DBA">
              <w:t>Leisti vaikams patiems pajusti ir nuspręsti, kada jiems reikalinga pagalba.</w:t>
            </w:r>
          </w:p>
          <w:p w:rsidR="007C0799" w:rsidRPr="008C1DBA" w:rsidRDefault="007C0799" w:rsidP="00C54406">
            <w:pPr>
              <w:pStyle w:val="Sraopastraipa"/>
              <w:numPr>
                <w:ilvl w:val="0"/>
                <w:numId w:val="103"/>
              </w:numPr>
              <w:tabs>
                <w:tab w:val="left" w:pos="0"/>
                <w:tab w:val="left" w:pos="186"/>
                <w:tab w:val="left" w:pos="331"/>
              </w:tabs>
              <w:ind w:left="0" w:firstLine="0"/>
              <w:jc w:val="both"/>
              <w:rPr>
                <w:color w:val="000000" w:themeColor="text1"/>
              </w:rPr>
            </w:pPr>
            <w:r w:rsidRPr="008C1DBA">
              <w:t>Vaikus drąsinti inicijuoti žaidimus. Kurti prasmin</w:t>
            </w:r>
            <w:r>
              <w:t>gą</w:t>
            </w:r>
            <w:r w:rsidRPr="008C1DBA">
              <w:t xml:space="preserve"> ir, kur įmanoma, tikrovišką žaidimo ir darbo kontekstą. Pvz., šluota šluojamas takelis, o šlapia šluoste valoma siena.</w:t>
            </w:r>
          </w:p>
        </w:tc>
      </w:tr>
      <w:tr w:rsidR="007C0799" w:rsidRPr="008C1DBA" w:rsidTr="00D86AA7">
        <w:trPr>
          <w:trHeight w:val="825"/>
        </w:trPr>
        <w:tc>
          <w:tcPr>
            <w:tcW w:w="704" w:type="dxa"/>
            <w:vMerge/>
            <w:tcBorders>
              <w:left w:val="single" w:sz="4" w:space="0" w:color="auto"/>
              <w:bottom w:val="single" w:sz="4" w:space="0" w:color="auto"/>
              <w:right w:val="single" w:sz="4" w:space="0" w:color="auto"/>
            </w:tcBorders>
            <w:vAlign w:val="center"/>
          </w:tcPr>
          <w:p w:rsidR="007C0799" w:rsidRPr="00312478" w:rsidRDefault="007C0799" w:rsidP="007C0799">
            <w:pPr>
              <w:jc w:val="center"/>
              <w:rPr>
                <w:color w:val="000000" w:themeColor="text1"/>
              </w:rPr>
            </w:pPr>
          </w:p>
        </w:tc>
        <w:tc>
          <w:tcPr>
            <w:tcW w:w="3899" w:type="dxa"/>
            <w:gridSpan w:val="2"/>
            <w:tcBorders>
              <w:top w:val="single" w:sz="4" w:space="0" w:color="auto"/>
              <w:left w:val="single" w:sz="4" w:space="0" w:color="auto"/>
              <w:bottom w:val="single" w:sz="4" w:space="0" w:color="auto"/>
              <w:right w:val="single" w:sz="4" w:space="0" w:color="auto"/>
            </w:tcBorders>
          </w:tcPr>
          <w:p w:rsidR="007C0799" w:rsidRPr="008C1DBA" w:rsidRDefault="007C0799" w:rsidP="007C0799">
            <w:pPr>
              <w:jc w:val="both"/>
              <w:rPr>
                <w:color w:val="000000" w:themeColor="text1"/>
              </w:rPr>
            </w:pPr>
            <w:r w:rsidRPr="008C1DBA">
              <w:rPr>
                <w:color w:val="000000" w:themeColor="text1"/>
              </w:rPr>
              <w:t>Džiaugiasi tuo, ko išmoko.</w:t>
            </w:r>
          </w:p>
        </w:tc>
        <w:tc>
          <w:tcPr>
            <w:tcW w:w="5031" w:type="dxa"/>
            <w:gridSpan w:val="3"/>
            <w:tcBorders>
              <w:top w:val="single" w:sz="4" w:space="0" w:color="auto"/>
              <w:left w:val="single" w:sz="4" w:space="0" w:color="auto"/>
              <w:bottom w:val="single" w:sz="4" w:space="0" w:color="auto"/>
              <w:right w:val="single" w:sz="4" w:space="0" w:color="auto"/>
            </w:tcBorders>
          </w:tcPr>
          <w:p w:rsidR="007C0799" w:rsidRPr="008C1DBA" w:rsidRDefault="007C0799" w:rsidP="00C54406">
            <w:pPr>
              <w:pStyle w:val="Sraopastraipa"/>
              <w:numPr>
                <w:ilvl w:val="0"/>
                <w:numId w:val="103"/>
              </w:numPr>
              <w:tabs>
                <w:tab w:val="left" w:pos="0"/>
                <w:tab w:val="left" w:pos="186"/>
              </w:tabs>
              <w:ind w:left="0" w:firstLine="0"/>
              <w:jc w:val="both"/>
              <w:rPr>
                <w:color w:val="000000" w:themeColor="text1"/>
              </w:rPr>
            </w:pPr>
            <w:r w:rsidRPr="008C1DBA">
              <w:t>Kartu su vaiku pasidžiaugti tais dalykais, kurių jis jau išmoko: užsisegti sagas, bėgioti, sudėlioti dėlionę.</w:t>
            </w:r>
          </w:p>
        </w:tc>
      </w:tr>
      <w:tr w:rsidR="007C0799" w:rsidRPr="008C1DBA" w:rsidTr="00E96E1F">
        <w:trPr>
          <w:trHeight w:val="327"/>
        </w:trPr>
        <w:tc>
          <w:tcPr>
            <w:tcW w:w="704" w:type="dxa"/>
            <w:vMerge w:val="restart"/>
            <w:tcBorders>
              <w:top w:val="single" w:sz="4" w:space="0" w:color="auto"/>
              <w:left w:val="single" w:sz="4" w:space="0" w:color="auto"/>
              <w:right w:val="single" w:sz="4" w:space="0" w:color="auto"/>
            </w:tcBorders>
            <w:textDirection w:val="btLr"/>
            <w:vAlign w:val="center"/>
          </w:tcPr>
          <w:p w:rsidR="007C0799" w:rsidRPr="00312478" w:rsidRDefault="007C0799" w:rsidP="00E96E1F">
            <w:pPr>
              <w:ind w:left="113" w:right="113"/>
              <w:jc w:val="center"/>
              <w:rPr>
                <w:color w:val="000000" w:themeColor="text1"/>
              </w:rPr>
            </w:pPr>
            <w:r w:rsidRPr="00312478">
              <w:rPr>
                <w:color w:val="000000" w:themeColor="text1"/>
              </w:rPr>
              <w:t>4-asis žingsnis</w:t>
            </w:r>
          </w:p>
        </w:tc>
        <w:tc>
          <w:tcPr>
            <w:tcW w:w="3899" w:type="dxa"/>
            <w:gridSpan w:val="2"/>
            <w:tcBorders>
              <w:top w:val="single" w:sz="4" w:space="0" w:color="auto"/>
              <w:left w:val="single" w:sz="4" w:space="0" w:color="auto"/>
              <w:bottom w:val="single" w:sz="4" w:space="0" w:color="auto"/>
              <w:right w:val="single" w:sz="4" w:space="0" w:color="auto"/>
            </w:tcBorders>
            <w:hideMark/>
          </w:tcPr>
          <w:p w:rsidR="007C0799" w:rsidRPr="008C1DBA" w:rsidRDefault="007C0799" w:rsidP="007C0799">
            <w:pPr>
              <w:jc w:val="both"/>
              <w:rPr>
                <w:color w:val="000000" w:themeColor="text1"/>
              </w:rPr>
            </w:pPr>
            <w:r w:rsidRPr="008C1DBA">
              <w:rPr>
                <w:color w:val="000000" w:themeColor="text1"/>
              </w:rPr>
              <w:t>Pasako, parodo, ką nori išmokti.</w:t>
            </w:r>
          </w:p>
        </w:tc>
        <w:tc>
          <w:tcPr>
            <w:tcW w:w="5031" w:type="dxa"/>
            <w:gridSpan w:val="3"/>
            <w:tcBorders>
              <w:top w:val="single" w:sz="4" w:space="0" w:color="auto"/>
              <w:left w:val="single" w:sz="4" w:space="0" w:color="auto"/>
              <w:bottom w:val="single" w:sz="4" w:space="0" w:color="auto"/>
              <w:right w:val="single" w:sz="4" w:space="0" w:color="auto"/>
            </w:tcBorders>
          </w:tcPr>
          <w:p w:rsidR="007C0799" w:rsidRPr="008C1DBA" w:rsidRDefault="007C0799" w:rsidP="00C54406">
            <w:pPr>
              <w:pStyle w:val="Sraopastraipa"/>
              <w:numPr>
                <w:ilvl w:val="0"/>
                <w:numId w:val="103"/>
              </w:numPr>
              <w:tabs>
                <w:tab w:val="left" w:pos="0"/>
                <w:tab w:val="left" w:pos="186"/>
              </w:tabs>
              <w:ind w:left="0" w:firstLine="0"/>
              <w:jc w:val="both"/>
              <w:rPr>
                <w:color w:val="000000" w:themeColor="text1"/>
              </w:rPr>
            </w:pPr>
            <w:r w:rsidRPr="008C1DBA">
              <w:t>Pastebėti situacijas, kuriose vaikas nori ko nors išmokti. Skatinti pasakyti, ko jis nori išmokti, sudaryti sąlygas mokytis to, ko jis nori.</w:t>
            </w:r>
          </w:p>
        </w:tc>
      </w:tr>
      <w:tr w:rsidR="007C0799" w:rsidRPr="008C1DBA" w:rsidTr="00D86AA7">
        <w:trPr>
          <w:trHeight w:val="1170"/>
        </w:trPr>
        <w:tc>
          <w:tcPr>
            <w:tcW w:w="704" w:type="dxa"/>
            <w:vMerge/>
            <w:tcBorders>
              <w:left w:val="single" w:sz="4" w:space="0" w:color="auto"/>
              <w:right w:val="single" w:sz="4" w:space="0" w:color="auto"/>
            </w:tcBorders>
            <w:textDirection w:val="btLr"/>
            <w:vAlign w:val="center"/>
          </w:tcPr>
          <w:p w:rsidR="007C0799" w:rsidRPr="00312478" w:rsidRDefault="007C0799" w:rsidP="007C0799">
            <w:pPr>
              <w:jc w:val="center"/>
              <w:rPr>
                <w:color w:val="000000" w:themeColor="text1"/>
              </w:rPr>
            </w:pPr>
          </w:p>
        </w:tc>
        <w:tc>
          <w:tcPr>
            <w:tcW w:w="3899" w:type="dxa"/>
            <w:gridSpan w:val="2"/>
            <w:tcBorders>
              <w:top w:val="single" w:sz="4" w:space="0" w:color="auto"/>
              <w:left w:val="single" w:sz="4" w:space="0" w:color="auto"/>
              <w:bottom w:val="single" w:sz="4" w:space="0" w:color="auto"/>
              <w:right w:val="single" w:sz="4" w:space="0" w:color="auto"/>
            </w:tcBorders>
          </w:tcPr>
          <w:p w:rsidR="007C0799" w:rsidRPr="008C1DBA" w:rsidRDefault="007C0799" w:rsidP="007C0799">
            <w:pPr>
              <w:jc w:val="both"/>
              <w:rPr>
                <w:color w:val="000000" w:themeColor="text1"/>
              </w:rPr>
            </w:pPr>
            <w:r w:rsidRPr="008C1DBA">
              <w:rPr>
                <w:color w:val="000000" w:themeColor="text1"/>
              </w:rPr>
              <w:t>Mėgsta kūrybiškai žaisti, veikti, siūlo žaidimų ir veiklos idėjas, imasi iniciatyvos joms įgyvendinti, pastebi ir komentuoja padarinius.</w:t>
            </w:r>
          </w:p>
        </w:tc>
        <w:tc>
          <w:tcPr>
            <w:tcW w:w="5031" w:type="dxa"/>
            <w:gridSpan w:val="3"/>
            <w:tcBorders>
              <w:top w:val="single" w:sz="4" w:space="0" w:color="auto"/>
              <w:left w:val="single" w:sz="4" w:space="0" w:color="auto"/>
              <w:bottom w:val="single" w:sz="4" w:space="0" w:color="auto"/>
              <w:right w:val="single" w:sz="4" w:space="0" w:color="auto"/>
            </w:tcBorders>
          </w:tcPr>
          <w:p w:rsidR="007C0799" w:rsidRPr="008C1DBA" w:rsidRDefault="007C0799" w:rsidP="00C54406">
            <w:pPr>
              <w:pStyle w:val="Sraopastraipa"/>
              <w:numPr>
                <w:ilvl w:val="0"/>
                <w:numId w:val="103"/>
              </w:numPr>
              <w:tabs>
                <w:tab w:val="left" w:pos="0"/>
                <w:tab w:val="left" w:pos="186"/>
              </w:tabs>
              <w:ind w:left="0" w:firstLine="0"/>
              <w:jc w:val="both"/>
              <w:rPr>
                <w:color w:val="000000" w:themeColor="text1"/>
              </w:rPr>
            </w:pPr>
            <w:r w:rsidRPr="008C1DBA">
              <w:t>Netrukdyti, kai vaikas įsitraukia į žaidimą, ko nors mokosi, tačiau stebėti ir padėti ar padrąsinti, kai vaikas prašo ir kai tai būtina.</w:t>
            </w:r>
          </w:p>
        </w:tc>
      </w:tr>
      <w:tr w:rsidR="007C0799" w:rsidRPr="008C1DBA" w:rsidTr="00D86AA7">
        <w:trPr>
          <w:trHeight w:val="537"/>
        </w:trPr>
        <w:tc>
          <w:tcPr>
            <w:tcW w:w="704" w:type="dxa"/>
            <w:vMerge/>
            <w:tcBorders>
              <w:left w:val="single" w:sz="4" w:space="0" w:color="auto"/>
              <w:right w:val="single" w:sz="4" w:space="0" w:color="auto"/>
            </w:tcBorders>
            <w:textDirection w:val="btLr"/>
            <w:vAlign w:val="center"/>
          </w:tcPr>
          <w:p w:rsidR="007C0799" w:rsidRPr="00312478" w:rsidRDefault="007C0799" w:rsidP="007C0799">
            <w:pPr>
              <w:jc w:val="center"/>
              <w:rPr>
                <w:color w:val="000000" w:themeColor="text1"/>
              </w:rPr>
            </w:pPr>
          </w:p>
        </w:tc>
        <w:tc>
          <w:tcPr>
            <w:tcW w:w="3899" w:type="dxa"/>
            <w:gridSpan w:val="2"/>
            <w:tcBorders>
              <w:top w:val="single" w:sz="4" w:space="0" w:color="auto"/>
              <w:left w:val="single" w:sz="4" w:space="0" w:color="auto"/>
              <w:bottom w:val="single" w:sz="4" w:space="0" w:color="auto"/>
              <w:right w:val="single" w:sz="4" w:space="0" w:color="auto"/>
            </w:tcBorders>
          </w:tcPr>
          <w:p w:rsidR="007C0799" w:rsidRPr="008C1DBA" w:rsidRDefault="007C0799" w:rsidP="007C0799">
            <w:pPr>
              <w:jc w:val="both"/>
              <w:rPr>
                <w:color w:val="000000" w:themeColor="text1"/>
              </w:rPr>
            </w:pPr>
            <w:r w:rsidRPr="008C1DBA">
              <w:rPr>
                <w:color w:val="000000" w:themeColor="text1"/>
              </w:rPr>
              <w:t>Pasako, ką veikė ir ką išmoko.</w:t>
            </w:r>
          </w:p>
        </w:tc>
        <w:tc>
          <w:tcPr>
            <w:tcW w:w="5031" w:type="dxa"/>
            <w:gridSpan w:val="3"/>
            <w:tcBorders>
              <w:top w:val="single" w:sz="4" w:space="0" w:color="auto"/>
              <w:left w:val="single" w:sz="4" w:space="0" w:color="auto"/>
              <w:bottom w:val="single" w:sz="4" w:space="0" w:color="auto"/>
              <w:right w:val="single" w:sz="4" w:space="0" w:color="auto"/>
            </w:tcBorders>
          </w:tcPr>
          <w:p w:rsidR="007C0799" w:rsidRPr="00E96E1F" w:rsidRDefault="007C0799" w:rsidP="00C54406">
            <w:pPr>
              <w:pStyle w:val="Sraopastraipa"/>
              <w:numPr>
                <w:ilvl w:val="0"/>
                <w:numId w:val="103"/>
              </w:numPr>
              <w:tabs>
                <w:tab w:val="left" w:pos="0"/>
                <w:tab w:val="left" w:pos="186"/>
              </w:tabs>
              <w:ind w:left="0" w:firstLine="0"/>
              <w:jc w:val="both"/>
              <w:rPr>
                <w:color w:val="000000" w:themeColor="text1"/>
              </w:rPr>
            </w:pPr>
            <w:r w:rsidRPr="008C1DBA">
              <w:t>Kalbėtis su vaikais apie tai, ką veikė per dieną ir ko iš jų išmoko.</w:t>
            </w:r>
          </w:p>
          <w:p w:rsidR="00E96E1F" w:rsidRPr="00E96E1F" w:rsidRDefault="00E96E1F" w:rsidP="00E96E1F">
            <w:pPr>
              <w:tabs>
                <w:tab w:val="left" w:pos="0"/>
                <w:tab w:val="left" w:pos="186"/>
              </w:tabs>
              <w:jc w:val="both"/>
              <w:rPr>
                <w:color w:val="000000" w:themeColor="text1"/>
              </w:rPr>
            </w:pPr>
          </w:p>
        </w:tc>
      </w:tr>
      <w:tr w:rsidR="007C0799" w:rsidRPr="008C1DBA" w:rsidTr="00E96E1F">
        <w:trPr>
          <w:trHeight w:val="496"/>
        </w:trPr>
        <w:tc>
          <w:tcPr>
            <w:tcW w:w="704" w:type="dxa"/>
            <w:vMerge w:val="restart"/>
            <w:tcBorders>
              <w:left w:val="single" w:sz="4" w:space="0" w:color="auto"/>
              <w:right w:val="single" w:sz="4" w:space="0" w:color="auto"/>
            </w:tcBorders>
            <w:textDirection w:val="btLr"/>
            <w:vAlign w:val="center"/>
          </w:tcPr>
          <w:p w:rsidR="00E96E1F" w:rsidRDefault="00E96E1F" w:rsidP="00E96E1F">
            <w:pPr>
              <w:ind w:left="113" w:right="113"/>
              <w:jc w:val="center"/>
            </w:pPr>
            <w:r>
              <w:t>5 –</w:t>
            </w:r>
            <w:proofErr w:type="spellStart"/>
            <w:r>
              <w:t>asis</w:t>
            </w:r>
            <w:proofErr w:type="spellEnd"/>
            <w:r>
              <w:t xml:space="preserve"> žingsnis</w:t>
            </w:r>
          </w:p>
          <w:p w:rsidR="00E96E1F" w:rsidRDefault="00E96E1F" w:rsidP="00E96E1F">
            <w:pPr>
              <w:ind w:left="113" w:right="113"/>
              <w:jc w:val="center"/>
            </w:pPr>
          </w:p>
          <w:p w:rsidR="00E96E1F" w:rsidRDefault="00E96E1F" w:rsidP="00E96E1F">
            <w:pPr>
              <w:ind w:left="113" w:right="113"/>
              <w:jc w:val="center"/>
            </w:pPr>
          </w:p>
          <w:p w:rsidR="00E96E1F" w:rsidRDefault="00E96E1F" w:rsidP="00E96E1F">
            <w:pPr>
              <w:ind w:left="113" w:right="113"/>
              <w:jc w:val="center"/>
            </w:pPr>
          </w:p>
          <w:p w:rsidR="00E96E1F" w:rsidRDefault="00E96E1F" w:rsidP="00E96E1F">
            <w:pPr>
              <w:ind w:left="113" w:right="113"/>
              <w:jc w:val="center"/>
            </w:pPr>
          </w:p>
          <w:p w:rsidR="00E96E1F" w:rsidRDefault="00E96E1F" w:rsidP="00E96E1F">
            <w:pPr>
              <w:ind w:left="113" w:right="113"/>
              <w:jc w:val="center"/>
            </w:pPr>
          </w:p>
          <w:p w:rsidR="00E96E1F" w:rsidRDefault="00E96E1F" w:rsidP="00E96E1F">
            <w:pPr>
              <w:ind w:left="113" w:right="113"/>
              <w:jc w:val="center"/>
            </w:pPr>
          </w:p>
          <w:p w:rsidR="00E96E1F" w:rsidRDefault="00E96E1F" w:rsidP="00E96E1F">
            <w:pPr>
              <w:ind w:left="113" w:right="113"/>
              <w:jc w:val="center"/>
            </w:pPr>
          </w:p>
          <w:p w:rsidR="00E96E1F" w:rsidRDefault="00E96E1F" w:rsidP="00E96E1F">
            <w:pPr>
              <w:ind w:left="113" w:right="113"/>
              <w:jc w:val="center"/>
            </w:pPr>
          </w:p>
          <w:p w:rsidR="00E96E1F" w:rsidRDefault="00E96E1F" w:rsidP="00E96E1F">
            <w:pPr>
              <w:ind w:left="113" w:right="113"/>
              <w:jc w:val="center"/>
            </w:pPr>
          </w:p>
          <w:p w:rsidR="00E96E1F" w:rsidRDefault="00E96E1F" w:rsidP="00E96E1F">
            <w:pPr>
              <w:ind w:left="113" w:right="113"/>
              <w:jc w:val="center"/>
            </w:pPr>
          </w:p>
          <w:p w:rsidR="00E96E1F" w:rsidRDefault="00E96E1F" w:rsidP="00E96E1F">
            <w:pPr>
              <w:ind w:left="113" w:right="113"/>
              <w:jc w:val="center"/>
            </w:pPr>
            <w:r>
              <w:t>5-asa</w:t>
            </w:r>
          </w:p>
          <w:p w:rsidR="007C0799" w:rsidRPr="00E96E1F" w:rsidRDefault="007C0799" w:rsidP="00E96E1F">
            <w:pPr>
              <w:ind w:left="113" w:right="113"/>
              <w:jc w:val="center"/>
            </w:pPr>
          </w:p>
        </w:tc>
        <w:tc>
          <w:tcPr>
            <w:tcW w:w="3906" w:type="dxa"/>
            <w:gridSpan w:val="3"/>
            <w:tcBorders>
              <w:top w:val="single" w:sz="4" w:space="0" w:color="auto"/>
              <w:left w:val="single" w:sz="4" w:space="0" w:color="auto"/>
              <w:bottom w:val="single" w:sz="4" w:space="0" w:color="auto"/>
              <w:right w:val="single" w:sz="4" w:space="0" w:color="auto"/>
            </w:tcBorders>
            <w:hideMark/>
          </w:tcPr>
          <w:p w:rsidR="007C0799" w:rsidRPr="008C1DBA" w:rsidRDefault="007C0799" w:rsidP="007C0799">
            <w:pPr>
              <w:tabs>
                <w:tab w:val="left" w:pos="0"/>
                <w:tab w:val="left" w:pos="186"/>
              </w:tabs>
              <w:jc w:val="both"/>
              <w:rPr>
                <w:color w:val="000000" w:themeColor="text1"/>
              </w:rPr>
            </w:pPr>
            <w:r w:rsidRPr="008C1DBA">
              <w:rPr>
                <w:color w:val="000000" w:themeColor="text1"/>
              </w:rPr>
              <w:t>Norėdamas ką nors išmokti, pasako, ko nežino ar dėl ko abejoja.</w:t>
            </w:r>
          </w:p>
        </w:tc>
        <w:tc>
          <w:tcPr>
            <w:tcW w:w="5024" w:type="dxa"/>
            <w:gridSpan w:val="2"/>
            <w:tcBorders>
              <w:top w:val="single" w:sz="4" w:space="0" w:color="auto"/>
              <w:left w:val="single" w:sz="4" w:space="0" w:color="auto"/>
              <w:bottom w:val="single" w:sz="4" w:space="0" w:color="auto"/>
              <w:right w:val="single" w:sz="4" w:space="0" w:color="auto"/>
            </w:tcBorders>
          </w:tcPr>
          <w:p w:rsidR="007C0799" w:rsidRPr="008C1DBA" w:rsidRDefault="007C0799" w:rsidP="00C54406">
            <w:pPr>
              <w:pStyle w:val="Sraopastraipa"/>
              <w:numPr>
                <w:ilvl w:val="0"/>
                <w:numId w:val="103"/>
              </w:numPr>
              <w:tabs>
                <w:tab w:val="left" w:pos="0"/>
                <w:tab w:val="left" w:pos="186"/>
              </w:tabs>
              <w:ind w:left="0" w:firstLine="0"/>
              <w:jc w:val="both"/>
              <w:rPr>
                <w:color w:val="000000" w:themeColor="text1"/>
              </w:rPr>
            </w:pPr>
            <w:r w:rsidRPr="008C1DBA">
              <w:t xml:space="preserve">Vaikus drąsinti sakyti „Aš nežinau“, nebijoti suklysti ką nors darant, iškelti klausimus, problemas, galvoti, kaip rasti atsakymą ar sprendimą. Pvz., kaip iš aplinkinių daiktų </w:t>
            </w:r>
            <w:r w:rsidRPr="008C1DBA">
              <w:lastRenderedPageBreak/>
              <w:t>pasistatyti namą, kaip nulipdyti iš plastilino norimą daiktą.</w:t>
            </w:r>
          </w:p>
        </w:tc>
      </w:tr>
      <w:tr w:rsidR="007C0799" w:rsidRPr="008C1DBA" w:rsidTr="00D86AA7">
        <w:trPr>
          <w:trHeight w:val="554"/>
        </w:trPr>
        <w:tc>
          <w:tcPr>
            <w:tcW w:w="704" w:type="dxa"/>
            <w:vMerge/>
            <w:tcBorders>
              <w:left w:val="single" w:sz="4" w:space="0" w:color="auto"/>
              <w:right w:val="single" w:sz="4" w:space="0" w:color="auto"/>
            </w:tcBorders>
            <w:vAlign w:val="center"/>
          </w:tcPr>
          <w:p w:rsidR="007C0799" w:rsidRPr="00312478" w:rsidRDefault="007C0799" w:rsidP="007C0799">
            <w:pPr>
              <w:jc w:val="center"/>
              <w:rPr>
                <w:color w:val="000000" w:themeColor="text1"/>
              </w:rPr>
            </w:pPr>
          </w:p>
        </w:tc>
        <w:tc>
          <w:tcPr>
            <w:tcW w:w="3906" w:type="dxa"/>
            <w:gridSpan w:val="3"/>
            <w:tcBorders>
              <w:top w:val="single" w:sz="4" w:space="0" w:color="auto"/>
              <w:left w:val="single" w:sz="4" w:space="0" w:color="auto"/>
              <w:bottom w:val="single" w:sz="4" w:space="0" w:color="auto"/>
              <w:right w:val="single" w:sz="4" w:space="0" w:color="auto"/>
            </w:tcBorders>
          </w:tcPr>
          <w:p w:rsidR="007C0799" w:rsidRPr="008C1DBA" w:rsidRDefault="007C0799" w:rsidP="007C0799">
            <w:pPr>
              <w:tabs>
                <w:tab w:val="left" w:pos="0"/>
                <w:tab w:val="left" w:pos="186"/>
              </w:tabs>
              <w:jc w:val="both"/>
              <w:rPr>
                <w:color w:val="000000" w:themeColor="text1"/>
              </w:rPr>
            </w:pPr>
            <w:r w:rsidRPr="008C1DBA">
              <w:rPr>
                <w:color w:val="000000" w:themeColor="text1"/>
              </w:rPr>
              <w:t>Drąsiai spėja, bando, klysta ir taiso klaidas, klauso, ką sako kiti, pasitikslina.</w:t>
            </w:r>
          </w:p>
        </w:tc>
        <w:tc>
          <w:tcPr>
            <w:tcW w:w="5024" w:type="dxa"/>
            <w:gridSpan w:val="2"/>
            <w:tcBorders>
              <w:top w:val="single" w:sz="4" w:space="0" w:color="auto"/>
              <w:left w:val="single" w:sz="4" w:space="0" w:color="auto"/>
              <w:bottom w:val="single" w:sz="4" w:space="0" w:color="auto"/>
              <w:right w:val="single" w:sz="4" w:space="0" w:color="auto"/>
            </w:tcBorders>
          </w:tcPr>
          <w:p w:rsidR="007C0799" w:rsidRPr="008C1DBA" w:rsidRDefault="007C0799" w:rsidP="00C54406">
            <w:pPr>
              <w:pStyle w:val="Sraopastraipa"/>
              <w:numPr>
                <w:ilvl w:val="0"/>
                <w:numId w:val="103"/>
              </w:numPr>
              <w:tabs>
                <w:tab w:val="left" w:pos="0"/>
                <w:tab w:val="left" w:pos="186"/>
              </w:tabs>
              <w:ind w:left="0" w:firstLine="0"/>
              <w:jc w:val="both"/>
              <w:rPr>
                <w:color w:val="000000" w:themeColor="text1"/>
              </w:rPr>
            </w:pPr>
            <w:r w:rsidRPr="008C1DBA">
              <w:t>Pripažinti, kad vaikų sugebėjimas išlaikyti dėmesį ir domėjimasis aplinkiniu pasauliu didėja. Todėl planuojant ugdymo programą numatyti įvairios veiklos, kuri padeda mokytis tyrinėti ir pažinti aplinką.</w:t>
            </w:r>
          </w:p>
        </w:tc>
      </w:tr>
      <w:tr w:rsidR="007C0799" w:rsidRPr="008C1DBA" w:rsidTr="00D86AA7">
        <w:trPr>
          <w:trHeight w:val="797"/>
        </w:trPr>
        <w:tc>
          <w:tcPr>
            <w:tcW w:w="704" w:type="dxa"/>
            <w:vMerge/>
            <w:tcBorders>
              <w:left w:val="single" w:sz="4" w:space="0" w:color="auto"/>
              <w:right w:val="single" w:sz="4" w:space="0" w:color="auto"/>
            </w:tcBorders>
            <w:vAlign w:val="center"/>
          </w:tcPr>
          <w:p w:rsidR="007C0799" w:rsidRPr="00312478" w:rsidRDefault="007C0799" w:rsidP="007C0799">
            <w:pPr>
              <w:jc w:val="center"/>
              <w:rPr>
                <w:color w:val="000000" w:themeColor="text1"/>
              </w:rPr>
            </w:pPr>
          </w:p>
        </w:tc>
        <w:tc>
          <w:tcPr>
            <w:tcW w:w="3906" w:type="dxa"/>
            <w:gridSpan w:val="3"/>
            <w:tcBorders>
              <w:top w:val="single" w:sz="4" w:space="0" w:color="auto"/>
              <w:left w:val="single" w:sz="4" w:space="0" w:color="auto"/>
              <w:bottom w:val="single" w:sz="4" w:space="0" w:color="auto"/>
              <w:right w:val="single" w:sz="4" w:space="0" w:color="auto"/>
            </w:tcBorders>
          </w:tcPr>
          <w:p w:rsidR="007C0799" w:rsidRPr="008C1DBA" w:rsidRDefault="007C0799" w:rsidP="007C0799">
            <w:pPr>
              <w:tabs>
                <w:tab w:val="left" w:pos="0"/>
                <w:tab w:val="left" w:pos="186"/>
              </w:tabs>
              <w:jc w:val="both"/>
              <w:rPr>
                <w:color w:val="000000" w:themeColor="text1"/>
              </w:rPr>
            </w:pPr>
            <w:r w:rsidRPr="008C1DBA">
              <w:rPr>
                <w:color w:val="000000" w:themeColor="text1"/>
              </w:rPr>
              <w:t>Aptaria padarytus darbus, planuoja, ką darys toliau, spėlioja, kas atsitiks, jeigu...</w:t>
            </w:r>
          </w:p>
        </w:tc>
        <w:tc>
          <w:tcPr>
            <w:tcW w:w="5024" w:type="dxa"/>
            <w:gridSpan w:val="2"/>
            <w:tcBorders>
              <w:top w:val="single" w:sz="4" w:space="0" w:color="auto"/>
              <w:left w:val="single" w:sz="4" w:space="0" w:color="auto"/>
              <w:bottom w:val="single" w:sz="4" w:space="0" w:color="auto"/>
              <w:right w:val="single" w:sz="4" w:space="0" w:color="auto"/>
            </w:tcBorders>
          </w:tcPr>
          <w:p w:rsidR="007C0799" w:rsidRPr="008C1DBA" w:rsidRDefault="007C0799" w:rsidP="00C54406">
            <w:pPr>
              <w:pStyle w:val="Sraopastraipa"/>
              <w:numPr>
                <w:ilvl w:val="0"/>
                <w:numId w:val="103"/>
              </w:numPr>
              <w:tabs>
                <w:tab w:val="left" w:pos="0"/>
                <w:tab w:val="left" w:pos="186"/>
              </w:tabs>
              <w:ind w:left="0" w:firstLine="0"/>
              <w:jc w:val="both"/>
              <w:rPr>
                <w:color w:val="000000" w:themeColor="text1"/>
              </w:rPr>
            </w:pPr>
            <w:r w:rsidRPr="008C1DBA">
              <w:t>Skatinti kalbėti apie savo žaidimus, kitą veiklą ir taip plėtoti jų refleksijos gebėjimus.</w:t>
            </w:r>
          </w:p>
        </w:tc>
      </w:tr>
      <w:tr w:rsidR="007C0799" w:rsidRPr="00A16DD1" w:rsidTr="00D86AA7">
        <w:trPr>
          <w:trHeight w:val="1097"/>
        </w:trPr>
        <w:tc>
          <w:tcPr>
            <w:tcW w:w="704" w:type="dxa"/>
            <w:vMerge w:val="restart"/>
            <w:tcBorders>
              <w:left w:val="single" w:sz="4" w:space="0" w:color="auto"/>
              <w:right w:val="single" w:sz="4" w:space="0" w:color="auto"/>
            </w:tcBorders>
            <w:textDirection w:val="btLr"/>
            <w:vAlign w:val="center"/>
          </w:tcPr>
          <w:p w:rsidR="007C0799" w:rsidRPr="00312478" w:rsidRDefault="007C0799" w:rsidP="007C0799">
            <w:pPr>
              <w:ind w:left="113" w:right="113"/>
              <w:jc w:val="center"/>
              <w:rPr>
                <w:color w:val="000000" w:themeColor="text1"/>
              </w:rPr>
            </w:pPr>
            <w:r w:rsidRPr="00312478">
              <w:rPr>
                <w:color w:val="000000" w:themeColor="text1"/>
              </w:rPr>
              <w:t>6-asis žingsnis</w:t>
            </w:r>
          </w:p>
        </w:tc>
        <w:tc>
          <w:tcPr>
            <w:tcW w:w="3906" w:type="dxa"/>
            <w:gridSpan w:val="3"/>
            <w:tcBorders>
              <w:top w:val="single" w:sz="4" w:space="0" w:color="auto"/>
              <w:left w:val="single" w:sz="4" w:space="0" w:color="auto"/>
              <w:bottom w:val="single" w:sz="4" w:space="0" w:color="auto"/>
              <w:right w:val="single" w:sz="4" w:space="0" w:color="auto"/>
            </w:tcBorders>
            <w:hideMark/>
          </w:tcPr>
          <w:p w:rsidR="007C0799" w:rsidRPr="008C1DBA" w:rsidRDefault="007C0799" w:rsidP="007C0799">
            <w:pPr>
              <w:tabs>
                <w:tab w:val="left" w:pos="0"/>
                <w:tab w:val="left" w:pos="186"/>
              </w:tabs>
              <w:jc w:val="both"/>
              <w:rPr>
                <w:color w:val="000000" w:themeColor="text1"/>
              </w:rPr>
            </w:pPr>
            <w:r w:rsidRPr="008C1DBA">
              <w:rPr>
                <w:color w:val="000000" w:themeColor="text1"/>
              </w:rPr>
              <w:t>Kalba apie tai, ką norėtų išmokti, ką darys, kad išmoktų, numato, ką veiks toliau, kai išmoks. Laiko save tikru mokiniu, atradėju.</w:t>
            </w:r>
          </w:p>
        </w:tc>
        <w:tc>
          <w:tcPr>
            <w:tcW w:w="5024" w:type="dxa"/>
            <w:gridSpan w:val="2"/>
            <w:tcBorders>
              <w:top w:val="single" w:sz="4" w:space="0" w:color="auto"/>
              <w:left w:val="single" w:sz="4" w:space="0" w:color="auto"/>
              <w:bottom w:val="single" w:sz="4" w:space="0" w:color="auto"/>
              <w:right w:val="single" w:sz="4" w:space="0" w:color="auto"/>
            </w:tcBorders>
          </w:tcPr>
          <w:p w:rsidR="007C0799" w:rsidRPr="00A16DD1" w:rsidRDefault="007C0799" w:rsidP="00C54406">
            <w:pPr>
              <w:pStyle w:val="Sraopastraipa"/>
              <w:numPr>
                <w:ilvl w:val="0"/>
                <w:numId w:val="103"/>
              </w:numPr>
              <w:tabs>
                <w:tab w:val="left" w:pos="0"/>
                <w:tab w:val="left" w:pos="186"/>
                <w:tab w:val="left" w:pos="301"/>
              </w:tabs>
              <w:ind w:left="0" w:firstLine="0"/>
              <w:jc w:val="both"/>
              <w:rPr>
                <w:color w:val="000000" w:themeColor="text1"/>
              </w:rPr>
            </w:pPr>
            <w:r w:rsidRPr="00A16DD1">
              <w:t>„Ryto rato“ ir kitos veiklos metu pasikalbėti su vaikais, ko jie nori išmokti, kaip jie gali mokytis, pastebėti vaiko norą ir sudaryti sąlygas to išmokti</w:t>
            </w:r>
            <w:r>
              <w:t>.</w:t>
            </w:r>
          </w:p>
        </w:tc>
      </w:tr>
      <w:tr w:rsidR="007C0799" w:rsidRPr="008C1DBA" w:rsidTr="00D86AA7">
        <w:trPr>
          <w:trHeight w:val="838"/>
        </w:trPr>
        <w:tc>
          <w:tcPr>
            <w:tcW w:w="704" w:type="dxa"/>
            <w:vMerge/>
            <w:tcBorders>
              <w:left w:val="single" w:sz="4" w:space="0" w:color="auto"/>
              <w:right w:val="single" w:sz="4" w:space="0" w:color="auto"/>
            </w:tcBorders>
            <w:vAlign w:val="center"/>
          </w:tcPr>
          <w:p w:rsidR="007C0799" w:rsidRPr="00312478" w:rsidRDefault="007C0799" w:rsidP="007C0799">
            <w:pPr>
              <w:jc w:val="center"/>
              <w:rPr>
                <w:color w:val="000000" w:themeColor="text1"/>
              </w:rPr>
            </w:pPr>
          </w:p>
        </w:tc>
        <w:tc>
          <w:tcPr>
            <w:tcW w:w="3906" w:type="dxa"/>
            <w:gridSpan w:val="3"/>
            <w:tcBorders>
              <w:top w:val="single" w:sz="4" w:space="0" w:color="auto"/>
              <w:left w:val="single" w:sz="4" w:space="0" w:color="auto"/>
              <w:bottom w:val="single" w:sz="4" w:space="0" w:color="auto"/>
              <w:right w:val="single" w:sz="4" w:space="0" w:color="auto"/>
            </w:tcBorders>
          </w:tcPr>
          <w:p w:rsidR="007C0799" w:rsidRPr="008C1DBA" w:rsidRDefault="007C0799" w:rsidP="007C0799">
            <w:pPr>
              <w:tabs>
                <w:tab w:val="left" w:pos="0"/>
                <w:tab w:val="left" w:pos="186"/>
              </w:tabs>
              <w:jc w:val="both"/>
              <w:rPr>
                <w:color w:val="000000" w:themeColor="text1"/>
              </w:rPr>
            </w:pPr>
            <w:r w:rsidRPr="008C1DBA">
              <w:rPr>
                <w:color w:val="000000" w:themeColor="text1"/>
              </w:rPr>
              <w:t>Drąsiai ieško atsakymų į klausimus, rodo iniciatyvą iškeldamas ir spręsdamas problemas. Išsiaiškina, kokios informacijos reikia, randa reikiamą informaciją įvairiuose šaltiniuose, pvz., enciklopedijose, žinynuose. Siūlo ir jungia idėjas bei strategijas joms įgyvendinti.</w:t>
            </w:r>
          </w:p>
        </w:tc>
        <w:tc>
          <w:tcPr>
            <w:tcW w:w="5024" w:type="dxa"/>
            <w:gridSpan w:val="2"/>
            <w:tcBorders>
              <w:top w:val="single" w:sz="4" w:space="0" w:color="auto"/>
              <w:left w:val="single" w:sz="4" w:space="0" w:color="auto"/>
              <w:bottom w:val="single" w:sz="4" w:space="0" w:color="auto"/>
              <w:right w:val="single" w:sz="4" w:space="0" w:color="auto"/>
            </w:tcBorders>
          </w:tcPr>
          <w:p w:rsidR="007C0799" w:rsidRPr="008C1DBA" w:rsidRDefault="007C0799" w:rsidP="00C54406">
            <w:pPr>
              <w:pStyle w:val="Sraopastraipa"/>
              <w:numPr>
                <w:ilvl w:val="0"/>
                <w:numId w:val="103"/>
              </w:numPr>
              <w:tabs>
                <w:tab w:val="left" w:pos="0"/>
                <w:tab w:val="left" w:pos="186"/>
              </w:tabs>
              <w:ind w:left="0" w:firstLine="0"/>
              <w:jc w:val="both"/>
            </w:pPr>
            <w:r w:rsidRPr="008C1DBA">
              <w:t>Leisti, siūlyti vaikams naudotis imitaciniams žaidimams tinkamomis priemonėmis (pvz., spausdinimo mašinėlė ar kompiuterio klaviatūra, skaičiuotuvai, šluotos, tuščios dėžės, kartonas, liniuotės, stiklinės, vamzdeliai, žarnelės).</w:t>
            </w:r>
          </w:p>
          <w:p w:rsidR="007C0799" w:rsidRPr="008C1DBA" w:rsidRDefault="007C0799" w:rsidP="00C54406">
            <w:pPr>
              <w:pStyle w:val="Sraopastraipa"/>
              <w:numPr>
                <w:ilvl w:val="0"/>
                <w:numId w:val="103"/>
              </w:numPr>
              <w:tabs>
                <w:tab w:val="left" w:pos="0"/>
                <w:tab w:val="left" w:pos="186"/>
              </w:tabs>
              <w:ind w:left="0" w:firstLine="0"/>
              <w:jc w:val="both"/>
            </w:pPr>
            <w:r w:rsidRPr="008C1DBA">
              <w:t>Sudaryti sąlygas vaikui žaisti sudėtingus žaidimus ir kartu mokytis tyrinėti daiktus, medžiagas, jų savybes ir kitų dalykų.</w:t>
            </w:r>
          </w:p>
          <w:p w:rsidR="007C0799" w:rsidRPr="008C1DBA" w:rsidRDefault="007C0799" w:rsidP="00C54406">
            <w:pPr>
              <w:pStyle w:val="Sraopastraipa"/>
              <w:numPr>
                <w:ilvl w:val="0"/>
                <w:numId w:val="103"/>
              </w:numPr>
              <w:tabs>
                <w:tab w:val="left" w:pos="0"/>
                <w:tab w:val="left" w:pos="186"/>
              </w:tabs>
              <w:ind w:left="0" w:firstLine="0"/>
              <w:jc w:val="both"/>
              <w:rPr>
                <w:color w:val="000000" w:themeColor="text1"/>
              </w:rPr>
            </w:pPr>
            <w:r w:rsidRPr="008C1DBA">
              <w:t>Supažindinti vaikus su enciklopedijomis, internetu, leidžiama, siūloma bei mokoma jais naudotis.</w:t>
            </w:r>
          </w:p>
        </w:tc>
      </w:tr>
      <w:tr w:rsidR="007C0799" w:rsidRPr="008C1DBA" w:rsidTr="00D86AA7">
        <w:trPr>
          <w:trHeight w:val="835"/>
        </w:trPr>
        <w:tc>
          <w:tcPr>
            <w:tcW w:w="704" w:type="dxa"/>
            <w:vMerge/>
            <w:tcBorders>
              <w:left w:val="single" w:sz="4" w:space="0" w:color="auto"/>
              <w:right w:val="single" w:sz="4" w:space="0" w:color="auto"/>
            </w:tcBorders>
            <w:vAlign w:val="center"/>
          </w:tcPr>
          <w:p w:rsidR="007C0799" w:rsidRPr="00312478" w:rsidRDefault="007C0799" w:rsidP="007C0799">
            <w:pPr>
              <w:jc w:val="center"/>
              <w:rPr>
                <w:color w:val="000000" w:themeColor="text1"/>
              </w:rPr>
            </w:pPr>
          </w:p>
        </w:tc>
        <w:tc>
          <w:tcPr>
            <w:tcW w:w="3906" w:type="dxa"/>
            <w:gridSpan w:val="3"/>
            <w:tcBorders>
              <w:top w:val="single" w:sz="4" w:space="0" w:color="auto"/>
              <w:left w:val="single" w:sz="4" w:space="0" w:color="auto"/>
              <w:bottom w:val="single" w:sz="4" w:space="0" w:color="auto"/>
              <w:right w:val="single" w:sz="4" w:space="0" w:color="auto"/>
            </w:tcBorders>
          </w:tcPr>
          <w:p w:rsidR="007C0799" w:rsidRPr="008C1DBA" w:rsidRDefault="007C0799" w:rsidP="007C0799">
            <w:pPr>
              <w:tabs>
                <w:tab w:val="left" w:pos="0"/>
                <w:tab w:val="left" w:pos="186"/>
              </w:tabs>
              <w:jc w:val="both"/>
              <w:rPr>
                <w:color w:val="000000" w:themeColor="text1"/>
              </w:rPr>
            </w:pPr>
            <w:r w:rsidRPr="008C1DBA">
              <w:rPr>
                <w:color w:val="000000" w:themeColor="text1"/>
              </w:rPr>
              <w:t>Pasako, ką jau išmoko, ko dar mokosi, paaiškina, kaip mokėsi, kaip mokysis toliau.</w:t>
            </w:r>
          </w:p>
        </w:tc>
        <w:tc>
          <w:tcPr>
            <w:tcW w:w="5024" w:type="dxa"/>
            <w:gridSpan w:val="2"/>
            <w:tcBorders>
              <w:top w:val="single" w:sz="4" w:space="0" w:color="auto"/>
              <w:left w:val="single" w:sz="4" w:space="0" w:color="auto"/>
              <w:bottom w:val="single" w:sz="4" w:space="0" w:color="auto"/>
              <w:right w:val="single" w:sz="4" w:space="0" w:color="auto"/>
            </w:tcBorders>
          </w:tcPr>
          <w:p w:rsidR="007C0799" w:rsidRPr="008C1DBA" w:rsidRDefault="007C0799" w:rsidP="00C54406">
            <w:pPr>
              <w:pStyle w:val="Sraopastraipa"/>
              <w:numPr>
                <w:ilvl w:val="0"/>
                <w:numId w:val="103"/>
              </w:numPr>
              <w:tabs>
                <w:tab w:val="left" w:pos="0"/>
                <w:tab w:val="left" w:pos="186"/>
              </w:tabs>
              <w:ind w:left="0" w:firstLine="0"/>
              <w:jc w:val="both"/>
              <w:rPr>
                <w:color w:val="000000" w:themeColor="text1"/>
              </w:rPr>
            </w:pPr>
            <w:r w:rsidRPr="008C1DBA">
              <w:t>Kalbėtis su vaikais ne tik apie tai, ką jie jau išmoko ar mokysis, bet ir apie tai, kaip jie mokosi, kaip dar galima mokytis</w:t>
            </w:r>
            <w:r>
              <w:t>.</w:t>
            </w:r>
          </w:p>
        </w:tc>
      </w:tr>
      <w:tr w:rsidR="007C0799" w:rsidRPr="008C1DBA" w:rsidTr="00D86AA7">
        <w:trPr>
          <w:cantSplit/>
          <w:trHeight w:val="1380"/>
        </w:trPr>
        <w:tc>
          <w:tcPr>
            <w:tcW w:w="704" w:type="dxa"/>
            <w:tcBorders>
              <w:left w:val="single" w:sz="4" w:space="0" w:color="auto"/>
              <w:bottom w:val="single" w:sz="4" w:space="0" w:color="auto"/>
              <w:right w:val="single" w:sz="4" w:space="0" w:color="auto"/>
            </w:tcBorders>
            <w:textDirection w:val="btLr"/>
            <w:vAlign w:val="center"/>
          </w:tcPr>
          <w:p w:rsidR="007C0799" w:rsidRPr="00312478" w:rsidRDefault="007C0799" w:rsidP="007C0799">
            <w:pPr>
              <w:ind w:left="113" w:right="113"/>
              <w:jc w:val="center"/>
              <w:rPr>
                <w:color w:val="000000" w:themeColor="text1"/>
              </w:rPr>
            </w:pPr>
            <w:r w:rsidRPr="00312478">
              <w:rPr>
                <w:color w:val="000000" w:themeColor="text1"/>
              </w:rPr>
              <w:t>7-asis žingsnis</w:t>
            </w:r>
          </w:p>
        </w:tc>
        <w:tc>
          <w:tcPr>
            <w:tcW w:w="8930" w:type="dxa"/>
            <w:gridSpan w:val="5"/>
            <w:tcBorders>
              <w:top w:val="single" w:sz="4" w:space="0" w:color="auto"/>
              <w:left w:val="single" w:sz="4" w:space="0" w:color="auto"/>
              <w:bottom w:val="single" w:sz="4" w:space="0" w:color="auto"/>
              <w:right w:val="single" w:sz="4" w:space="0" w:color="auto"/>
            </w:tcBorders>
            <w:vAlign w:val="center"/>
            <w:hideMark/>
          </w:tcPr>
          <w:p w:rsidR="007C0799" w:rsidRPr="008C1DBA" w:rsidRDefault="007C0799" w:rsidP="00C54406">
            <w:pPr>
              <w:numPr>
                <w:ilvl w:val="0"/>
                <w:numId w:val="49"/>
              </w:numPr>
              <w:tabs>
                <w:tab w:val="left" w:pos="339"/>
              </w:tabs>
              <w:ind w:left="0" w:firstLine="0"/>
              <w:contextualSpacing/>
              <w:jc w:val="both"/>
              <w:rPr>
                <w:color w:val="000000" w:themeColor="text1"/>
              </w:rPr>
            </w:pPr>
            <w:r w:rsidRPr="008C1DBA">
              <w:rPr>
                <w:color w:val="000000" w:themeColor="text1"/>
              </w:rPr>
              <w:t>Samprotauja apie mokymąsi mokykloje, išsako savo požiūrį į mokymąsi, jo prasmę.</w:t>
            </w:r>
          </w:p>
          <w:p w:rsidR="007C0799" w:rsidRPr="008C1DBA" w:rsidRDefault="007C0799" w:rsidP="00C54406">
            <w:pPr>
              <w:numPr>
                <w:ilvl w:val="0"/>
                <w:numId w:val="49"/>
              </w:numPr>
              <w:tabs>
                <w:tab w:val="left" w:pos="339"/>
              </w:tabs>
              <w:ind w:left="0" w:firstLine="0"/>
              <w:contextualSpacing/>
              <w:jc w:val="both"/>
              <w:rPr>
                <w:color w:val="000000" w:themeColor="text1"/>
              </w:rPr>
            </w:pPr>
            <w:r w:rsidRPr="008C1DBA">
              <w:rPr>
                <w:color w:val="000000" w:themeColor="text1"/>
              </w:rPr>
              <w:t>Kelia nesudėtingus mokymosi tikslus ir numato, kaip jų sieks, samprotauja apie tai, kaip pavyko.</w:t>
            </w:r>
          </w:p>
          <w:p w:rsidR="007C0799" w:rsidRPr="008C1DBA" w:rsidRDefault="007C0799" w:rsidP="00C54406">
            <w:pPr>
              <w:numPr>
                <w:ilvl w:val="0"/>
                <w:numId w:val="49"/>
              </w:numPr>
              <w:tabs>
                <w:tab w:val="left" w:pos="339"/>
              </w:tabs>
              <w:ind w:left="0" w:firstLine="0"/>
              <w:contextualSpacing/>
              <w:jc w:val="both"/>
              <w:rPr>
                <w:color w:val="000000" w:themeColor="text1"/>
              </w:rPr>
            </w:pPr>
            <w:r w:rsidRPr="008C1DBA">
              <w:rPr>
                <w:color w:val="000000" w:themeColor="text1"/>
              </w:rPr>
              <w:t>Kalba apie tai, kad daug sužinoti ir daug ko išmokti apie žmones, daiktus, gamtą galima klausinėjant, stebint aplinką, iš spaudos ir knygų, enciklopedijų, interneto, TV ir kt.</w:t>
            </w:r>
          </w:p>
          <w:p w:rsidR="007C0799" w:rsidRPr="008C1DBA" w:rsidRDefault="007C0799" w:rsidP="00C54406">
            <w:pPr>
              <w:numPr>
                <w:ilvl w:val="0"/>
                <w:numId w:val="49"/>
              </w:numPr>
              <w:tabs>
                <w:tab w:val="left" w:pos="339"/>
              </w:tabs>
              <w:ind w:left="0" w:firstLine="0"/>
              <w:contextualSpacing/>
              <w:jc w:val="both"/>
              <w:rPr>
                <w:color w:val="000000" w:themeColor="text1"/>
              </w:rPr>
            </w:pPr>
            <w:r w:rsidRPr="008C1DBA">
              <w:rPr>
                <w:color w:val="000000" w:themeColor="text1"/>
              </w:rPr>
              <w:t>Savarankiškai susiranda nesudėtingą informaciją, klausinėja draugus, suaugusiuosius, kai reikia, prašo suaugusiųjų pagalbos.</w:t>
            </w:r>
          </w:p>
          <w:p w:rsidR="007C0799" w:rsidRPr="008C1DBA" w:rsidRDefault="007C0799" w:rsidP="00C54406">
            <w:pPr>
              <w:numPr>
                <w:ilvl w:val="0"/>
                <w:numId w:val="49"/>
              </w:numPr>
              <w:tabs>
                <w:tab w:val="left" w:pos="339"/>
              </w:tabs>
              <w:ind w:left="0" w:firstLine="0"/>
              <w:contextualSpacing/>
              <w:jc w:val="both"/>
              <w:rPr>
                <w:color w:val="000000" w:themeColor="text1"/>
              </w:rPr>
            </w:pPr>
            <w:r w:rsidRPr="008C1DBA">
              <w:rPr>
                <w:color w:val="000000" w:themeColor="text1"/>
              </w:rPr>
              <w:t>Siūlo idėjas, ko ir kaip galima būtų mokytis kartu, imasi iniciatyvos joms įgyvendinti. Mokosi iš kitų.</w:t>
            </w:r>
          </w:p>
          <w:p w:rsidR="007C0799" w:rsidRDefault="007C0799" w:rsidP="00C54406">
            <w:pPr>
              <w:numPr>
                <w:ilvl w:val="0"/>
                <w:numId w:val="49"/>
              </w:numPr>
              <w:tabs>
                <w:tab w:val="left" w:pos="339"/>
              </w:tabs>
              <w:ind w:left="0" w:firstLine="0"/>
              <w:contextualSpacing/>
              <w:jc w:val="both"/>
              <w:rPr>
                <w:color w:val="000000" w:themeColor="text1"/>
              </w:rPr>
            </w:pPr>
            <w:r w:rsidRPr="008C1DBA">
              <w:rPr>
                <w:color w:val="000000" w:themeColor="text1"/>
              </w:rPr>
              <w:t>Apmąsto ir samprotauja, ko mokėsi, ką išmoko, ko dar norėtų išmokti.</w:t>
            </w:r>
          </w:p>
          <w:p w:rsidR="007C0799" w:rsidRPr="008C1DBA" w:rsidRDefault="007C0799" w:rsidP="007C0799">
            <w:pPr>
              <w:tabs>
                <w:tab w:val="left" w:pos="339"/>
              </w:tabs>
              <w:contextualSpacing/>
              <w:jc w:val="both"/>
              <w:rPr>
                <w:color w:val="000000" w:themeColor="text1"/>
              </w:rPr>
            </w:pPr>
          </w:p>
        </w:tc>
      </w:tr>
      <w:bookmarkEnd w:id="18"/>
    </w:tbl>
    <w:p w:rsidR="00206791" w:rsidRDefault="00206791" w:rsidP="00D86AA7">
      <w:pPr>
        <w:rPr>
          <w:b/>
          <w:sz w:val="28"/>
          <w:szCs w:val="28"/>
        </w:rPr>
      </w:pPr>
    </w:p>
    <w:p w:rsidR="00C755DE" w:rsidRDefault="00C755DE">
      <w:pPr>
        <w:jc w:val="center"/>
        <w:rPr>
          <w:b/>
          <w:sz w:val="28"/>
          <w:szCs w:val="28"/>
        </w:rPr>
      </w:pPr>
    </w:p>
    <w:p w:rsidR="00206791" w:rsidRDefault="00EF3BCE" w:rsidP="00C36D2D">
      <w:pPr>
        <w:shd w:val="clear" w:color="auto" w:fill="C198E0"/>
        <w:jc w:val="center"/>
        <w:rPr>
          <w:b/>
          <w:sz w:val="28"/>
          <w:szCs w:val="28"/>
        </w:rPr>
      </w:pPr>
      <w:r>
        <w:rPr>
          <w:b/>
          <w:sz w:val="28"/>
          <w:szCs w:val="28"/>
        </w:rPr>
        <w:t>Ugdymo metodai ir priemonės</w:t>
      </w:r>
    </w:p>
    <w:p w:rsidR="00206791" w:rsidRPr="00E96E1F" w:rsidRDefault="00206791">
      <w:pPr>
        <w:jc w:val="center"/>
        <w:rPr>
          <w:b/>
        </w:rPr>
      </w:pPr>
    </w:p>
    <w:p w:rsidR="00206791" w:rsidRDefault="00EF3BCE" w:rsidP="00C36D2D">
      <w:pPr>
        <w:pStyle w:val="Pagrindiniotekstotrauka"/>
        <w:spacing w:after="0"/>
        <w:ind w:left="0" w:firstLine="567"/>
        <w:jc w:val="both"/>
      </w:pPr>
      <w:r>
        <w:t>Ugdymo metodai parenkami taip, kad atitiktų vaikų amžių ir galimybes, individualius ugdymo(</w:t>
      </w:r>
      <w:proofErr w:type="spellStart"/>
      <w:r>
        <w:t>si</w:t>
      </w:r>
      <w:proofErr w:type="spellEnd"/>
      <w:r>
        <w:t xml:space="preserve">) poreikius. Planuojant ugdomąją veiklą, pedagogai ir specialistai kūrybingai naudojasi mokykloje sukaupta metodine medžiaga ir įvairiomis priemonėmis. </w:t>
      </w:r>
    </w:p>
    <w:p w:rsidR="00E96E1F" w:rsidRDefault="00E96E1F" w:rsidP="00132AB1">
      <w:pPr>
        <w:pStyle w:val="Pagrindiniotekstotrauka"/>
        <w:spacing w:after="0"/>
        <w:ind w:left="0"/>
        <w:jc w:val="both"/>
        <w:rPr>
          <w:b/>
        </w:rPr>
      </w:pPr>
    </w:p>
    <w:p w:rsidR="00206791" w:rsidRDefault="00132AB1" w:rsidP="00C36D2D">
      <w:pPr>
        <w:pStyle w:val="Pagrindiniotekstotrauka"/>
        <w:spacing w:after="0"/>
        <w:ind w:left="0" w:firstLine="567"/>
        <w:jc w:val="both"/>
        <w:rPr>
          <w:b/>
        </w:rPr>
      </w:pPr>
      <w:r>
        <w:rPr>
          <w:b/>
        </w:rPr>
        <w:t>Ugdymo metodai:</w:t>
      </w:r>
    </w:p>
    <w:p w:rsidR="00132AB1" w:rsidRDefault="00132AB1" w:rsidP="00C36D2D">
      <w:pPr>
        <w:pStyle w:val="Pagrindiniotekstotrauka"/>
        <w:spacing w:after="0"/>
        <w:ind w:left="0" w:firstLine="567"/>
        <w:jc w:val="both"/>
        <w:rPr>
          <w:b/>
        </w:rPr>
      </w:pPr>
    </w:p>
    <w:p w:rsidR="00206791" w:rsidRDefault="00EF3BCE" w:rsidP="00C36D2D">
      <w:pPr>
        <w:pStyle w:val="Pagrindiniotekstotrauka"/>
        <w:numPr>
          <w:ilvl w:val="0"/>
          <w:numId w:val="4"/>
        </w:numPr>
        <w:tabs>
          <w:tab w:val="clear" w:pos="1365"/>
          <w:tab w:val="num" w:pos="851"/>
        </w:tabs>
        <w:spacing w:after="0"/>
        <w:ind w:left="0" w:firstLine="567"/>
        <w:jc w:val="both"/>
        <w:rPr>
          <w:b/>
        </w:rPr>
      </w:pPr>
      <w:r>
        <w:t>Pagrindinis ugdymo metodas – žaidimas. Žaidžiant ugdomi visi vaikų gebėjimai. Jis skatina vaikų pozityvias emocijas, padeda formuotis kalbiniams įgūdžiams, natūraliai sukoncentruoja dėmesį į ugdomąją veiklą.</w:t>
      </w:r>
    </w:p>
    <w:p w:rsidR="00206791" w:rsidRDefault="00EF3BCE" w:rsidP="00C36D2D">
      <w:pPr>
        <w:pStyle w:val="Pagrindiniotekstotrauka"/>
        <w:numPr>
          <w:ilvl w:val="0"/>
          <w:numId w:val="4"/>
        </w:numPr>
        <w:tabs>
          <w:tab w:val="clear" w:pos="1365"/>
          <w:tab w:val="num" w:pos="851"/>
        </w:tabs>
        <w:spacing w:after="0"/>
        <w:ind w:left="0" w:firstLine="567"/>
        <w:jc w:val="both"/>
        <w:rPr>
          <w:b/>
        </w:rPr>
      </w:pPr>
      <w:r>
        <w:lastRenderedPageBreak/>
        <w:t>Vaizdinis metodas – demonstravimas, stebėjimas – nukreiptas į vaizdinį formavimą apie vaikus supančią aplinką, jos reiškinius.</w:t>
      </w:r>
    </w:p>
    <w:p w:rsidR="00206791" w:rsidRDefault="00EF3BCE" w:rsidP="00C36D2D">
      <w:pPr>
        <w:pStyle w:val="Pagrindiniotekstotrauka"/>
        <w:numPr>
          <w:ilvl w:val="0"/>
          <w:numId w:val="4"/>
        </w:numPr>
        <w:tabs>
          <w:tab w:val="clear" w:pos="1365"/>
          <w:tab w:val="num" w:pos="851"/>
        </w:tabs>
        <w:spacing w:after="0"/>
        <w:ind w:left="0" w:firstLine="567"/>
        <w:jc w:val="both"/>
        <w:rPr>
          <w:b/>
        </w:rPr>
      </w:pPr>
      <w:r>
        <w:t>Praktinis metodas – vaikų darbai, praktinė veikla, tyrinėjimai, stebėjimai, eksperimentavimai.</w:t>
      </w:r>
    </w:p>
    <w:p w:rsidR="00206791" w:rsidRDefault="00EF3BCE" w:rsidP="00C36D2D">
      <w:pPr>
        <w:pStyle w:val="Pagrindiniotekstotrauka"/>
        <w:numPr>
          <w:ilvl w:val="0"/>
          <w:numId w:val="5"/>
        </w:numPr>
        <w:tabs>
          <w:tab w:val="clear" w:pos="1365"/>
          <w:tab w:val="num" w:pos="851"/>
        </w:tabs>
        <w:spacing w:after="0"/>
        <w:ind w:left="0" w:firstLine="567"/>
        <w:jc w:val="both"/>
      </w:pPr>
      <w:r>
        <w:t>Žodinis metodas – pokalbis, pasakojimas, aptarimas, diskusija – suteikia galimybę perduoti ar gauti informaciją, natūraliai bendrauti.</w:t>
      </w:r>
    </w:p>
    <w:p w:rsidR="00206791" w:rsidRDefault="00EF3BCE" w:rsidP="00C36D2D">
      <w:pPr>
        <w:pStyle w:val="Pagrindiniotekstotrauka"/>
        <w:numPr>
          <w:ilvl w:val="0"/>
          <w:numId w:val="5"/>
        </w:numPr>
        <w:tabs>
          <w:tab w:val="clear" w:pos="1365"/>
          <w:tab w:val="num" w:pos="851"/>
        </w:tabs>
        <w:spacing w:after="0"/>
        <w:ind w:hanging="798"/>
        <w:jc w:val="both"/>
      </w:pPr>
      <w:r>
        <w:t xml:space="preserve">Kūrybinis metodas – sudarantis sąlygas vaikams kelti ir įgyvendinti savo idėjas. </w:t>
      </w:r>
    </w:p>
    <w:p w:rsidR="00206791" w:rsidRDefault="00EF3BCE" w:rsidP="00C36D2D">
      <w:pPr>
        <w:pStyle w:val="Pagrindiniotekstotrauka"/>
        <w:numPr>
          <w:ilvl w:val="0"/>
          <w:numId w:val="5"/>
        </w:numPr>
        <w:tabs>
          <w:tab w:val="clear" w:pos="1365"/>
          <w:tab w:val="num" w:pos="851"/>
        </w:tabs>
        <w:spacing w:after="0"/>
        <w:ind w:hanging="798"/>
        <w:jc w:val="both"/>
      </w:pPr>
      <w:r>
        <w:t xml:space="preserve">Pažintinės – edukacinės ekskursijos, išvykos – padeda pažinti ir suprasti supančią aplinką. </w:t>
      </w:r>
    </w:p>
    <w:p w:rsidR="00206791" w:rsidRDefault="00EF3BCE" w:rsidP="00C36D2D">
      <w:pPr>
        <w:numPr>
          <w:ilvl w:val="0"/>
          <w:numId w:val="5"/>
        </w:numPr>
        <w:tabs>
          <w:tab w:val="clear" w:pos="1365"/>
          <w:tab w:val="num" w:pos="851"/>
        </w:tabs>
        <w:ind w:hanging="798"/>
        <w:jc w:val="both"/>
      </w:pPr>
      <w:r>
        <w:t>Sportinės veiklos metodai – estafetės, varžybos, komandiniai žaidimai, fiziniai pratimai.</w:t>
      </w:r>
    </w:p>
    <w:p w:rsidR="00206791" w:rsidRDefault="00EF3BCE" w:rsidP="00C36D2D">
      <w:pPr>
        <w:pStyle w:val="Pagrindiniotekstotrauka"/>
        <w:numPr>
          <w:ilvl w:val="0"/>
          <w:numId w:val="5"/>
        </w:numPr>
        <w:tabs>
          <w:tab w:val="clear" w:pos="1365"/>
          <w:tab w:val="num" w:pos="851"/>
        </w:tabs>
        <w:spacing w:after="0"/>
        <w:ind w:left="0" w:firstLine="567"/>
        <w:jc w:val="both"/>
      </w:pPr>
      <w:r>
        <w:t>IKT taikymas – praktiniai užsiėmimai prie interaktyvios lentos, vaizdo medžiagos stebėjimas ir analizavimas multimedijos pagalba, kompiuteriniai žaidimai.</w:t>
      </w:r>
    </w:p>
    <w:p w:rsidR="00206791" w:rsidRDefault="00EF3BCE" w:rsidP="00C36D2D">
      <w:pPr>
        <w:pStyle w:val="Pagrindiniotekstotrauka"/>
        <w:numPr>
          <w:ilvl w:val="0"/>
          <w:numId w:val="5"/>
        </w:numPr>
        <w:tabs>
          <w:tab w:val="clear" w:pos="1365"/>
          <w:tab w:val="num" w:pos="851"/>
        </w:tabs>
        <w:spacing w:after="0"/>
        <w:ind w:left="0" w:firstLine="567"/>
        <w:jc w:val="both"/>
      </w:pPr>
      <w:r>
        <w:t xml:space="preserve">Projektinė veikla – tai veikla, apimanti daugelį veiklos sričių ir skatinanti įgimtą vaikų smalsumą bei norą tyrinėti pasaulį. </w:t>
      </w:r>
    </w:p>
    <w:p w:rsidR="00206791" w:rsidRDefault="00EF3BCE" w:rsidP="00C36D2D">
      <w:pPr>
        <w:pStyle w:val="Pagrindiniotekstotrauka"/>
        <w:numPr>
          <w:ilvl w:val="0"/>
          <w:numId w:val="5"/>
        </w:numPr>
        <w:tabs>
          <w:tab w:val="clear" w:pos="1365"/>
          <w:tab w:val="num" w:pos="851"/>
        </w:tabs>
        <w:spacing w:after="0"/>
        <w:ind w:left="-142" w:firstLine="709"/>
        <w:jc w:val="both"/>
      </w:pPr>
      <w:r>
        <w:t>Namų užduotys– tai siekis įtraukti tėvus į ugdymo procesą, paskatinti juos bendrai veiklai su savo vaikais.</w:t>
      </w:r>
    </w:p>
    <w:p w:rsidR="00206791" w:rsidRDefault="00EF3BCE" w:rsidP="00C36D2D">
      <w:pPr>
        <w:pStyle w:val="Pagrindiniotekstotrauka"/>
        <w:spacing w:after="0"/>
        <w:ind w:left="0" w:firstLine="567"/>
        <w:jc w:val="both"/>
      </w:pPr>
      <w:r>
        <w:t>Organizuojant ugdymo procesą taikomi aktyvūs netradiciniai ugdymo(</w:t>
      </w:r>
      <w:proofErr w:type="spellStart"/>
      <w:r>
        <w:t>si</w:t>
      </w:r>
      <w:proofErr w:type="spellEnd"/>
      <w:r>
        <w:t>) metodai:</w:t>
      </w:r>
    </w:p>
    <w:p w:rsidR="00206791" w:rsidRDefault="00EF3BCE" w:rsidP="00C36D2D">
      <w:pPr>
        <w:pStyle w:val="Sraopastraipa"/>
        <w:numPr>
          <w:ilvl w:val="1"/>
          <w:numId w:val="7"/>
        </w:numPr>
        <w:spacing w:after="160" w:line="254" w:lineRule="auto"/>
        <w:ind w:left="851" w:hanging="284"/>
        <w:jc w:val="both"/>
        <w:rPr>
          <w:szCs w:val="28"/>
        </w:rPr>
      </w:pPr>
      <w:r>
        <w:rPr>
          <w:szCs w:val="28"/>
        </w:rPr>
        <w:t>grupinis ir individualus darbas (darbas mažose grupelėse, grupių projektai);</w:t>
      </w:r>
    </w:p>
    <w:p w:rsidR="00206791" w:rsidRDefault="00EF3BCE" w:rsidP="00C36D2D">
      <w:pPr>
        <w:pStyle w:val="Sraopastraipa"/>
        <w:numPr>
          <w:ilvl w:val="1"/>
          <w:numId w:val="7"/>
        </w:numPr>
        <w:spacing w:after="160" w:line="254" w:lineRule="auto"/>
        <w:ind w:left="851" w:hanging="284"/>
        <w:jc w:val="both"/>
        <w:rPr>
          <w:szCs w:val="28"/>
        </w:rPr>
      </w:pPr>
      <w:r>
        <w:rPr>
          <w:szCs w:val="28"/>
        </w:rPr>
        <w:t>„minčių lietus“;</w:t>
      </w:r>
    </w:p>
    <w:p w:rsidR="00206791" w:rsidRDefault="00EF3BCE" w:rsidP="00C36D2D">
      <w:pPr>
        <w:pStyle w:val="Sraopastraipa"/>
        <w:numPr>
          <w:ilvl w:val="1"/>
          <w:numId w:val="7"/>
        </w:numPr>
        <w:spacing w:after="160" w:line="254" w:lineRule="auto"/>
        <w:ind w:left="851" w:hanging="284"/>
        <w:jc w:val="both"/>
        <w:rPr>
          <w:szCs w:val="28"/>
        </w:rPr>
      </w:pPr>
      <w:r>
        <w:rPr>
          <w:szCs w:val="28"/>
        </w:rPr>
        <w:t>inscenizacija;</w:t>
      </w:r>
    </w:p>
    <w:p w:rsidR="00206791" w:rsidRDefault="00EF3BCE" w:rsidP="00EF3BCE">
      <w:pPr>
        <w:pStyle w:val="Sraopastraipa"/>
        <w:numPr>
          <w:ilvl w:val="1"/>
          <w:numId w:val="7"/>
        </w:numPr>
        <w:spacing w:after="160" w:line="254" w:lineRule="auto"/>
        <w:ind w:left="851" w:hanging="284"/>
        <w:jc w:val="both"/>
        <w:rPr>
          <w:szCs w:val="28"/>
        </w:rPr>
      </w:pPr>
      <w:r>
        <w:rPr>
          <w:szCs w:val="28"/>
        </w:rPr>
        <w:t>akcijos;</w:t>
      </w:r>
    </w:p>
    <w:p w:rsidR="00206791" w:rsidRDefault="00EF3BCE" w:rsidP="00EF3BCE">
      <w:pPr>
        <w:pStyle w:val="Sraopastraipa"/>
        <w:numPr>
          <w:ilvl w:val="1"/>
          <w:numId w:val="7"/>
        </w:numPr>
        <w:spacing w:after="160" w:line="254" w:lineRule="auto"/>
        <w:ind w:left="851" w:hanging="284"/>
        <w:jc w:val="both"/>
        <w:rPr>
          <w:szCs w:val="28"/>
        </w:rPr>
      </w:pPr>
      <w:r>
        <w:rPr>
          <w:szCs w:val="28"/>
        </w:rPr>
        <w:t>kino filmų žiūrėjimas;</w:t>
      </w:r>
    </w:p>
    <w:p w:rsidR="00206791" w:rsidRPr="00C36D2D" w:rsidRDefault="00EF3BCE" w:rsidP="00C36D2D">
      <w:pPr>
        <w:pStyle w:val="Sraopastraipa"/>
        <w:numPr>
          <w:ilvl w:val="1"/>
          <w:numId w:val="7"/>
        </w:numPr>
        <w:spacing w:after="160" w:line="254" w:lineRule="auto"/>
        <w:ind w:left="851" w:hanging="284"/>
        <w:jc w:val="both"/>
        <w:rPr>
          <w:szCs w:val="28"/>
        </w:rPr>
      </w:pPr>
      <w:proofErr w:type="spellStart"/>
      <w:r>
        <w:rPr>
          <w:szCs w:val="28"/>
        </w:rPr>
        <w:t>video</w:t>
      </w:r>
      <w:proofErr w:type="spellEnd"/>
      <w:r>
        <w:rPr>
          <w:szCs w:val="28"/>
        </w:rPr>
        <w:t xml:space="preserve"> medžiagos žiūrėjimas.</w:t>
      </w:r>
    </w:p>
    <w:p w:rsidR="00405AAA" w:rsidRDefault="00EF3BCE" w:rsidP="00E96E1F">
      <w:pPr>
        <w:pStyle w:val="Pagrindiniotekstotrauka"/>
        <w:tabs>
          <w:tab w:val="left" w:pos="567"/>
        </w:tabs>
        <w:spacing w:after="0"/>
        <w:ind w:left="0" w:firstLine="285"/>
        <w:jc w:val="both"/>
      </w:pPr>
      <w:r>
        <w:t xml:space="preserve">     Siekiame, kad mokymo </w:t>
      </w:r>
      <w:r>
        <w:rPr>
          <w:b/>
        </w:rPr>
        <w:t>priemonės</w:t>
      </w:r>
      <w:r>
        <w:t xml:space="preserve"> tenkintų vaiko poreikį žaisti, bendrauti, judėti, skatintų norą  puoselėti ir saugoti savo ir kitų sveikatą, skatintų vaiko savarankiškumą, saviraišką, kūrybingumą, meninių gebėjimų ugdymą(</w:t>
      </w:r>
      <w:proofErr w:type="spellStart"/>
      <w:r>
        <w:t>si</w:t>
      </w:r>
      <w:proofErr w:type="spellEnd"/>
      <w:r>
        <w:t>).</w:t>
      </w:r>
    </w:p>
    <w:p w:rsidR="00E96E1F" w:rsidRPr="00E96E1F" w:rsidRDefault="00E96E1F" w:rsidP="00E96E1F">
      <w:pPr>
        <w:pStyle w:val="Pagrindiniotekstotrauka"/>
        <w:tabs>
          <w:tab w:val="left" w:pos="567"/>
        </w:tabs>
        <w:spacing w:after="0"/>
        <w:ind w:left="0" w:firstLine="285"/>
        <w:jc w:val="both"/>
      </w:pPr>
    </w:p>
    <w:p w:rsidR="00206791" w:rsidRDefault="00EF3BCE">
      <w:pPr>
        <w:pStyle w:val="Pagrindiniotekstotrauka"/>
        <w:spacing w:line="360" w:lineRule="auto"/>
        <w:ind w:left="0" w:firstLine="360"/>
        <w:jc w:val="both"/>
        <w:rPr>
          <w:b/>
        </w:rPr>
      </w:pPr>
      <w:r>
        <w:rPr>
          <w:b/>
        </w:rPr>
        <w:t>Priemonių grupės:</w:t>
      </w:r>
    </w:p>
    <w:p w:rsidR="005200DE" w:rsidRDefault="003E7F59" w:rsidP="00E96E1F">
      <w:pPr>
        <w:tabs>
          <w:tab w:val="left" w:pos="2977"/>
          <w:tab w:val="left" w:pos="3261"/>
          <w:tab w:val="left" w:pos="3686"/>
        </w:tabs>
        <w:jc w:val="right"/>
      </w:pPr>
      <w:r>
        <w:rPr>
          <w:noProof/>
        </w:rPr>
        <w:drawing>
          <wp:inline distT="0" distB="0" distL="0" distR="0">
            <wp:extent cx="6057900" cy="3593980"/>
            <wp:effectExtent l="0" t="0" r="38100" b="6985"/>
            <wp:docPr id="59" name="Diagrama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132AB1" w:rsidRDefault="005200DE" w:rsidP="005200DE">
      <w:pPr>
        <w:widowControl w:val="0"/>
        <w:autoSpaceDE w:val="0"/>
        <w:autoSpaceDN w:val="0"/>
        <w:adjustRightInd w:val="0"/>
        <w:spacing w:after="240" w:line="302" w:lineRule="exact"/>
        <w:ind w:left="379" w:hanging="379"/>
        <w:jc w:val="center"/>
      </w:pPr>
      <w:r w:rsidRPr="00E96E1F">
        <w:tab/>
      </w:r>
    </w:p>
    <w:p w:rsidR="00132AB1" w:rsidRDefault="00132AB1" w:rsidP="005200DE">
      <w:pPr>
        <w:widowControl w:val="0"/>
        <w:autoSpaceDE w:val="0"/>
        <w:autoSpaceDN w:val="0"/>
        <w:adjustRightInd w:val="0"/>
        <w:spacing w:after="240" w:line="302" w:lineRule="exact"/>
        <w:ind w:left="379" w:hanging="379"/>
        <w:jc w:val="center"/>
      </w:pPr>
    </w:p>
    <w:p w:rsidR="005200DE" w:rsidRPr="00E96E1F" w:rsidRDefault="005200DE" w:rsidP="005200DE">
      <w:pPr>
        <w:widowControl w:val="0"/>
        <w:autoSpaceDE w:val="0"/>
        <w:autoSpaceDN w:val="0"/>
        <w:adjustRightInd w:val="0"/>
        <w:spacing w:after="240" w:line="302" w:lineRule="exact"/>
        <w:ind w:left="379" w:hanging="379"/>
        <w:jc w:val="center"/>
        <w:rPr>
          <w:b/>
        </w:rPr>
      </w:pPr>
      <w:r w:rsidRPr="00E96E1F">
        <w:rPr>
          <w:b/>
        </w:rPr>
        <w:lastRenderedPageBreak/>
        <w:t>V. UGDYMO PASIEKIMAI IR JŲ VERTINIMAS</w:t>
      </w:r>
    </w:p>
    <w:p w:rsidR="005200DE" w:rsidRPr="00BD1EF5" w:rsidRDefault="005200DE" w:rsidP="005200DE">
      <w:pPr>
        <w:jc w:val="both"/>
        <w:rPr>
          <w:b/>
        </w:rPr>
      </w:pPr>
      <w:r w:rsidRPr="00BD1EF5">
        <w:rPr>
          <w:b/>
        </w:rPr>
        <w:t>Pasiekimų aprašas sudarytas remiantis šiomis nuostatomis:</w:t>
      </w:r>
    </w:p>
    <w:p w:rsidR="005200DE" w:rsidRDefault="005200DE" w:rsidP="005200DE">
      <w:pPr>
        <w:pStyle w:val="Sraopastraipa"/>
        <w:numPr>
          <w:ilvl w:val="0"/>
          <w:numId w:val="116"/>
        </w:numPr>
        <w:tabs>
          <w:tab w:val="left" w:pos="851"/>
        </w:tabs>
        <w:ind w:left="0" w:firstLine="567"/>
        <w:jc w:val="both"/>
      </w:pPr>
      <w:r>
        <w:t>Į ikimokyklinį ugdymą žvelgiama iš vaiko perspektyvos – vaikas pripažįstamas kaip savo poreikius, interesus bei patirtį turinti individualybė, gebanti autentiškai mokytis ir kaupti patirtį dialoginėje sąveikoje su pedagogu ir kitais vaikais.</w:t>
      </w:r>
    </w:p>
    <w:p w:rsidR="005200DE" w:rsidRDefault="005200DE" w:rsidP="005200DE">
      <w:pPr>
        <w:pStyle w:val="Sraopastraipa"/>
        <w:numPr>
          <w:ilvl w:val="0"/>
          <w:numId w:val="116"/>
        </w:numPr>
        <w:tabs>
          <w:tab w:val="left" w:pos="851"/>
        </w:tabs>
        <w:ind w:left="0" w:firstLine="567"/>
        <w:jc w:val="both"/>
      </w:pPr>
      <w:r>
        <w:t>Kiekvieno vaiko ugdymosi pažangai būdingi tie patys žingsniai, tačiau dėl kiekvieno vaiko gyvenimo patirties ir ugdymosi stiliaus skirtybių to paties amžiaus vaikų pasiekimai gali skirtis.</w:t>
      </w:r>
    </w:p>
    <w:p w:rsidR="005200DE" w:rsidRDefault="005200DE" w:rsidP="005200DE">
      <w:pPr>
        <w:pStyle w:val="Sraopastraipa"/>
        <w:numPr>
          <w:ilvl w:val="0"/>
          <w:numId w:val="116"/>
        </w:numPr>
        <w:tabs>
          <w:tab w:val="left" w:pos="851"/>
        </w:tabs>
        <w:ind w:left="0" w:firstLine="567"/>
        <w:jc w:val="both"/>
      </w:pPr>
      <w:r>
        <w:t>Visoms vaiko raidos sritims – sveikatos, socialinei, kalbos, pažinimo, meninei – skiriamas vienodas dėmesys. Pasiekimų apraše vaiko ugdymosi pasiekimų sritys išskirtos sąlyginai.</w:t>
      </w:r>
    </w:p>
    <w:p w:rsidR="005200DE" w:rsidRDefault="005200DE" w:rsidP="005200DE">
      <w:pPr>
        <w:pStyle w:val="Sraopastraipa"/>
        <w:numPr>
          <w:ilvl w:val="0"/>
          <w:numId w:val="116"/>
        </w:numPr>
        <w:tabs>
          <w:tab w:val="left" w:pos="851"/>
        </w:tabs>
        <w:ind w:left="0" w:firstLine="567"/>
        <w:jc w:val="both"/>
      </w:pPr>
      <w:r>
        <w:t>Orientuojamasi į vaiko vertybinių nuostatų, gebėjimų, žinių ir supratimo visuminį ugdymąsi.</w:t>
      </w:r>
    </w:p>
    <w:p w:rsidR="005200DE" w:rsidRDefault="005200DE" w:rsidP="005200DE">
      <w:pPr>
        <w:pStyle w:val="Sraopastraipa"/>
        <w:numPr>
          <w:ilvl w:val="0"/>
          <w:numId w:val="116"/>
        </w:numPr>
        <w:tabs>
          <w:tab w:val="left" w:pos="851"/>
        </w:tabs>
        <w:ind w:left="0" w:firstLine="567"/>
        <w:jc w:val="both"/>
      </w:pPr>
      <w:r>
        <w:t>Kiekvienas vaikas sėkmingai ugdosi pagal savo galias, jeigu sulaukia reikiamos paramos ir palaikymo.</w:t>
      </w:r>
    </w:p>
    <w:p w:rsidR="005200DE" w:rsidRDefault="005200DE" w:rsidP="005200DE">
      <w:pPr>
        <w:pStyle w:val="Sraopastraipa"/>
        <w:numPr>
          <w:ilvl w:val="0"/>
          <w:numId w:val="116"/>
        </w:numPr>
        <w:tabs>
          <w:tab w:val="left" w:pos="851"/>
        </w:tabs>
        <w:ind w:left="0" w:firstLine="567"/>
        <w:jc w:val="both"/>
      </w:pPr>
      <w:r>
        <w:t>Vaiko pasiekimų ir pažangos refleksija gerina vaiko ugdymosi kokybę.</w:t>
      </w:r>
    </w:p>
    <w:p w:rsidR="005200DE" w:rsidRDefault="005200DE" w:rsidP="005200DE">
      <w:pPr>
        <w:pStyle w:val="Sraopastraipa"/>
        <w:numPr>
          <w:ilvl w:val="0"/>
          <w:numId w:val="116"/>
        </w:numPr>
        <w:tabs>
          <w:tab w:val="left" w:pos="851"/>
        </w:tabs>
        <w:ind w:left="0" w:firstLine="567"/>
        <w:jc w:val="both"/>
      </w:pPr>
      <w:r>
        <w:t>Tėvų ir pedagogų bendradarbiavimas sukuria vaikui geriausias ugdymosi galimybes.</w:t>
      </w:r>
    </w:p>
    <w:p w:rsidR="005200DE" w:rsidRDefault="005200DE" w:rsidP="005200DE">
      <w:pPr>
        <w:pStyle w:val="Sraopastraipa"/>
        <w:numPr>
          <w:ilvl w:val="0"/>
          <w:numId w:val="116"/>
        </w:numPr>
        <w:tabs>
          <w:tab w:val="left" w:pos="851"/>
        </w:tabs>
        <w:spacing w:after="120"/>
        <w:ind w:left="0" w:firstLine="567"/>
        <w:jc w:val="both"/>
      </w:pPr>
      <w:r>
        <w:t>Orientuojamasi į vaiko ugdymosi kokybės tobulinimą, o ne į diagnostinį kiekvieno vaiko gebėjimų ar pedagogų darbo kokybės vertinimą.</w:t>
      </w:r>
    </w:p>
    <w:p w:rsidR="005200DE" w:rsidRDefault="005200DE" w:rsidP="005200DE">
      <w:pPr>
        <w:tabs>
          <w:tab w:val="left" w:pos="851"/>
        </w:tabs>
        <w:jc w:val="both"/>
        <w:rPr>
          <w:b/>
        </w:rPr>
      </w:pPr>
      <w:r w:rsidRPr="00BD1EF5">
        <w:rPr>
          <w:b/>
        </w:rPr>
        <w:t>Vaikų ugdymosi pasiekimų bei pažangos stebėjimas</w:t>
      </w:r>
    </w:p>
    <w:p w:rsidR="005200DE" w:rsidRDefault="005200DE" w:rsidP="005200DE">
      <w:pPr>
        <w:tabs>
          <w:tab w:val="left" w:pos="851"/>
        </w:tabs>
        <w:ind w:firstLine="567"/>
        <w:jc w:val="both"/>
      </w:pPr>
      <w:r>
        <w:t>Pasiekimų aprašas padeda ikimokyklinio ugdymo auklėtojams, kitiems pedagogams ir specialistams pažinti vaikus: tikslingiau stebėti, atpažinti bei vertinti, ką vaikas jau žino, supranta, geba, išsiaiškinti vaiko patirtį ir tolesnio ugdymosi poreikius.</w:t>
      </w:r>
    </w:p>
    <w:p w:rsidR="005200DE" w:rsidRDefault="005200DE" w:rsidP="005200DE">
      <w:pPr>
        <w:tabs>
          <w:tab w:val="left" w:pos="851"/>
        </w:tabs>
        <w:ind w:firstLine="567"/>
        <w:jc w:val="both"/>
      </w:pPr>
      <w:r>
        <w:t>Pedagogai nustato, kuriame pasiekimų žingsnyje yra vaikas, palygindami jo kalbos, bendravimo, elgesio situacijas, kūrybos darbelius su pasiekimų žingsnių aprašymais.</w:t>
      </w:r>
    </w:p>
    <w:p w:rsidR="00E96E1F" w:rsidRDefault="005200DE" w:rsidP="00E96E1F">
      <w:pPr>
        <w:tabs>
          <w:tab w:val="left" w:pos="851"/>
        </w:tabs>
        <w:ind w:firstLine="567"/>
        <w:jc w:val="both"/>
      </w:pPr>
      <w:r>
        <w:t>Pedagogai nustato vaiko pažangą vienoje, keliose ar visose ugdymosi srityse periodiškai stebėdami</w:t>
      </w:r>
      <w:r w:rsidR="00E96E1F">
        <w:t xml:space="preserve"> ir fiksuodami jo pasiekimus.</w:t>
      </w:r>
    </w:p>
    <w:p w:rsidR="005200DE" w:rsidRDefault="005200DE" w:rsidP="00E96E1F">
      <w:pPr>
        <w:tabs>
          <w:tab w:val="left" w:pos="851"/>
        </w:tabs>
        <w:ind w:firstLine="567"/>
        <w:jc w:val="both"/>
      </w:pPr>
      <w:r>
        <w:t xml:space="preserve">Norint nustatyti vaiko pasiekimų lygį bei numatyti ugdymo kryptis ir uždavinius, vaiko pasiekimai vertinami du kartus per metus, </w:t>
      </w:r>
      <w:proofErr w:type="spellStart"/>
      <w:r>
        <w:t>t.y</w:t>
      </w:r>
      <w:proofErr w:type="spellEnd"/>
      <w:r>
        <w:t>. spalio ir gegužės mėnesiais ir vaikui pradėjus lankyti įstaigą. Gegužės mėnesį, siekiant ugdymosi tęstinumo bei planuojant individualų darbą su vaikais, atliekamas visuminis vertinimas. Vertinama 18 vaiko ugdymosi pasiekimų sričių, išskirtų siekiant visuminio vaiko asmenybės ugdymosi ir atsižvelgiant į vaiko raidos bei ugdymosi ypatumus. Pasiekimų sritys yra lygiavertės. Jos apima visus svarbiausius vaiko nuo gimimo iki šešerių metų pasiekimus, kurie sudaro pamatą sėkmingai kompetencijų – socialinės, sveikatos, pažinimo, komunikavimo, meninės, mokėjimo mokytis – plėtotei priešmokykliniame amžiuje.</w:t>
      </w:r>
    </w:p>
    <w:p w:rsidR="005200DE" w:rsidRDefault="005200DE" w:rsidP="005200DE">
      <w:pPr>
        <w:ind w:firstLine="567"/>
        <w:jc w:val="both"/>
      </w:pPr>
      <w:r>
        <w:t>Vertinant muzikinę sritį vertinimą vykdo meninio ugdymo pedagogas. Vertinant vaiko kalbos, socialinę, pažintinę, fizinę, meninę sritis vertinimą vykdo auklėtojas. Vertinime dalyvauja vaikai, tėvai, įstaigos vadovai.</w:t>
      </w:r>
    </w:p>
    <w:p w:rsidR="005200DE" w:rsidRDefault="005200DE" w:rsidP="005200DE">
      <w:pPr>
        <w:ind w:firstLine="567"/>
        <w:jc w:val="both"/>
      </w:pPr>
      <w:r>
        <w:t xml:space="preserve">Vaikai, turintys kalbos sutrikimų, vertinami rugsėjo, sausio ir gegužės mėnesiais, pagal kalbos vertinimo korteles, patvirtintas Lietuvos Respublikos švietimo ir mokslo ministro 2004 m. rugpjūčio 9 d. įsakymu Nr. ISAK-1233. Vertinimą vykdo logopedas. Vertinime dalyvauja auklėtojai, tėvai, vaikai. </w:t>
      </w:r>
    </w:p>
    <w:p w:rsidR="005200DE" w:rsidRDefault="005200DE" w:rsidP="005200DE">
      <w:pPr>
        <w:ind w:firstLine="567"/>
        <w:jc w:val="both"/>
      </w:pPr>
      <w:r>
        <w:t xml:space="preserve">Vertinimas atliekamas nuolat stebint vaiką kasdieninėje veikloje, analizuojant kūrybos darbus, kalbantis su tėvais ir vaikais. Tai fiksuojama  ir kaupiama vaiko pasiekimų aplanke. </w:t>
      </w:r>
    </w:p>
    <w:p w:rsidR="005200DE" w:rsidRDefault="005200DE" w:rsidP="00E96E1F">
      <w:pPr>
        <w:spacing w:after="4560"/>
        <w:ind w:firstLine="567"/>
        <w:jc w:val="both"/>
      </w:pPr>
      <w:r>
        <w:t xml:space="preserve">Vaiko individualūs pasiekimai aptariami su tėvais asmeninių pokalbių metu. Informacija apie vaiko individualius pasiekimus neviešinama. Apibendrinti duomenys aptariami mokytojų tarybos posėdyje. Vaikų su kalbos sutrikimais apibendrinti duomenys aptariami Vaiko </w:t>
      </w:r>
      <w:r w:rsidRPr="00DC180C">
        <w:t>gerovės komisijos</w:t>
      </w:r>
      <w:r w:rsidRPr="00041CE7">
        <w:rPr>
          <w:b/>
        </w:rPr>
        <w:t xml:space="preserve"> </w:t>
      </w:r>
      <w:r>
        <w:t>posėdžiuose rugsėjo, sausio ir gegužės mėnesiais. Vertinimo rezultatai padeda pedagogams įstaigos ikimokyklinio ugdymo programoje tikslingiau numatyti ugdymo tikslą ir uždavinius, laukiamus vaikų ugdymosi pasiekimus, ugdymo turinį, būdus, formas, aplinką numatytiems ugdymosi rezultatams pasiekti, gerinti ugdymo turinio prieinamumą kiekvienam vaikui, individualizuoti ugdymo turinį, procesą, priemones, siekti kryptingos maksimalios kiekvieno vaiko ugdymosi pažangos pagal jo galias.</w:t>
      </w:r>
      <w:r w:rsidR="00E96E1F" w:rsidRPr="00E96E1F">
        <w:t xml:space="preserve"> </w:t>
      </w:r>
      <w:r w:rsidR="00E96E1F">
        <w:t>Visuminio vertinimo duomenys neviešinami, kaupiami vaiko pasiekimų aplankuose ir saugomi grupėse, kol vaikas lanko darželį.</w:t>
      </w:r>
    </w:p>
    <w:p w:rsidR="0063158F" w:rsidRDefault="0063158F" w:rsidP="005200DE">
      <w:pPr>
        <w:tabs>
          <w:tab w:val="left" w:pos="3150"/>
        </w:tabs>
        <w:jc w:val="center"/>
      </w:pPr>
    </w:p>
    <w:p w:rsidR="00CA1A59" w:rsidRDefault="00CA1A59" w:rsidP="005200DE">
      <w:pPr>
        <w:tabs>
          <w:tab w:val="left" w:pos="3150"/>
        </w:tabs>
        <w:jc w:val="center"/>
      </w:pPr>
    </w:p>
    <w:p w:rsidR="00CA1A59" w:rsidRPr="00591C46" w:rsidRDefault="006E1226" w:rsidP="00CA1A59">
      <w:pPr>
        <w:jc w:val="center"/>
        <w:rPr>
          <w:b/>
        </w:rPr>
      </w:pPr>
      <w:r>
        <w:rPr>
          <w:b/>
        </w:rPr>
        <w:t xml:space="preserve">VI. </w:t>
      </w:r>
      <w:r w:rsidR="00CA1A59" w:rsidRPr="00591C46">
        <w:rPr>
          <w:b/>
        </w:rPr>
        <w:t>NAUDOTA LITERATŪRA IR INFORMACIJOS ŠALTINIAI</w:t>
      </w:r>
    </w:p>
    <w:p w:rsidR="00CA1A59" w:rsidRPr="00591C46" w:rsidRDefault="00CA1A59" w:rsidP="00CA1A59">
      <w:pPr>
        <w:jc w:val="both"/>
        <w:rPr>
          <w:b/>
        </w:rPr>
      </w:pPr>
    </w:p>
    <w:p w:rsidR="00CA1A59" w:rsidRPr="00591C46" w:rsidRDefault="00CA1A59" w:rsidP="00CA1A59">
      <w:pPr>
        <w:numPr>
          <w:ilvl w:val="0"/>
          <w:numId w:val="117"/>
        </w:numPr>
        <w:tabs>
          <w:tab w:val="left" w:pos="993"/>
        </w:tabs>
        <w:ind w:left="928"/>
        <w:jc w:val="both"/>
      </w:pPr>
      <w:proofErr w:type="spellStart"/>
      <w:r w:rsidRPr="00591C46">
        <w:t>Dodge</w:t>
      </w:r>
      <w:proofErr w:type="spellEnd"/>
      <w:r w:rsidRPr="00591C46">
        <w:t xml:space="preserve"> D. T., </w:t>
      </w:r>
      <w:proofErr w:type="spellStart"/>
      <w:r w:rsidRPr="00591C46">
        <w:t>Rudick</w:t>
      </w:r>
      <w:proofErr w:type="spellEnd"/>
      <w:r w:rsidRPr="00591C46">
        <w:t xml:space="preserve"> S., </w:t>
      </w:r>
      <w:proofErr w:type="spellStart"/>
      <w:r w:rsidRPr="00591C46">
        <w:t>Berke</w:t>
      </w:r>
      <w:proofErr w:type="spellEnd"/>
      <w:r w:rsidRPr="00591C46">
        <w:t xml:space="preserve"> K. Ankstyvojo amžiaus vaikų kūrybiškumo ugdymas.</w:t>
      </w:r>
    </w:p>
    <w:p w:rsidR="00CA1A59" w:rsidRPr="00591C46" w:rsidRDefault="00CA1A59" w:rsidP="00CA1A59">
      <w:pPr>
        <w:tabs>
          <w:tab w:val="left" w:pos="993"/>
        </w:tabs>
        <w:jc w:val="both"/>
      </w:pPr>
      <w:r w:rsidRPr="00591C46">
        <w:t>Vilnius, 2006.</w:t>
      </w:r>
    </w:p>
    <w:p w:rsidR="00CA1A59" w:rsidRPr="00591C46" w:rsidRDefault="00CA1A59" w:rsidP="00CA1A59">
      <w:pPr>
        <w:numPr>
          <w:ilvl w:val="0"/>
          <w:numId w:val="117"/>
        </w:numPr>
        <w:tabs>
          <w:tab w:val="num" w:pos="928"/>
        </w:tabs>
        <w:ind w:left="928"/>
        <w:jc w:val="both"/>
      </w:pPr>
      <w:proofErr w:type="spellStart"/>
      <w:r w:rsidRPr="00591C46">
        <w:t>Dodge</w:t>
      </w:r>
      <w:proofErr w:type="spellEnd"/>
      <w:r w:rsidRPr="00591C46">
        <w:t xml:space="preserve"> D. T., </w:t>
      </w:r>
      <w:proofErr w:type="spellStart"/>
      <w:r w:rsidRPr="00591C46">
        <w:t>Colker</w:t>
      </w:r>
      <w:proofErr w:type="spellEnd"/>
      <w:r w:rsidRPr="00591C46">
        <w:t xml:space="preserve"> L. J., </w:t>
      </w:r>
      <w:proofErr w:type="spellStart"/>
      <w:r w:rsidRPr="00591C46">
        <w:t>Heroman</w:t>
      </w:r>
      <w:proofErr w:type="spellEnd"/>
      <w:r w:rsidRPr="00591C46">
        <w:t xml:space="preserve"> C. Ikimokyklinio amžiaus vaikų kūrybiškumo</w:t>
      </w:r>
    </w:p>
    <w:p w:rsidR="00CA1A59" w:rsidRPr="00591C46" w:rsidRDefault="00CA1A59" w:rsidP="00CA1A59">
      <w:pPr>
        <w:jc w:val="both"/>
      </w:pPr>
      <w:r w:rsidRPr="00591C46">
        <w:t>ugdymas. Vilnius, 2007.</w:t>
      </w:r>
    </w:p>
    <w:p w:rsidR="00CA1A59" w:rsidRPr="00591C46" w:rsidRDefault="00CA1A59" w:rsidP="00CA1A59">
      <w:pPr>
        <w:pStyle w:val="Sraopastraipa"/>
        <w:numPr>
          <w:ilvl w:val="0"/>
          <w:numId w:val="117"/>
        </w:numPr>
        <w:tabs>
          <w:tab w:val="left" w:pos="710"/>
        </w:tabs>
        <w:ind w:hanging="503"/>
        <w:jc w:val="both"/>
      </w:pPr>
      <w:proofErr w:type="spellStart"/>
      <w:r w:rsidRPr="00591C46">
        <w:t>Bakūnaitė</w:t>
      </w:r>
      <w:proofErr w:type="spellEnd"/>
      <w:r w:rsidRPr="00591C46">
        <w:t xml:space="preserve"> J. Humanistinio vaikų ugdymo programa. Auginu gyvybės medį. Vilnius, 1998.</w:t>
      </w:r>
    </w:p>
    <w:p w:rsidR="00CA1A59" w:rsidRPr="00591C46" w:rsidRDefault="00CA1A59" w:rsidP="00CA1A59">
      <w:pPr>
        <w:numPr>
          <w:ilvl w:val="0"/>
          <w:numId w:val="117"/>
        </w:numPr>
        <w:tabs>
          <w:tab w:val="num" w:pos="928"/>
        </w:tabs>
        <w:ind w:left="928"/>
        <w:jc w:val="both"/>
      </w:pPr>
      <w:r w:rsidRPr="00591C46">
        <w:t xml:space="preserve">Ikimokyklinio amžiaus vaikų pasiekimų aprašas. Švietimo ir mokslo ministerijos švietimo </w:t>
      </w:r>
    </w:p>
    <w:p w:rsidR="00CA1A59" w:rsidRPr="00591C46" w:rsidRDefault="00CA1A59" w:rsidP="00CA1A59">
      <w:pPr>
        <w:jc w:val="both"/>
      </w:pPr>
      <w:r>
        <w:t>aprūpinimo centras, 2016</w:t>
      </w:r>
      <w:r w:rsidRPr="00591C46">
        <w:t>.</w:t>
      </w:r>
    </w:p>
    <w:p w:rsidR="00CA1A59" w:rsidRPr="00591C46" w:rsidRDefault="00CA1A59" w:rsidP="00CA1A59">
      <w:pPr>
        <w:pStyle w:val="Sraopastraipa"/>
        <w:numPr>
          <w:ilvl w:val="0"/>
          <w:numId w:val="117"/>
        </w:numPr>
        <w:tabs>
          <w:tab w:val="clear" w:pos="1070"/>
          <w:tab w:val="num" w:pos="851"/>
        </w:tabs>
        <w:ind w:hanging="503"/>
        <w:jc w:val="both"/>
      </w:pPr>
      <w:r w:rsidRPr="00591C46">
        <w:t>Ikimokyklinio ugdymo metodinės rekomendacijos. Švietimo ir mokslo ministerijos</w:t>
      </w:r>
    </w:p>
    <w:p w:rsidR="00CA1A59" w:rsidRPr="00591C46" w:rsidRDefault="00CA1A59" w:rsidP="00CA1A59">
      <w:pPr>
        <w:jc w:val="both"/>
      </w:pPr>
      <w:r w:rsidRPr="00591C46">
        <w:t>Švietimo aprūpinimo centras, 20</w:t>
      </w:r>
      <w:r>
        <w:t>15.</w:t>
      </w:r>
    </w:p>
    <w:p w:rsidR="00CA1A59" w:rsidRPr="00591C46" w:rsidRDefault="00CA1A59" w:rsidP="00CA1A59">
      <w:pPr>
        <w:numPr>
          <w:ilvl w:val="0"/>
          <w:numId w:val="117"/>
        </w:numPr>
        <w:tabs>
          <w:tab w:val="num" w:pos="928"/>
        </w:tabs>
        <w:ind w:left="928"/>
        <w:jc w:val="both"/>
      </w:pPr>
      <w:proofErr w:type="spellStart"/>
      <w:r w:rsidRPr="00591C46">
        <w:t>Jakučiūnienė</w:t>
      </w:r>
      <w:proofErr w:type="spellEnd"/>
      <w:r w:rsidRPr="00591C46">
        <w:t>, D.  Vaikų fizinis aktyvumas. Vilnius, 2004.</w:t>
      </w:r>
    </w:p>
    <w:p w:rsidR="00CA1A59" w:rsidRPr="00591C46" w:rsidRDefault="00CA1A59" w:rsidP="00CA1A59">
      <w:pPr>
        <w:numPr>
          <w:ilvl w:val="0"/>
          <w:numId w:val="117"/>
        </w:numPr>
        <w:tabs>
          <w:tab w:val="num" w:pos="993"/>
        </w:tabs>
        <w:ind w:left="993" w:hanging="426"/>
        <w:contextualSpacing/>
        <w:jc w:val="both"/>
      </w:pPr>
      <w:r w:rsidRPr="00591C46">
        <w:t>Lietuvos Respublikos Seimo 2013 m. gruodžio 23 d. nutarimas Nr. XII-745 „Valstybinė</w:t>
      </w:r>
    </w:p>
    <w:p w:rsidR="00CA1A59" w:rsidRPr="00591C46" w:rsidRDefault="00CA1A59" w:rsidP="00CA1A59">
      <w:pPr>
        <w:jc w:val="both"/>
      </w:pPr>
      <w:r w:rsidRPr="00591C46">
        <w:t>švietimo 2013-2022 metų strategija".</w:t>
      </w:r>
    </w:p>
    <w:p w:rsidR="00CA1A59" w:rsidRPr="00591C46" w:rsidRDefault="00CA1A59" w:rsidP="00CA1A59">
      <w:pPr>
        <w:numPr>
          <w:ilvl w:val="0"/>
          <w:numId w:val="117"/>
        </w:numPr>
        <w:tabs>
          <w:tab w:val="num" w:pos="928"/>
        </w:tabs>
        <w:ind w:left="928"/>
        <w:contextualSpacing/>
        <w:jc w:val="both"/>
      </w:pPr>
      <w:r w:rsidRPr="00591C46">
        <w:t>Lietuvos Respublikos švietimo įstatymas (2011, Nr.38-1804).</w:t>
      </w:r>
    </w:p>
    <w:p w:rsidR="00CA1A59" w:rsidRPr="00591C46" w:rsidRDefault="00CA1A59" w:rsidP="00CA1A59">
      <w:pPr>
        <w:numPr>
          <w:ilvl w:val="0"/>
          <w:numId w:val="117"/>
        </w:numPr>
        <w:tabs>
          <w:tab w:val="num" w:pos="928"/>
        </w:tabs>
        <w:ind w:left="928"/>
        <w:contextualSpacing/>
        <w:jc w:val="both"/>
      </w:pPr>
      <w:r w:rsidRPr="00591C46">
        <w:t>Lietuvos Respublikos švietimo ir mokslo ministro 2011 m. birželio 7 d. įsakymas Nr. V-</w:t>
      </w:r>
    </w:p>
    <w:p w:rsidR="00CA1A59" w:rsidRPr="00591C46" w:rsidRDefault="00CA1A59" w:rsidP="00CA1A59">
      <w:pPr>
        <w:jc w:val="both"/>
      </w:pPr>
      <w:r w:rsidRPr="00591C46">
        <w:t>1009 „Dėl švietimo ir mokslo ministro 2005 m. balandžio 18 d. įsakymo Nr. ISAK-627 „Dėl ikimokyklinio ugdymo programų kriterijų aprašo“ pakeitimo“.</w:t>
      </w:r>
    </w:p>
    <w:p w:rsidR="00CA1A59" w:rsidRPr="00591C46" w:rsidRDefault="00CA1A59" w:rsidP="00CA1A59">
      <w:pPr>
        <w:numPr>
          <w:ilvl w:val="0"/>
          <w:numId w:val="117"/>
        </w:numPr>
        <w:tabs>
          <w:tab w:val="num" w:pos="928"/>
        </w:tabs>
        <w:ind w:left="928"/>
        <w:jc w:val="both"/>
      </w:pPr>
      <w:r w:rsidRPr="00591C46">
        <w:t xml:space="preserve">Lietuvos Respublikos Seimo nutarimas 2012 m. gegužės 15 d. Nr. XI-2015 „Lietuvos </w:t>
      </w:r>
    </w:p>
    <w:p w:rsidR="00CA1A59" w:rsidRPr="00591C46" w:rsidRDefault="00CA1A59" w:rsidP="00CA1A59">
      <w:pPr>
        <w:jc w:val="both"/>
      </w:pPr>
      <w:r w:rsidRPr="00591C46">
        <w:t>pažangos strategija „Lietuva 2030“.</w:t>
      </w:r>
    </w:p>
    <w:p w:rsidR="00CA1A59" w:rsidRPr="00591C46" w:rsidRDefault="00CA1A59" w:rsidP="00CA1A59">
      <w:pPr>
        <w:numPr>
          <w:ilvl w:val="0"/>
          <w:numId w:val="117"/>
        </w:numPr>
        <w:tabs>
          <w:tab w:val="num" w:pos="928"/>
        </w:tabs>
        <w:ind w:left="928"/>
        <w:jc w:val="both"/>
      </w:pPr>
      <w:r w:rsidRPr="00591C46">
        <w:t>Metodinės rekomendacijos ikimokyklinio ugdymo programai rengti. Vilnius, 2006.</w:t>
      </w:r>
    </w:p>
    <w:p w:rsidR="00CA1A59" w:rsidRPr="00591C46" w:rsidRDefault="00CA1A59" w:rsidP="00CA1A59">
      <w:pPr>
        <w:numPr>
          <w:ilvl w:val="0"/>
          <w:numId w:val="117"/>
        </w:numPr>
        <w:tabs>
          <w:tab w:val="left" w:pos="993"/>
        </w:tabs>
        <w:ind w:hanging="503"/>
        <w:jc w:val="both"/>
      </w:pPr>
      <w:r w:rsidRPr="00591C46">
        <w:t>Priešmokyklinio ugdymo bendroji programa. Vilnius, 2014.</w:t>
      </w:r>
    </w:p>
    <w:p w:rsidR="00CA1A59" w:rsidRPr="00591C46" w:rsidRDefault="00CA1A59" w:rsidP="00CA1A59">
      <w:pPr>
        <w:numPr>
          <w:ilvl w:val="0"/>
          <w:numId w:val="117"/>
        </w:numPr>
        <w:tabs>
          <w:tab w:val="left" w:pos="993"/>
        </w:tabs>
        <w:ind w:hanging="503"/>
        <w:jc w:val="both"/>
      </w:pPr>
      <w:proofErr w:type="spellStart"/>
      <w:r w:rsidRPr="00591C46">
        <w:t>Szarkowicz</w:t>
      </w:r>
      <w:proofErr w:type="spellEnd"/>
      <w:r w:rsidRPr="00591C46">
        <w:t xml:space="preserve">  D. Stebėjimas ir refleksija vaikystėje. Thomson </w:t>
      </w:r>
      <w:proofErr w:type="spellStart"/>
      <w:r w:rsidRPr="00591C46">
        <w:t>social</w:t>
      </w:r>
      <w:proofErr w:type="spellEnd"/>
      <w:r w:rsidRPr="00591C46">
        <w:t xml:space="preserve"> </w:t>
      </w:r>
      <w:proofErr w:type="spellStart"/>
      <w:r w:rsidRPr="00591C46">
        <w:t>science</w:t>
      </w:r>
      <w:proofErr w:type="spellEnd"/>
      <w:r w:rsidRPr="00591C46">
        <w:t xml:space="preserve"> </w:t>
      </w:r>
      <w:proofErr w:type="spellStart"/>
      <w:r w:rsidRPr="00591C46">
        <w:t>press</w:t>
      </w:r>
      <w:proofErr w:type="spellEnd"/>
      <w:r w:rsidRPr="00591C46">
        <w:t>, 2011.</w:t>
      </w:r>
    </w:p>
    <w:p w:rsidR="00CA1A59" w:rsidRPr="00591C46" w:rsidRDefault="00FA2F23" w:rsidP="00CA1A59">
      <w:pPr>
        <w:numPr>
          <w:ilvl w:val="0"/>
          <w:numId w:val="117"/>
        </w:numPr>
        <w:tabs>
          <w:tab w:val="num" w:pos="928"/>
        </w:tabs>
        <w:ind w:left="928"/>
        <w:jc w:val="both"/>
      </w:pPr>
      <w:hyperlink r:id="rId75" w:history="1">
        <w:r w:rsidR="00CA1A59" w:rsidRPr="00591C46">
          <w:t>www.smm.lt</w:t>
        </w:r>
      </w:hyperlink>
    </w:p>
    <w:p w:rsidR="00CA1A59" w:rsidRDefault="00FA2F23" w:rsidP="00CA1A59">
      <w:pPr>
        <w:numPr>
          <w:ilvl w:val="0"/>
          <w:numId w:val="117"/>
        </w:numPr>
        <w:tabs>
          <w:tab w:val="num" w:pos="928"/>
        </w:tabs>
        <w:ind w:left="928"/>
        <w:jc w:val="both"/>
      </w:pPr>
      <w:hyperlink r:id="rId76" w:history="1">
        <w:r w:rsidR="00CA1A59" w:rsidRPr="00712664">
          <w:rPr>
            <w:rStyle w:val="Hipersaitas"/>
          </w:rPr>
          <w:t>www.ikimokyklinis.lt</w:t>
        </w:r>
      </w:hyperlink>
    </w:p>
    <w:p w:rsidR="00CA1A59" w:rsidRDefault="00CA1A59" w:rsidP="00CA1A59">
      <w:pPr>
        <w:jc w:val="both"/>
      </w:pPr>
    </w:p>
    <w:p w:rsidR="00CA1A59" w:rsidRPr="00591C46" w:rsidRDefault="00CA1A59" w:rsidP="00CA1A59">
      <w:pPr>
        <w:jc w:val="both"/>
      </w:pPr>
    </w:p>
    <w:p w:rsidR="00CA1A59" w:rsidRPr="00591C46" w:rsidRDefault="00CA1A59" w:rsidP="00CA1A59">
      <w:pPr>
        <w:ind w:firstLine="1296"/>
        <w:jc w:val="both"/>
      </w:pPr>
      <w:r w:rsidRPr="00591C46">
        <w:t>______________________________________</w:t>
      </w:r>
    </w:p>
    <w:p w:rsidR="00CA1A59" w:rsidRDefault="00CA1A59" w:rsidP="00CA1A59">
      <w:pPr>
        <w:jc w:val="both"/>
      </w:pPr>
    </w:p>
    <w:p w:rsidR="00CA1A59" w:rsidRDefault="00CA1A59" w:rsidP="00CA1A59">
      <w:pPr>
        <w:jc w:val="both"/>
      </w:pPr>
    </w:p>
    <w:p w:rsidR="00CA1A59" w:rsidRPr="00591C46" w:rsidRDefault="00CA1A59" w:rsidP="00CA1A59">
      <w:pPr>
        <w:jc w:val="both"/>
      </w:pPr>
    </w:p>
    <w:p w:rsidR="003B77AF" w:rsidRPr="005200DE" w:rsidRDefault="003B77AF" w:rsidP="00CA1A59">
      <w:pPr>
        <w:tabs>
          <w:tab w:val="left" w:pos="3150"/>
        </w:tabs>
      </w:pPr>
    </w:p>
    <w:sectPr w:rsidR="003B77AF" w:rsidRPr="005200DE" w:rsidSect="0072509B">
      <w:headerReference w:type="default" r:id="rId77"/>
      <w:pgSz w:w="11906" w:h="16838"/>
      <w:pgMar w:top="709" w:right="567" w:bottom="1134" w:left="1701" w:header="397" w:footer="0" w:gutter="0"/>
      <w:pgNumType w:start="1"/>
      <w:cols w:space="1296"/>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F23" w:rsidRDefault="00FA2F23" w:rsidP="007B2178">
      <w:r>
        <w:separator/>
      </w:r>
    </w:p>
  </w:endnote>
  <w:endnote w:type="continuationSeparator" w:id="0">
    <w:p w:rsidR="00FA2F23" w:rsidRDefault="00FA2F23" w:rsidP="007B2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alibri">
    <w:panose1 w:val="020F0502020204030204"/>
    <w:charset w:val="BA"/>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BA"/>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Signato">
    <w:panose1 w:val="00000000000000000000"/>
    <w:charset w:val="EE"/>
    <w:family w:val="modern"/>
    <w:notTrueType/>
    <w:pitch w:val="variable"/>
    <w:sig w:usb0="00000005" w:usb1="00000000" w:usb2="00000000" w:usb3="00000000" w:csb0="00000082"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F23" w:rsidRDefault="00FA2F23" w:rsidP="007B2178">
      <w:r>
        <w:separator/>
      </w:r>
    </w:p>
  </w:footnote>
  <w:footnote w:type="continuationSeparator" w:id="0">
    <w:p w:rsidR="00FA2F23" w:rsidRDefault="00FA2F23" w:rsidP="007B21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605442"/>
      <w:docPartObj>
        <w:docPartGallery w:val="Page Numbers (Top of Page)"/>
        <w:docPartUnique/>
      </w:docPartObj>
    </w:sdtPr>
    <w:sdtEndPr/>
    <w:sdtContent>
      <w:p w:rsidR="00F54E88" w:rsidRDefault="00F54E88">
        <w:pPr>
          <w:pStyle w:val="Antrats"/>
          <w:jc w:val="center"/>
        </w:pPr>
        <w:r>
          <w:fldChar w:fldCharType="begin"/>
        </w:r>
        <w:r>
          <w:instrText>PAGE   \* MERGEFORMAT</w:instrText>
        </w:r>
        <w:r>
          <w:fldChar w:fldCharType="separate"/>
        </w:r>
        <w:r w:rsidR="007D7C40">
          <w:rPr>
            <w:noProof/>
          </w:rPr>
          <w:t>11</w:t>
        </w:r>
        <w:r>
          <w:fldChar w:fldCharType="end"/>
        </w:r>
      </w:p>
    </w:sdtContent>
  </w:sdt>
  <w:p w:rsidR="00F54E88" w:rsidRDefault="00F54E88" w:rsidP="008A2D52">
    <w:pPr>
      <w:pStyle w:val="Antrat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12C7"/>
    <w:multiLevelType w:val="hybridMultilevel"/>
    <w:tmpl w:val="102E03A0"/>
    <w:lvl w:ilvl="0" w:tplc="919804C0">
      <w:start w:val="1"/>
      <w:numFmt w:val="bullet"/>
      <w:lvlText w:val=""/>
      <w:lvlJc w:val="left"/>
      <w:pPr>
        <w:ind w:left="720" w:hanging="360"/>
      </w:pPr>
      <w:rPr>
        <w:rFonts w:ascii="Wingdings" w:hAnsi="Wingdings" w:hint="default"/>
        <w:b/>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 w15:restartNumberingAfterBreak="0">
    <w:nsid w:val="011114EC"/>
    <w:multiLevelType w:val="hybridMultilevel"/>
    <w:tmpl w:val="17F6B726"/>
    <w:lvl w:ilvl="0" w:tplc="D0026724">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25B045C"/>
    <w:multiLevelType w:val="hybridMultilevel"/>
    <w:tmpl w:val="AFE0D480"/>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 w15:restartNumberingAfterBreak="0">
    <w:nsid w:val="045E2A17"/>
    <w:multiLevelType w:val="hybridMultilevel"/>
    <w:tmpl w:val="0394B7F8"/>
    <w:lvl w:ilvl="0" w:tplc="18FA9BAA">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5007E18"/>
    <w:multiLevelType w:val="hybridMultilevel"/>
    <w:tmpl w:val="87DA4C60"/>
    <w:lvl w:ilvl="0" w:tplc="6AD025BE">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545480A"/>
    <w:multiLevelType w:val="hybridMultilevel"/>
    <w:tmpl w:val="CF1C0A80"/>
    <w:lvl w:ilvl="0" w:tplc="04270001">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69C3D1F"/>
    <w:multiLevelType w:val="hybridMultilevel"/>
    <w:tmpl w:val="63726824"/>
    <w:lvl w:ilvl="0" w:tplc="2F7867AA">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7697CAC"/>
    <w:multiLevelType w:val="hybridMultilevel"/>
    <w:tmpl w:val="98A8CDE8"/>
    <w:lvl w:ilvl="0" w:tplc="B840F770">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94A1339"/>
    <w:multiLevelType w:val="hybridMultilevel"/>
    <w:tmpl w:val="3D0ED0CE"/>
    <w:lvl w:ilvl="0" w:tplc="F4C49DCC">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09801CCE"/>
    <w:multiLevelType w:val="hybridMultilevel"/>
    <w:tmpl w:val="5F024844"/>
    <w:lvl w:ilvl="0" w:tplc="DE807A48">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09845089"/>
    <w:multiLevelType w:val="hybridMultilevel"/>
    <w:tmpl w:val="8452CAE8"/>
    <w:lvl w:ilvl="0" w:tplc="0427000F">
      <w:start w:val="1"/>
      <w:numFmt w:val="decimal"/>
      <w:lvlText w:val="%1."/>
      <w:lvlJc w:val="left"/>
      <w:pPr>
        <w:tabs>
          <w:tab w:val="num" w:pos="1070"/>
        </w:tabs>
        <w:ind w:left="107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1" w15:restartNumberingAfterBreak="0">
    <w:nsid w:val="0A075BC6"/>
    <w:multiLevelType w:val="hybridMultilevel"/>
    <w:tmpl w:val="47086A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0B7B2A35"/>
    <w:multiLevelType w:val="hybridMultilevel"/>
    <w:tmpl w:val="43882E96"/>
    <w:lvl w:ilvl="0" w:tplc="BF8C107C">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0CA261D4"/>
    <w:multiLevelType w:val="hybridMultilevel"/>
    <w:tmpl w:val="B0BEE05C"/>
    <w:lvl w:ilvl="0" w:tplc="B444033A">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0D871CB6"/>
    <w:multiLevelType w:val="hybridMultilevel"/>
    <w:tmpl w:val="C7082BF6"/>
    <w:lvl w:ilvl="0" w:tplc="EE1A01E0">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0EE467BD"/>
    <w:multiLevelType w:val="hybridMultilevel"/>
    <w:tmpl w:val="1C4AAF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0F444921"/>
    <w:multiLevelType w:val="multilevel"/>
    <w:tmpl w:val="7206BF1C"/>
    <w:lvl w:ilvl="0">
      <w:start w:val="1"/>
      <w:numFmt w:val="bullet"/>
      <w:lvlText w:val=""/>
      <w:lvlJc w:val="left"/>
      <w:pPr>
        <w:tabs>
          <w:tab w:val="num" w:pos="1365"/>
        </w:tabs>
        <w:ind w:left="1365" w:hanging="360"/>
      </w:pPr>
      <w:rPr>
        <w:rFonts w:ascii="Wingdings" w:hAnsi="Wingdings" w:cs="Wingdings"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17" w15:restartNumberingAfterBreak="0">
    <w:nsid w:val="0FA271A1"/>
    <w:multiLevelType w:val="hybridMultilevel"/>
    <w:tmpl w:val="2C52AD36"/>
    <w:lvl w:ilvl="0" w:tplc="7C0A16E4">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12590361"/>
    <w:multiLevelType w:val="multilevel"/>
    <w:tmpl w:val="6BEE0C44"/>
    <w:lvl w:ilvl="0">
      <w:start w:val="1"/>
      <w:numFmt w:val="bullet"/>
      <w:lvlText w:val=""/>
      <w:lvlJc w:val="left"/>
      <w:pPr>
        <w:tabs>
          <w:tab w:val="num" w:pos="720"/>
        </w:tabs>
        <w:ind w:left="720" w:hanging="360"/>
      </w:pPr>
      <w:rPr>
        <w:rFonts w:ascii="Wingdings" w:hAnsi="Wingdings" w:hint="default"/>
        <w:sz w:val="24"/>
        <w:szCs w:val="24"/>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9" w15:restartNumberingAfterBreak="0">
    <w:nsid w:val="133B6DF2"/>
    <w:multiLevelType w:val="hybridMultilevel"/>
    <w:tmpl w:val="BF46762C"/>
    <w:lvl w:ilvl="0" w:tplc="13EEDC0E">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15272E76"/>
    <w:multiLevelType w:val="hybridMultilevel"/>
    <w:tmpl w:val="6E344470"/>
    <w:lvl w:ilvl="0" w:tplc="D5884844">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15581534"/>
    <w:multiLevelType w:val="hybridMultilevel"/>
    <w:tmpl w:val="694280BA"/>
    <w:lvl w:ilvl="0" w:tplc="F4C49DCC">
      <w:start w:val="1"/>
      <w:numFmt w:val="bullet"/>
      <w:lvlText w:val=""/>
      <w:lvlJc w:val="left"/>
      <w:pPr>
        <w:ind w:left="720" w:hanging="360"/>
      </w:pPr>
      <w:rPr>
        <w:rFonts w:ascii="Wingdings" w:hAnsi="Wingdings" w:hint="default"/>
        <w:b/>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2" w15:restartNumberingAfterBreak="0">
    <w:nsid w:val="156A3F47"/>
    <w:multiLevelType w:val="multilevel"/>
    <w:tmpl w:val="4AE2133A"/>
    <w:lvl w:ilvl="0">
      <w:start w:val="1"/>
      <w:numFmt w:val="bullet"/>
      <w:lvlText w:val=""/>
      <w:lvlJc w:val="left"/>
      <w:pPr>
        <w:ind w:left="720" w:hanging="360"/>
      </w:pPr>
      <w:rPr>
        <w:rFonts w:ascii="Wingdings" w:hAnsi="Wingdings" w:cs="Open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2"/>
        <w:szCs w:val="22"/>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165D1CD2"/>
    <w:multiLevelType w:val="hybridMultilevel"/>
    <w:tmpl w:val="D6AE7DAE"/>
    <w:lvl w:ilvl="0" w:tplc="16E4759A">
      <w:start w:val="1"/>
      <w:numFmt w:val="bullet"/>
      <w:lvlText w:val=""/>
      <w:lvlJc w:val="left"/>
      <w:pPr>
        <w:ind w:left="749" w:hanging="360"/>
      </w:pPr>
      <w:rPr>
        <w:rFonts w:ascii="Symbol" w:hAnsi="Symbol" w:hint="default"/>
        <w:sz w:val="22"/>
        <w:szCs w:val="22"/>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24" w15:restartNumberingAfterBreak="0">
    <w:nsid w:val="16A621F4"/>
    <w:multiLevelType w:val="hybridMultilevel"/>
    <w:tmpl w:val="CFF21754"/>
    <w:lvl w:ilvl="0" w:tplc="69649762">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18756A2F"/>
    <w:multiLevelType w:val="hybridMultilevel"/>
    <w:tmpl w:val="91F4A94C"/>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6" w15:restartNumberingAfterBreak="0">
    <w:nsid w:val="189F327A"/>
    <w:multiLevelType w:val="multilevel"/>
    <w:tmpl w:val="39363AC0"/>
    <w:lvl w:ilvl="0">
      <w:start w:val="1"/>
      <w:numFmt w:val="bullet"/>
      <w:lvlText w:val=""/>
      <w:lvlJc w:val="left"/>
      <w:pPr>
        <w:tabs>
          <w:tab w:val="num" w:pos="1365"/>
        </w:tabs>
        <w:ind w:left="1365" w:hanging="360"/>
      </w:pPr>
      <w:rPr>
        <w:rFonts w:ascii="Wingdings" w:hAnsi="Wingdings" w:cs="Wingdings"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27" w15:restartNumberingAfterBreak="0">
    <w:nsid w:val="1AC93DA5"/>
    <w:multiLevelType w:val="hybridMultilevel"/>
    <w:tmpl w:val="DD64DE82"/>
    <w:lvl w:ilvl="0" w:tplc="A4CCB628">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1B6D5EE1"/>
    <w:multiLevelType w:val="hybridMultilevel"/>
    <w:tmpl w:val="CD143084"/>
    <w:lvl w:ilvl="0" w:tplc="87F40578">
      <w:start w:val="1"/>
      <w:numFmt w:val="bullet"/>
      <w:lvlText w:val=""/>
      <w:lvlJc w:val="left"/>
      <w:pPr>
        <w:ind w:left="720" w:hanging="360"/>
      </w:pPr>
      <w:rPr>
        <w:rFonts w:ascii="Symbol" w:hAnsi="Symbol"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1BD26B99"/>
    <w:multiLevelType w:val="hybridMultilevel"/>
    <w:tmpl w:val="CAC4802A"/>
    <w:lvl w:ilvl="0" w:tplc="686C91B6">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1C226A47"/>
    <w:multiLevelType w:val="multilevel"/>
    <w:tmpl w:val="D50CABB2"/>
    <w:lvl w:ilvl="0">
      <w:start w:val="1"/>
      <w:numFmt w:val="bullet"/>
      <w:lvlText w:val=""/>
      <w:lvlJc w:val="left"/>
      <w:pPr>
        <w:ind w:left="502" w:hanging="360"/>
      </w:pPr>
      <w:rPr>
        <w:rFonts w:ascii="Wingdings" w:hAnsi="Wingdings" w:cs="OpenSymbol"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1C8E3BAC"/>
    <w:multiLevelType w:val="hybridMultilevel"/>
    <w:tmpl w:val="EA9E64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1DF45643"/>
    <w:multiLevelType w:val="hybridMultilevel"/>
    <w:tmpl w:val="33141104"/>
    <w:lvl w:ilvl="0" w:tplc="1FBEFBDA">
      <w:start w:val="1"/>
      <w:numFmt w:val="bullet"/>
      <w:lvlText w:val=""/>
      <w:lvlJc w:val="left"/>
      <w:pPr>
        <w:ind w:left="720" w:hanging="360"/>
      </w:pPr>
      <w:rPr>
        <w:rFonts w:ascii="Wingdings" w:hAnsi="Wingdings" w:hint="default"/>
        <w:b/>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3" w15:restartNumberingAfterBreak="0">
    <w:nsid w:val="209C4AE5"/>
    <w:multiLevelType w:val="hybridMultilevel"/>
    <w:tmpl w:val="FA64619A"/>
    <w:lvl w:ilvl="0" w:tplc="E8CA3246">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210F79C3"/>
    <w:multiLevelType w:val="hybridMultilevel"/>
    <w:tmpl w:val="D77C5288"/>
    <w:lvl w:ilvl="0" w:tplc="A28ECDFC">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21A60A38"/>
    <w:multiLevelType w:val="hybridMultilevel"/>
    <w:tmpl w:val="718A44F2"/>
    <w:lvl w:ilvl="0" w:tplc="6762A97E">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22915278"/>
    <w:multiLevelType w:val="multilevel"/>
    <w:tmpl w:val="2D380B0A"/>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778"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25917195"/>
    <w:multiLevelType w:val="hybridMultilevel"/>
    <w:tmpl w:val="0C0CA6A4"/>
    <w:lvl w:ilvl="0" w:tplc="7AD82C7C">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26A82ED8"/>
    <w:multiLevelType w:val="hybridMultilevel"/>
    <w:tmpl w:val="5C9893A6"/>
    <w:lvl w:ilvl="0" w:tplc="04270001">
      <w:start w:val="1"/>
      <w:numFmt w:val="bullet"/>
      <w:lvlText w:val=""/>
      <w:lvlJc w:val="left"/>
      <w:pPr>
        <w:ind w:left="720" w:hanging="360"/>
      </w:pPr>
      <w:rPr>
        <w:rFonts w:ascii="Symbol" w:hAnsi="Symbol" w:hint="default"/>
      </w:rPr>
    </w:lvl>
    <w:lvl w:ilvl="1" w:tplc="D7B83B4A">
      <w:start w:val="1"/>
      <w:numFmt w:val="bullet"/>
      <w:lvlText w:val=""/>
      <w:lvlJc w:val="left"/>
      <w:pPr>
        <w:ind w:left="1440" w:hanging="360"/>
      </w:pPr>
      <w:rPr>
        <w:rFonts w:ascii="Symbol" w:hAnsi="Symbol" w:hint="default"/>
        <w:sz w:val="22"/>
        <w:szCs w:val="22"/>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29B41A78"/>
    <w:multiLevelType w:val="hybridMultilevel"/>
    <w:tmpl w:val="3940BF9A"/>
    <w:lvl w:ilvl="0" w:tplc="0427000D">
      <w:start w:val="1"/>
      <w:numFmt w:val="bullet"/>
      <w:lvlText w:val=""/>
      <w:lvlJc w:val="left"/>
      <w:pPr>
        <w:ind w:left="360" w:hanging="360"/>
      </w:pPr>
      <w:rPr>
        <w:rFonts w:ascii="Wingdings" w:hAnsi="Wingdings" w:hint="default"/>
        <w:b/>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0" w15:restartNumberingAfterBreak="0">
    <w:nsid w:val="2A2747F5"/>
    <w:multiLevelType w:val="hybridMultilevel"/>
    <w:tmpl w:val="3FAE543A"/>
    <w:lvl w:ilvl="0" w:tplc="A5B2385A">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2A65120F"/>
    <w:multiLevelType w:val="hybridMultilevel"/>
    <w:tmpl w:val="739A6F8E"/>
    <w:lvl w:ilvl="0" w:tplc="F4BA1E4E">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2AA36C69"/>
    <w:multiLevelType w:val="hybridMultilevel"/>
    <w:tmpl w:val="C59A57A0"/>
    <w:lvl w:ilvl="0" w:tplc="25325E3C">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2B565064"/>
    <w:multiLevelType w:val="hybridMultilevel"/>
    <w:tmpl w:val="90348C20"/>
    <w:lvl w:ilvl="0" w:tplc="04270001">
      <w:start w:val="1"/>
      <w:numFmt w:val="bullet"/>
      <w:lvlText w:val=""/>
      <w:lvlJc w:val="left"/>
      <w:pPr>
        <w:ind w:left="766" w:hanging="360"/>
      </w:pPr>
      <w:rPr>
        <w:rFonts w:ascii="Symbol" w:hAnsi="Symbol" w:hint="default"/>
      </w:rPr>
    </w:lvl>
    <w:lvl w:ilvl="1" w:tplc="04270003" w:tentative="1">
      <w:start w:val="1"/>
      <w:numFmt w:val="bullet"/>
      <w:lvlText w:val="o"/>
      <w:lvlJc w:val="left"/>
      <w:pPr>
        <w:ind w:left="1486" w:hanging="360"/>
      </w:pPr>
      <w:rPr>
        <w:rFonts w:ascii="Courier New" w:hAnsi="Courier New" w:cs="Courier New" w:hint="default"/>
      </w:rPr>
    </w:lvl>
    <w:lvl w:ilvl="2" w:tplc="04270005" w:tentative="1">
      <w:start w:val="1"/>
      <w:numFmt w:val="bullet"/>
      <w:lvlText w:val=""/>
      <w:lvlJc w:val="left"/>
      <w:pPr>
        <w:ind w:left="2206" w:hanging="360"/>
      </w:pPr>
      <w:rPr>
        <w:rFonts w:ascii="Wingdings" w:hAnsi="Wingdings" w:hint="default"/>
      </w:rPr>
    </w:lvl>
    <w:lvl w:ilvl="3" w:tplc="04270001" w:tentative="1">
      <w:start w:val="1"/>
      <w:numFmt w:val="bullet"/>
      <w:lvlText w:val=""/>
      <w:lvlJc w:val="left"/>
      <w:pPr>
        <w:ind w:left="2926" w:hanging="360"/>
      </w:pPr>
      <w:rPr>
        <w:rFonts w:ascii="Symbol" w:hAnsi="Symbol" w:hint="default"/>
      </w:rPr>
    </w:lvl>
    <w:lvl w:ilvl="4" w:tplc="04270003" w:tentative="1">
      <w:start w:val="1"/>
      <w:numFmt w:val="bullet"/>
      <w:lvlText w:val="o"/>
      <w:lvlJc w:val="left"/>
      <w:pPr>
        <w:ind w:left="3646" w:hanging="360"/>
      </w:pPr>
      <w:rPr>
        <w:rFonts w:ascii="Courier New" w:hAnsi="Courier New" w:cs="Courier New" w:hint="default"/>
      </w:rPr>
    </w:lvl>
    <w:lvl w:ilvl="5" w:tplc="04270005" w:tentative="1">
      <w:start w:val="1"/>
      <w:numFmt w:val="bullet"/>
      <w:lvlText w:val=""/>
      <w:lvlJc w:val="left"/>
      <w:pPr>
        <w:ind w:left="4366" w:hanging="360"/>
      </w:pPr>
      <w:rPr>
        <w:rFonts w:ascii="Wingdings" w:hAnsi="Wingdings" w:hint="default"/>
      </w:rPr>
    </w:lvl>
    <w:lvl w:ilvl="6" w:tplc="04270001" w:tentative="1">
      <w:start w:val="1"/>
      <w:numFmt w:val="bullet"/>
      <w:lvlText w:val=""/>
      <w:lvlJc w:val="left"/>
      <w:pPr>
        <w:ind w:left="5086" w:hanging="360"/>
      </w:pPr>
      <w:rPr>
        <w:rFonts w:ascii="Symbol" w:hAnsi="Symbol" w:hint="default"/>
      </w:rPr>
    </w:lvl>
    <w:lvl w:ilvl="7" w:tplc="04270003" w:tentative="1">
      <w:start w:val="1"/>
      <w:numFmt w:val="bullet"/>
      <w:lvlText w:val="o"/>
      <w:lvlJc w:val="left"/>
      <w:pPr>
        <w:ind w:left="5806" w:hanging="360"/>
      </w:pPr>
      <w:rPr>
        <w:rFonts w:ascii="Courier New" w:hAnsi="Courier New" w:cs="Courier New" w:hint="default"/>
      </w:rPr>
    </w:lvl>
    <w:lvl w:ilvl="8" w:tplc="04270005" w:tentative="1">
      <w:start w:val="1"/>
      <w:numFmt w:val="bullet"/>
      <w:lvlText w:val=""/>
      <w:lvlJc w:val="left"/>
      <w:pPr>
        <w:ind w:left="6526" w:hanging="360"/>
      </w:pPr>
      <w:rPr>
        <w:rFonts w:ascii="Wingdings" w:hAnsi="Wingdings" w:hint="default"/>
      </w:rPr>
    </w:lvl>
  </w:abstractNum>
  <w:abstractNum w:abstractNumId="44" w15:restartNumberingAfterBreak="0">
    <w:nsid w:val="2B93545D"/>
    <w:multiLevelType w:val="hybridMultilevel"/>
    <w:tmpl w:val="FE548286"/>
    <w:lvl w:ilvl="0" w:tplc="D0CCA4A2">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2B935D76"/>
    <w:multiLevelType w:val="hybridMultilevel"/>
    <w:tmpl w:val="E56E45BA"/>
    <w:lvl w:ilvl="0" w:tplc="84F6391E">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2BC27CB5"/>
    <w:multiLevelType w:val="multilevel"/>
    <w:tmpl w:val="E76806C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2CEA4733"/>
    <w:multiLevelType w:val="hybridMultilevel"/>
    <w:tmpl w:val="75362A30"/>
    <w:lvl w:ilvl="0" w:tplc="04270001">
      <w:start w:val="1"/>
      <w:numFmt w:val="bullet"/>
      <w:lvlText w:val=""/>
      <w:lvlJc w:val="left"/>
      <w:pPr>
        <w:ind w:left="840" w:hanging="360"/>
      </w:pPr>
      <w:rPr>
        <w:rFonts w:ascii="Symbol" w:hAnsi="Symbol" w:hint="default"/>
      </w:rPr>
    </w:lvl>
    <w:lvl w:ilvl="1" w:tplc="04270003" w:tentative="1">
      <w:start w:val="1"/>
      <w:numFmt w:val="bullet"/>
      <w:lvlText w:val="o"/>
      <w:lvlJc w:val="left"/>
      <w:pPr>
        <w:ind w:left="1560" w:hanging="360"/>
      </w:pPr>
      <w:rPr>
        <w:rFonts w:ascii="Courier New" w:hAnsi="Courier New" w:cs="Courier New" w:hint="default"/>
      </w:rPr>
    </w:lvl>
    <w:lvl w:ilvl="2" w:tplc="04270005" w:tentative="1">
      <w:start w:val="1"/>
      <w:numFmt w:val="bullet"/>
      <w:lvlText w:val=""/>
      <w:lvlJc w:val="left"/>
      <w:pPr>
        <w:ind w:left="2280" w:hanging="360"/>
      </w:pPr>
      <w:rPr>
        <w:rFonts w:ascii="Wingdings" w:hAnsi="Wingdings" w:hint="default"/>
      </w:rPr>
    </w:lvl>
    <w:lvl w:ilvl="3" w:tplc="04270001" w:tentative="1">
      <w:start w:val="1"/>
      <w:numFmt w:val="bullet"/>
      <w:lvlText w:val=""/>
      <w:lvlJc w:val="left"/>
      <w:pPr>
        <w:ind w:left="3000" w:hanging="360"/>
      </w:pPr>
      <w:rPr>
        <w:rFonts w:ascii="Symbol" w:hAnsi="Symbol" w:hint="default"/>
      </w:rPr>
    </w:lvl>
    <w:lvl w:ilvl="4" w:tplc="04270003" w:tentative="1">
      <w:start w:val="1"/>
      <w:numFmt w:val="bullet"/>
      <w:lvlText w:val="o"/>
      <w:lvlJc w:val="left"/>
      <w:pPr>
        <w:ind w:left="3720" w:hanging="360"/>
      </w:pPr>
      <w:rPr>
        <w:rFonts w:ascii="Courier New" w:hAnsi="Courier New" w:cs="Courier New" w:hint="default"/>
      </w:rPr>
    </w:lvl>
    <w:lvl w:ilvl="5" w:tplc="04270005" w:tentative="1">
      <w:start w:val="1"/>
      <w:numFmt w:val="bullet"/>
      <w:lvlText w:val=""/>
      <w:lvlJc w:val="left"/>
      <w:pPr>
        <w:ind w:left="4440" w:hanging="360"/>
      </w:pPr>
      <w:rPr>
        <w:rFonts w:ascii="Wingdings" w:hAnsi="Wingdings" w:hint="default"/>
      </w:rPr>
    </w:lvl>
    <w:lvl w:ilvl="6" w:tplc="04270001" w:tentative="1">
      <w:start w:val="1"/>
      <w:numFmt w:val="bullet"/>
      <w:lvlText w:val=""/>
      <w:lvlJc w:val="left"/>
      <w:pPr>
        <w:ind w:left="5160" w:hanging="360"/>
      </w:pPr>
      <w:rPr>
        <w:rFonts w:ascii="Symbol" w:hAnsi="Symbol" w:hint="default"/>
      </w:rPr>
    </w:lvl>
    <w:lvl w:ilvl="7" w:tplc="04270003" w:tentative="1">
      <w:start w:val="1"/>
      <w:numFmt w:val="bullet"/>
      <w:lvlText w:val="o"/>
      <w:lvlJc w:val="left"/>
      <w:pPr>
        <w:ind w:left="5880" w:hanging="360"/>
      </w:pPr>
      <w:rPr>
        <w:rFonts w:ascii="Courier New" w:hAnsi="Courier New" w:cs="Courier New" w:hint="default"/>
      </w:rPr>
    </w:lvl>
    <w:lvl w:ilvl="8" w:tplc="04270005" w:tentative="1">
      <w:start w:val="1"/>
      <w:numFmt w:val="bullet"/>
      <w:lvlText w:val=""/>
      <w:lvlJc w:val="left"/>
      <w:pPr>
        <w:ind w:left="6600" w:hanging="360"/>
      </w:pPr>
      <w:rPr>
        <w:rFonts w:ascii="Wingdings" w:hAnsi="Wingdings" w:hint="default"/>
      </w:rPr>
    </w:lvl>
  </w:abstractNum>
  <w:abstractNum w:abstractNumId="48" w15:restartNumberingAfterBreak="0">
    <w:nsid w:val="31A96042"/>
    <w:multiLevelType w:val="hybridMultilevel"/>
    <w:tmpl w:val="245E6C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31B810BA"/>
    <w:multiLevelType w:val="hybridMultilevel"/>
    <w:tmpl w:val="45E489CC"/>
    <w:lvl w:ilvl="0" w:tplc="DC38E714">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31E445F6"/>
    <w:multiLevelType w:val="hybridMultilevel"/>
    <w:tmpl w:val="BC3C047E"/>
    <w:lvl w:ilvl="0" w:tplc="04270001">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32632C85"/>
    <w:multiLevelType w:val="hybridMultilevel"/>
    <w:tmpl w:val="9CFCD868"/>
    <w:lvl w:ilvl="0" w:tplc="AA647242">
      <w:start w:val="1"/>
      <w:numFmt w:val="bullet"/>
      <w:lvlText w:val=""/>
      <w:lvlJc w:val="left"/>
      <w:pPr>
        <w:ind w:left="720" w:hanging="360"/>
      </w:pPr>
      <w:rPr>
        <w:rFonts w:ascii="Wingdings" w:hAnsi="Wingdings" w:hint="default"/>
        <w:b/>
        <w:sz w:val="24"/>
        <w:szCs w:val="24"/>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52" w15:restartNumberingAfterBreak="0">
    <w:nsid w:val="32966FA1"/>
    <w:multiLevelType w:val="hybridMultilevel"/>
    <w:tmpl w:val="62C0D7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330170EB"/>
    <w:multiLevelType w:val="hybridMultilevel"/>
    <w:tmpl w:val="9FD66848"/>
    <w:lvl w:ilvl="0" w:tplc="FF0E5040">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15:restartNumberingAfterBreak="0">
    <w:nsid w:val="34C055D6"/>
    <w:multiLevelType w:val="hybridMultilevel"/>
    <w:tmpl w:val="FC6E8E8C"/>
    <w:lvl w:ilvl="0" w:tplc="FBD0EE48">
      <w:start w:val="1"/>
      <w:numFmt w:val="bullet"/>
      <w:lvlText w:val=""/>
      <w:lvlJc w:val="left"/>
      <w:pPr>
        <w:ind w:left="749" w:hanging="360"/>
      </w:pPr>
      <w:rPr>
        <w:rFonts w:ascii="Symbol" w:hAnsi="Symbol" w:hint="default"/>
        <w:sz w:val="22"/>
        <w:szCs w:val="22"/>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55" w15:restartNumberingAfterBreak="0">
    <w:nsid w:val="36AA4E87"/>
    <w:multiLevelType w:val="hybridMultilevel"/>
    <w:tmpl w:val="F56AAD12"/>
    <w:lvl w:ilvl="0" w:tplc="0354FBA8">
      <w:start w:val="1"/>
      <w:numFmt w:val="bullet"/>
      <w:lvlText w:val=""/>
      <w:lvlJc w:val="left"/>
      <w:pPr>
        <w:ind w:left="749" w:hanging="360"/>
      </w:pPr>
      <w:rPr>
        <w:rFonts w:ascii="Symbol" w:hAnsi="Symbol" w:hint="default"/>
        <w:sz w:val="22"/>
        <w:szCs w:val="22"/>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56" w15:restartNumberingAfterBreak="0">
    <w:nsid w:val="391A58FF"/>
    <w:multiLevelType w:val="multilevel"/>
    <w:tmpl w:val="14509CE6"/>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57" w15:restartNumberingAfterBreak="0">
    <w:nsid w:val="39647943"/>
    <w:multiLevelType w:val="hybridMultilevel"/>
    <w:tmpl w:val="61964CBA"/>
    <w:lvl w:ilvl="0" w:tplc="0456C1C2">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39F816E3"/>
    <w:multiLevelType w:val="hybridMultilevel"/>
    <w:tmpl w:val="3E2C83FE"/>
    <w:lvl w:ilvl="0" w:tplc="2F7867AA">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3AB03698"/>
    <w:multiLevelType w:val="hybridMultilevel"/>
    <w:tmpl w:val="4C502AAC"/>
    <w:lvl w:ilvl="0" w:tplc="820430E6">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3C210246"/>
    <w:multiLevelType w:val="hybridMultilevel"/>
    <w:tmpl w:val="118EC1B8"/>
    <w:lvl w:ilvl="0" w:tplc="43CEB062">
      <w:start w:val="1"/>
      <w:numFmt w:val="bullet"/>
      <w:lvlText w:val=""/>
      <w:lvlJc w:val="left"/>
      <w:pPr>
        <w:ind w:left="720" w:hanging="360"/>
      </w:pPr>
      <w:rPr>
        <w:rFonts w:ascii="Symbol" w:hAnsi="Symbol" w:hint="default"/>
        <w:sz w:val="22"/>
        <w:szCs w:val="22"/>
      </w:rPr>
    </w:lvl>
    <w:lvl w:ilvl="1" w:tplc="9EF47BB8">
      <w:start w:val="1"/>
      <w:numFmt w:val="bullet"/>
      <w:lvlText w:val=""/>
      <w:lvlJc w:val="left"/>
      <w:pPr>
        <w:ind w:left="1440" w:hanging="360"/>
      </w:pPr>
      <w:rPr>
        <w:rFonts w:ascii="Symbol" w:hAnsi="Symbol" w:hint="default"/>
        <w:sz w:val="22"/>
        <w:szCs w:val="22"/>
      </w:rPr>
    </w:lvl>
    <w:lvl w:ilvl="2" w:tplc="04270005">
      <w:start w:val="1"/>
      <w:numFmt w:val="bullet"/>
      <w:lvlText w:val=""/>
      <w:lvlJc w:val="left"/>
      <w:pPr>
        <w:ind w:left="2160" w:hanging="360"/>
      </w:pPr>
      <w:rPr>
        <w:rFonts w:ascii="Wingdings" w:hAnsi="Wingdings" w:hint="default"/>
      </w:rPr>
    </w:lvl>
    <w:lvl w:ilvl="3" w:tplc="007A9F0A">
      <w:numFmt w:val="bullet"/>
      <w:lvlText w:val=""/>
      <w:lvlJc w:val="left"/>
      <w:pPr>
        <w:ind w:left="2880" w:hanging="360"/>
      </w:pPr>
      <w:rPr>
        <w:rFonts w:ascii="Wingdings" w:eastAsiaTheme="minorHAnsi" w:hAnsi="Wingdings" w:cstheme="minorBidi"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15:restartNumberingAfterBreak="0">
    <w:nsid w:val="3EA75689"/>
    <w:multiLevelType w:val="hybridMultilevel"/>
    <w:tmpl w:val="EB664B1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3F514DE8"/>
    <w:multiLevelType w:val="hybridMultilevel"/>
    <w:tmpl w:val="8B026002"/>
    <w:lvl w:ilvl="0" w:tplc="C5420CE4">
      <w:start w:val="1"/>
      <w:numFmt w:val="bullet"/>
      <w:lvlText w:val=""/>
      <w:lvlJc w:val="left"/>
      <w:pPr>
        <w:ind w:left="36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15:restartNumberingAfterBreak="0">
    <w:nsid w:val="40427879"/>
    <w:multiLevelType w:val="hybridMultilevel"/>
    <w:tmpl w:val="94E80776"/>
    <w:lvl w:ilvl="0" w:tplc="852AFC9C">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41A51631"/>
    <w:multiLevelType w:val="hybridMultilevel"/>
    <w:tmpl w:val="7BA61612"/>
    <w:lvl w:ilvl="0" w:tplc="19869E6C">
      <w:start w:val="1"/>
      <w:numFmt w:val="bullet"/>
      <w:lvlText w:val=""/>
      <w:lvlJc w:val="left"/>
      <w:pPr>
        <w:ind w:left="720" w:hanging="360"/>
      </w:pPr>
      <w:rPr>
        <w:rFonts w:ascii="Symbol" w:hAnsi="Symbol" w:hint="default"/>
        <w:sz w:val="22"/>
        <w:szCs w:val="22"/>
      </w:rPr>
    </w:lvl>
    <w:lvl w:ilvl="1" w:tplc="D124E708">
      <w:numFmt w:val="bullet"/>
      <w:lvlText w:val="•"/>
      <w:lvlJc w:val="left"/>
      <w:pPr>
        <w:ind w:left="1440" w:hanging="360"/>
      </w:pPr>
      <w:rPr>
        <w:rFonts w:ascii="Times New Roman" w:eastAsiaTheme="minorHAnsi"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41AD4762"/>
    <w:multiLevelType w:val="hybridMultilevel"/>
    <w:tmpl w:val="B2B0A046"/>
    <w:lvl w:ilvl="0" w:tplc="39E69294">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42B842A0"/>
    <w:multiLevelType w:val="hybridMultilevel"/>
    <w:tmpl w:val="D1E61D2A"/>
    <w:lvl w:ilvl="0" w:tplc="2F7867AA">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43B255F1"/>
    <w:multiLevelType w:val="hybridMultilevel"/>
    <w:tmpl w:val="8B98BB18"/>
    <w:lvl w:ilvl="0" w:tplc="F8F67ADE">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464A3806"/>
    <w:multiLevelType w:val="hybridMultilevel"/>
    <w:tmpl w:val="1D128BCC"/>
    <w:lvl w:ilvl="0" w:tplc="04270001">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9" w15:restartNumberingAfterBreak="0">
    <w:nsid w:val="47321177"/>
    <w:multiLevelType w:val="hybridMultilevel"/>
    <w:tmpl w:val="D23A82B0"/>
    <w:lvl w:ilvl="0" w:tplc="2E249AE2">
      <w:start w:val="1"/>
      <w:numFmt w:val="bullet"/>
      <w:lvlText w:val=""/>
      <w:lvlJc w:val="left"/>
      <w:pPr>
        <w:ind w:left="720" w:hanging="360"/>
      </w:pPr>
      <w:rPr>
        <w:rFonts w:ascii="Symbol" w:hAnsi="Symbol" w:hint="default"/>
        <w:sz w:val="22"/>
        <w:szCs w:val="22"/>
      </w:rPr>
    </w:lvl>
    <w:lvl w:ilvl="1" w:tplc="56767DE4">
      <w:numFmt w:val="bullet"/>
      <w:lvlText w:val="•"/>
      <w:lvlJc w:val="left"/>
      <w:pPr>
        <w:ind w:left="1440" w:hanging="360"/>
      </w:pPr>
      <w:rPr>
        <w:rFonts w:ascii="Times New Roman" w:eastAsiaTheme="minorHAnsi"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0" w15:restartNumberingAfterBreak="0">
    <w:nsid w:val="49D07309"/>
    <w:multiLevelType w:val="hybridMultilevel"/>
    <w:tmpl w:val="395CDCA0"/>
    <w:lvl w:ilvl="0" w:tplc="AA201AF0">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1" w15:restartNumberingAfterBreak="0">
    <w:nsid w:val="4A2C4E83"/>
    <w:multiLevelType w:val="hybridMultilevel"/>
    <w:tmpl w:val="AB72A44E"/>
    <w:lvl w:ilvl="0" w:tplc="6BBEE1A2">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2" w15:restartNumberingAfterBreak="0">
    <w:nsid w:val="4AF2732F"/>
    <w:multiLevelType w:val="hybridMultilevel"/>
    <w:tmpl w:val="2F58D36C"/>
    <w:lvl w:ilvl="0" w:tplc="04270001">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3" w15:restartNumberingAfterBreak="0">
    <w:nsid w:val="4C0B06BA"/>
    <w:multiLevelType w:val="hybridMultilevel"/>
    <w:tmpl w:val="8452CAE8"/>
    <w:lvl w:ilvl="0" w:tplc="0427000F">
      <w:start w:val="1"/>
      <w:numFmt w:val="decimal"/>
      <w:lvlText w:val="%1."/>
      <w:lvlJc w:val="left"/>
      <w:pPr>
        <w:tabs>
          <w:tab w:val="num" w:pos="1070"/>
        </w:tabs>
        <w:ind w:left="107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4" w15:restartNumberingAfterBreak="0">
    <w:nsid w:val="4EE323FA"/>
    <w:multiLevelType w:val="hybridMultilevel"/>
    <w:tmpl w:val="E35CC01C"/>
    <w:lvl w:ilvl="0" w:tplc="90A6959A">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5" w15:restartNumberingAfterBreak="0">
    <w:nsid w:val="4F400698"/>
    <w:multiLevelType w:val="hybridMultilevel"/>
    <w:tmpl w:val="7A743570"/>
    <w:lvl w:ilvl="0" w:tplc="8C6A2918">
      <w:start w:val="1"/>
      <w:numFmt w:val="bullet"/>
      <w:lvlText w:val=""/>
      <w:lvlJc w:val="left"/>
      <w:pPr>
        <w:ind w:left="749" w:hanging="360"/>
      </w:pPr>
      <w:rPr>
        <w:rFonts w:ascii="Symbol" w:hAnsi="Symbol" w:hint="default"/>
        <w:sz w:val="22"/>
        <w:szCs w:val="22"/>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76" w15:restartNumberingAfterBreak="0">
    <w:nsid w:val="4FEE2F2B"/>
    <w:multiLevelType w:val="hybridMultilevel"/>
    <w:tmpl w:val="A8DC69F0"/>
    <w:lvl w:ilvl="0" w:tplc="2F7867AA">
      <w:start w:val="1"/>
      <w:numFmt w:val="bullet"/>
      <w:lvlText w:val=""/>
      <w:lvlJc w:val="left"/>
      <w:pPr>
        <w:ind w:left="804" w:hanging="360"/>
      </w:pPr>
      <w:rPr>
        <w:rFonts w:ascii="Symbol" w:hAnsi="Symbol" w:hint="default"/>
        <w:sz w:val="22"/>
        <w:szCs w:val="22"/>
      </w:rPr>
    </w:lvl>
    <w:lvl w:ilvl="1" w:tplc="04270003" w:tentative="1">
      <w:start w:val="1"/>
      <w:numFmt w:val="bullet"/>
      <w:lvlText w:val="o"/>
      <w:lvlJc w:val="left"/>
      <w:pPr>
        <w:ind w:left="1524" w:hanging="360"/>
      </w:pPr>
      <w:rPr>
        <w:rFonts w:ascii="Courier New" w:hAnsi="Courier New" w:cs="Courier New" w:hint="default"/>
      </w:rPr>
    </w:lvl>
    <w:lvl w:ilvl="2" w:tplc="04270005" w:tentative="1">
      <w:start w:val="1"/>
      <w:numFmt w:val="bullet"/>
      <w:lvlText w:val=""/>
      <w:lvlJc w:val="left"/>
      <w:pPr>
        <w:ind w:left="2244" w:hanging="360"/>
      </w:pPr>
      <w:rPr>
        <w:rFonts w:ascii="Wingdings" w:hAnsi="Wingdings" w:hint="default"/>
      </w:rPr>
    </w:lvl>
    <w:lvl w:ilvl="3" w:tplc="04270001" w:tentative="1">
      <w:start w:val="1"/>
      <w:numFmt w:val="bullet"/>
      <w:lvlText w:val=""/>
      <w:lvlJc w:val="left"/>
      <w:pPr>
        <w:ind w:left="2964" w:hanging="360"/>
      </w:pPr>
      <w:rPr>
        <w:rFonts w:ascii="Symbol" w:hAnsi="Symbol" w:hint="default"/>
      </w:rPr>
    </w:lvl>
    <w:lvl w:ilvl="4" w:tplc="04270003" w:tentative="1">
      <w:start w:val="1"/>
      <w:numFmt w:val="bullet"/>
      <w:lvlText w:val="o"/>
      <w:lvlJc w:val="left"/>
      <w:pPr>
        <w:ind w:left="3684" w:hanging="360"/>
      </w:pPr>
      <w:rPr>
        <w:rFonts w:ascii="Courier New" w:hAnsi="Courier New" w:cs="Courier New" w:hint="default"/>
      </w:rPr>
    </w:lvl>
    <w:lvl w:ilvl="5" w:tplc="04270005" w:tentative="1">
      <w:start w:val="1"/>
      <w:numFmt w:val="bullet"/>
      <w:lvlText w:val=""/>
      <w:lvlJc w:val="left"/>
      <w:pPr>
        <w:ind w:left="4404" w:hanging="360"/>
      </w:pPr>
      <w:rPr>
        <w:rFonts w:ascii="Wingdings" w:hAnsi="Wingdings" w:hint="default"/>
      </w:rPr>
    </w:lvl>
    <w:lvl w:ilvl="6" w:tplc="04270001" w:tentative="1">
      <w:start w:val="1"/>
      <w:numFmt w:val="bullet"/>
      <w:lvlText w:val=""/>
      <w:lvlJc w:val="left"/>
      <w:pPr>
        <w:ind w:left="5124" w:hanging="360"/>
      </w:pPr>
      <w:rPr>
        <w:rFonts w:ascii="Symbol" w:hAnsi="Symbol" w:hint="default"/>
      </w:rPr>
    </w:lvl>
    <w:lvl w:ilvl="7" w:tplc="04270003" w:tentative="1">
      <w:start w:val="1"/>
      <w:numFmt w:val="bullet"/>
      <w:lvlText w:val="o"/>
      <w:lvlJc w:val="left"/>
      <w:pPr>
        <w:ind w:left="5844" w:hanging="360"/>
      </w:pPr>
      <w:rPr>
        <w:rFonts w:ascii="Courier New" w:hAnsi="Courier New" w:cs="Courier New" w:hint="default"/>
      </w:rPr>
    </w:lvl>
    <w:lvl w:ilvl="8" w:tplc="04270005" w:tentative="1">
      <w:start w:val="1"/>
      <w:numFmt w:val="bullet"/>
      <w:lvlText w:val=""/>
      <w:lvlJc w:val="left"/>
      <w:pPr>
        <w:ind w:left="6564" w:hanging="360"/>
      </w:pPr>
      <w:rPr>
        <w:rFonts w:ascii="Wingdings" w:hAnsi="Wingdings" w:hint="default"/>
      </w:rPr>
    </w:lvl>
  </w:abstractNum>
  <w:abstractNum w:abstractNumId="77" w15:restartNumberingAfterBreak="0">
    <w:nsid w:val="51921D5E"/>
    <w:multiLevelType w:val="hybridMultilevel"/>
    <w:tmpl w:val="AE7402FA"/>
    <w:lvl w:ilvl="0" w:tplc="93BE8076">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8" w15:restartNumberingAfterBreak="0">
    <w:nsid w:val="51A601D6"/>
    <w:multiLevelType w:val="hybridMultilevel"/>
    <w:tmpl w:val="FCF0439C"/>
    <w:lvl w:ilvl="0" w:tplc="19761760">
      <w:start w:val="1"/>
      <w:numFmt w:val="bullet"/>
      <w:lvlText w:val=""/>
      <w:lvlJc w:val="left"/>
      <w:pPr>
        <w:ind w:left="749" w:hanging="360"/>
      </w:pPr>
      <w:rPr>
        <w:rFonts w:ascii="Symbol" w:hAnsi="Symbol" w:hint="default"/>
        <w:sz w:val="22"/>
        <w:szCs w:val="22"/>
      </w:rPr>
    </w:lvl>
    <w:lvl w:ilvl="1" w:tplc="3C48F4BA">
      <w:start w:val="1"/>
      <w:numFmt w:val="bullet"/>
      <w:lvlText w:val=""/>
      <w:lvlJc w:val="left"/>
      <w:pPr>
        <w:ind w:left="1469" w:hanging="360"/>
      </w:pPr>
      <w:rPr>
        <w:rFonts w:ascii="Symbol" w:hAnsi="Symbol" w:hint="default"/>
        <w:sz w:val="22"/>
        <w:szCs w:val="22"/>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79" w15:restartNumberingAfterBreak="0">
    <w:nsid w:val="51D7778A"/>
    <w:multiLevelType w:val="hybridMultilevel"/>
    <w:tmpl w:val="C46C05FE"/>
    <w:lvl w:ilvl="0" w:tplc="54C46340">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0" w15:restartNumberingAfterBreak="0">
    <w:nsid w:val="55253189"/>
    <w:multiLevelType w:val="hybridMultilevel"/>
    <w:tmpl w:val="E33ADFF0"/>
    <w:lvl w:ilvl="0" w:tplc="95BE03D4">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1" w15:restartNumberingAfterBreak="0">
    <w:nsid w:val="574B2802"/>
    <w:multiLevelType w:val="hybridMultilevel"/>
    <w:tmpl w:val="BD24ADE2"/>
    <w:lvl w:ilvl="0" w:tplc="4072BD46">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2" w15:restartNumberingAfterBreak="0">
    <w:nsid w:val="578137D6"/>
    <w:multiLevelType w:val="hybridMultilevel"/>
    <w:tmpl w:val="EE0A912E"/>
    <w:lvl w:ilvl="0" w:tplc="FF006E84">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3" w15:restartNumberingAfterBreak="0">
    <w:nsid w:val="590908E5"/>
    <w:multiLevelType w:val="multilevel"/>
    <w:tmpl w:val="EDFA40BA"/>
    <w:lvl w:ilvl="0">
      <w:start w:val="1"/>
      <w:numFmt w:val="bullet"/>
      <w:lvlText w:val=""/>
      <w:lvlJc w:val="left"/>
      <w:pPr>
        <w:ind w:left="113" w:hanging="113"/>
      </w:pPr>
      <w:rPr>
        <w:rFonts w:ascii="Wingdings" w:hAnsi="Wingdings" w:cs="Open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94F717C"/>
    <w:multiLevelType w:val="hybridMultilevel"/>
    <w:tmpl w:val="D6AC478E"/>
    <w:lvl w:ilvl="0" w:tplc="6700CCF4">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5" w15:restartNumberingAfterBreak="0">
    <w:nsid w:val="5D6369BC"/>
    <w:multiLevelType w:val="multilevel"/>
    <w:tmpl w:val="19009A4E"/>
    <w:lvl w:ilvl="0">
      <w:start w:val="1"/>
      <w:numFmt w:val="bullet"/>
      <w:lvlText w:val=""/>
      <w:lvlJc w:val="left"/>
      <w:pPr>
        <w:tabs>
          <w:tab w:val="num" w:pos="1365"/>
        </w:tabs>
        <w:ind w:left="1365" w:hanging="360"/>
      </w:pPr>
      <w:rPr>
        <w:rFonts w:ascii="Wingdings" w:hAnsi="Wingdings" w:cs="Wingdings" w:hint="default"/>
      </w:rPr>
    </w:lvl>
    <w:lvl w:ilvl="1">
      <w:start w:val="1"/>
      <w:numFmt w:val="bullet"/>
      <w:lvlText w:val="o"/>
      <w:lvlJc w:val="left"/>
      <w:pPr>
        <w:tabs>
          <w:tab w:val="num" w:pos="2085"/>
        </w:tabs>
        <w:ind w:left="2085" w:hanging="360"/>
      </w:pPr>
      <w:rPr>
        <w:rFonts w:ascii="Courier New" w:hAnsi="Courier New" w:cs="Courier New" w:hint="default"/>
      </w:rPr>
    </w:lvl>
    <w:lvl w:ilvl="2">
      <w:start w:val="1"/>
      <w:numFmt w:val="bullet"/>
      <w:lvlText w:val=""/>
      <w:lvlJc w:val="left"/>
      <w:pPr>
        <w:tabs>
          <w:tab w:val="num" w:pos="2805"/>
        </w:tabs>
        <w:ind w:left="2805" w:hanging="360"/>
      </w:pPr>
      <w:rPr>
        <w:rFonts w:ascii="Wingdings" w:hAnsi="Wingdings" w:cs="Wingdings" w:hint="default"/>
      </w:rPr>
    </w:lvl>
    <w:lvl w:ilvl="3">
      <w:start w:val="1"/>
      <w:numFmt w:val="bullet"/>
      <w:lvlText w:val=""/>
      <w:lvlJc w:val="left"/>
      <w:pPr>
        <w:tabs>
          <w:tab w:val="num" w:pos="3525"/>
        </w:tabs>
        <w:ind w:left="3525" w:hanging="360"/>
      </w:pPr>
      <w:rPr>
        <w:rFonts w:ascii="Symbol" w:hAnsi="Symbol" w:cs="Symbol" w:hint="default"/>
      </w:rPr>
    </w:lvl>
    <w:lvl w:ilvl="4">
      <w:start w:val="1"/>
      <w:numFmt w:val="bullet"/>
      <w:lvlText w:val="o"/>
      <w:lvlJc w:val="left"/>
      <w:pPr>
        <w:tabs>
          <w:tab w:val="num" w:pos="4245"/>
        </w:tabs>
        <w:ind w:left="4245" w:hanging="360"/>
      </w:pPr>
      <w:rPr>
        <w:rFonts w:ascii="Courier New" w:hAnsi="Courier New" w:cs="Courier New" w:hint="default"/>
      </w:rPr>
    </w:lvl>
    <w:lvl w:ilvl="5">
      <w:start w:val="1"/>
      <w:numFmt w:val="bullet"/>
      <w:lvlText w:val=""/>
      <w:lvlJc w:val="left"/>
      <w:pPr>
        <w:tabs>
          <w:tab w:val="num" w:pos="4965"/>
        </w:tabs>
        <w:ind w:left="4965" w:hanging="360"/>
      </w:pPr>
      <w:rPr>
        <w:rFonts w:ascii="Wingdings" w:hAnsi="Wingdings" w:cs="Wingdings" w:hint="default"/>
      </w:rPr>
    </w:lvl>
    <w:lvl w:ilvl="6">
      <w:start w:val="1"/>
      <w:numFmt w:val="bullet"/>
      <w:lvlText w:val=""/>
      <w:lvlJc w:val="left"/>
      <w:pPr>
        <w:tabs>
          <w:tab w:val="num" w:pos="5685"/>
        </w:tabs>
        <w:ind w:left="5685" w:hanging="360"/>
      </w:pPr>
      <w:rPr>
        <w:rFonts w:ascii="Symbol" w:hAnsi="Symbol" w:cs="Symbol" w:hint="default"/>
      </w:rPr>
    </w:lvl>
    <w:lvl w:ilvl="7">
      <w:start w:val="1"/>
      <w:numFmt w:val="bullet"/>
      <w:lvlText w:val="o"/>
      <w:lvlJc w:val="left"/>
      <w:pPr>
        <w:tabs>
          <w:tab w:val="num" w:pos="6405"/>
        </w:tabs>
        <w:ind w:left="6405" w:hanging="360"/>
      </w:pPr>
      <w:rPr>
        <w:rFonts w:ascii="Courier New" w:hAnsi="Courier New" w:cs="Courier New" w:hint="default"/>
      </w:rPr>
    </w:lvl>
    <w:lvl w:ilvl="8">
      <w:start w:val="1"/>
      <w:numFmt w:val="bullet"/>
      <w:lvlText w:val=""/>
      <w:lvlJc w:val="left"/>
      <w:pPr>
        <w:tabs>
          <w:tab w:val="num" w:pos="7125"/>
        </w:tabs>
        <w:ind w:left="7125" w:hanging="360"/>
      </w:pPr>
      <w:rPr>
        <w:rFonts w:ascii="Wingdings" w:hAnsi="Wingdings" w:cs="Wingdings" w:hint="default"/>
      </w:rPr>
    </w:lvl>
  </w:abstractNum>
  <w:abstractNum w:abstractNumId="86" w15:restartNumberingAfterBreak="0">
    <w:nsid w:val="5D776224"/>
    <w:multiLevelType w:val="hybridMultilevel"/>
    <w:tmpl w:val="FCE0E36C"/>
    <w:lvl w:ilvl="0" w:tplc="40068EAC">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7" w15:restartNumberingAfterBreak="0">
    <w:nsid w:val="5DCA5218"/>
    <w:multiLevelType w:val="hybridMultilevel"/>
    <w:tmpl w:val="29D4007E"/>
    <w:lvl w:ilvl="0" w:tplc="4448116A">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8" w15:restartNumberingAfterBreak="0">
    <w:nsid w:val="5EEA6EBB"/>
    <w:multiLevelType w:val="hybridMultilevel"/>
    <w:tmpl w:val="813C588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9" w15:restartNumberingAfterBreak="0">
    <w:nsid w:val="5F260CD2"/>
    <w:multiLevelType w:val="hybridMultilevel"/>
    <w:tmpl w:val="7786B186"/>
    <w:lvl w:ilvl="0" w:tplc="E5B4CAE6">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0" w15:restartNumberingAfterBreak="0">
    <w:nsid w:val="60F15041"/>
    <w:multiLevelType w:val="hybridMultilevel"/>
    <w:tmpl w:val="F7A89872"/>
    <w:lvl w:ilvl="0" w:tplc="D0641E92">
      <w:start w:val="1"/>
      <w:numFmt w:val="bullet"/>
      <w:lvlText w:val=""/>
      <w:lvlJc w:val="left"/>
      <w:pPr>
        <w:ind w:left="749" w:hanging="360"/>
      </w:pPr>
      <w:rPr>
        <w:rFonts w:ascii="Symbol" w:hAnsi="Symbol" w:hint="default"/>
        <w:sz w:val="22"/>
        <w:szCs w:val="22"/>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91" w15:restartNumberingAfterBreak="0">
    <w:nsid w:val="61264CC0"/>
    <w:multiLevelType w:val="hybridMultilevel"/>
    <w:tmpl w:val="3E34A036"/>
    <w:lvl w:ilvl="0" w:tplc="C9B0FA9C">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2" w15:restartNumberingAfterBreak="0">
    <w:nsid w:val="61497BAA"/>
    <w:multiLevelType w:val="hybridMultilevel"/>
    <w:tmpl w:val="15604D02"/>
    <w:lvl w:ilvl="0" w:tplc="BD7CEFC0">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3" w15:restartNumberingAfterBreak="0">
    <w:nsid w:val="62191E25"/>
    <w:multiLevelType w:val="hybridMultilevel"/>
    <w:tmpl w:val="95963750"/>
    <w:lvl w:ilvl="0" w:tplc="78109CBC">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4" w15:restartNumberingAfterBreak="0">
    <w:nsid w:val="626F1536"/>
    <w:multiLevelType w:val="hybridMultilevel"/>
    <w:tmpl w:val="135C0460"/>
    <w:lvl w:ilvl="0" w:tplc="3730767E">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5" w15:restartNumberingAfterBreak="0">
    <w:nsid w:val="62FD585D"/>
    <w:multiLevelType w:val="hybridMultilevel"/>
    <w:tmpl w:val="EF0C5BB4"/>
    <w:lvl w:ilvl="0" w:tplc="730E5B78">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6" w15:restartNumberingAfterBreak="0">
    <w:nsid w:val="6404411E"/>
    <w:multiLevelType w:val="hybridMultilevel"/>
    <w:tmpl w:val="52C24462"/>
    <w:lvl w:ilvl="0" w:tplc="CF90832C">
      <w:start w:val="1"/>
      <w:numFmt w:val="bullet"/>
      <w:lvlText w:val=""/>
      <w:lvlJc w:val="left"/>
      <w:pPr>
        <w:ind w:left="720" w:hanging="360"/>
      </w:pPr>
      <w:rPr>
        <w:rFonts w:ascii="Symbol" w:hAnsi="Symbol" w:hint="default"/>
        <w:sz w:val="22"/>
        <w:szCs w:val="22"/>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7" w15:restartNumberingAfterBreak="0">
    <w:nsid w:val="66BC0C8A"/>
    <w:multiLevelType w:val="hybridMultilevel"/>
    <w:tmpl w:val="6A967ADA"/>
    <w:lvl w:ilvl="0" w:tplc="04270001">
      <w:start w:val="1"/>
      <w:numFmt w:val="bullet"/>
      <w:lvlText w:val=""/>
      <w:lvlJc w:val="left"/>
      <w:pPr>
        <w:ind w:left="720" w:hanging="360"/>
      </w:pPr>
      <w:rPr>
        <w:rFonts w:ascii="Symbol" w:hAnsi="Symbol" w:hint="default"/>
      </w:rPr>
    </w:lvl>
    <w:lvl w:ilvl="1" w:tplc="6B6EFA1C">
      <w:start w:val="1"/>
      <w:numFmt w:val="bullet"/>
      <w:lvlText w:val=""/>
      <w:lvlJc w:val="left"/>
      <w:pPr>
        <w:ind w:left="1440" w:hanging="360"/>
      </w:pPr>
      <w:rPr>
        <w:rFonts w:ascii="Symbol" w:hAnsi="Symbol" w:hint="default"/>
        <w:sz w:val="22"/>
        <w:szCs w:val="22"/>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8" w15:restartNumberingAfterBreak="0">
    <w:nsid w:val="66F4697B"/>
    <w:multiLevelType w:val="hybridMultilevel"/>
    <w:tmpl w:val="44468A68"/>
    <w:lvl w:ilvl="0" w:tplc="415257CA">
      <w:start w:val="1"/>
      <w:numFmt w:val="bullet"/>
      <w:lvlText w:val=""/>
      <w:lvlJc w:val="left"/>
      <w:pPr>
        <w:ind w:left="749" w:hanging="360"/>
      </w:pPr>
      <w:rPr>
        <w:rFonts w:ascii="Symbol" w:hAnsi="Symbol" w:hint="default"/>
        <w:sz w:val="22"/>
        <w:szCs w:val="22"/>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99" w15:restartNumberingAfterBreak="0">
    <w:nsid w:val="677A7F6C"/>
    <w:multiLevelType w:val="hybridMultilevel"/>
    <w:tmpl w:val="B734F25E"/>
    <w:lvl w:ilvl="0" w:tplc="04270001">
      <w:start w:val="1"/>
      <w:numFmt w:val="bullet"/>
      <w:lvlText w:val=""/>
      <w:lvlJc w:val="left"/>
      <w:pPr>
        <w:ind w:left="720" w:hanging="360"/>
      </w:pPr>
      <w:rPr>
        <w:rFonts w:ascii="Symbol" w:hAnsi="Symbol" w:hint="default"/>
      </w:rPr>
    </w:lvl>
    <w:lvl w:ilvl="1" w:tplc="AF7EF600">
      <w:start w:val="1"/>
      <w:numFmt w:val="bullet"/>
      <w:lvlText w:val=""/>
      <w:lvlJc w:val="left"/>
      <w:pPr>
        <w:ind w:left="1440" w:hanging="360"/>
      </w:pPr>
      <w:rPr>
        <w:rFonts w:ascii="Symbol" w:hAnsi="Symbol" w:hint="default"/>
        <w:sz w:val="22"/>
        <w:szCs w:val="22"/>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0" w15:restartNumberingAfterBreak="0">
    <w:nsid w:val="694137ED"/>
    <w:multiLevelType w:val="hybridMultilevel"/>
    <w:tmpl w:val="9E2227BE"/>
    <w:lvl w:ilvl="0" w:tplc="EAECE9FE">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1" w15:restartNumberingAfterBreak="0">
    <w:nsid w:val="6A2D1645"/>
    <w:multiLevelType w:val="multilevel"/>
    <w:tmpl w:val="F1F60914"/>
    <w:lvl w:ilvl="0">
      <w:start w:val="1"/>
      <w:numFmt w:val="bullet"/>
      <w:lvlText w:val=""/>
      <w:lvlJc w:val="left"/>
      <w:pPr>
        <w:ind w:left="1485" w:hanging="360"/>
      </w:pPr>
      <w:rPr>
        <w:rFonts w:ascii="Wingdings" w:hAnsi="Wingdings" w:cs="Wingdings" w:hint="default"/>
      </w:rPr>
    </w:lvl>
    <w:lvl w:ilvl="1">
      <w:start w:val="1"/>
      <w:numFmt w:val="bullet"/>
      <w:lvlText w:val="o"/>
      <w:lvlJc w:val="left"/>
      <w:pPr>
        <w:ind w:left="2205" w:hanging="360"/>
      </w:pPr>
      <w:rPr>
        <w:rFonts w:ascii="Courier New" w:hAnsi="Courier New" w:cs="Courier New" w:hint="default"/>
      </w:rPr>
    </w:lvl>
    <w:lvl w:ilvl="2">
      <w:start w:val="1"/>
      <w:numFmt w:val="bullet"/>
      <w:lvlText w:val=""/>
      <w:lvlJc w:val="left"/>
      <w:pPr>
        <w:ind w:left="2925" w:hanging="360"/>
      </w:pPr>
      <w:rPr>
        <w:rFonts w:ascii="Wingdings" w:hAnsi="Wingdings" w:cs="Wingdings" w:hint="default"/>
      </w:rPr>
    </w:lvl>
    <w:lvl w:ilvl="3">
      <w:start w:val="1"/>
      <w:numFmt w:val="bullet"/>
      <w:lvlText w:val=""/>
      <w:lvlJc w:val="left"/>
      <w:pPr>
        <w:ind w:left="3645" w:hanging="360"/>
      </w:pPr>
      <w:rPr>
        <w:rFonts w:ascii="Symbol" w:hAnsi="Symbol" w:cs="Symbol" w:hint="default"/>
      </w:rPr>
    </w:lvl>
    <w:lvl w:ilvl="4">
      <w:start w:val="1"/>
      <w:numFmt w:val="bullet"/>
      <w:lvlText w:val="o"/>
      <w:lvlJc w:val="left"/>
      <w:pPr>
        <w:ind w:left="4365" w:hanging="360"/>
      </w:pPr>
      <w:rPr>
        <w:rFonts w:ascii="Courier New" w:hAnsi="Courier New" w:cs="Courier New" w:hint="default"/>
      </w:rPr>
    </w:lvl>
    <w:lvl w:ilvl="5">
      <w:start w:val="1"/>
      <w:numFmt w:val="bullet"/>
      <w:lvlText w:val=""/>
      <w:lvlJc w:val="left"/>
      <w:pPr>
        <w:ind w:left="5085" w:hanging="360"/>
      </w:pPr>
      <w:rPr>
        <w:rFonts w:ascii="Wingdings" w:hAnsi="Wingdings" w:cs="Wingdings" w:hint="default"/>
      </w:rPr>
    </w:lvl>
    <w:lvl w:ilvl="6">
      <w:start w:val="1"/>
      <w:numFmt w:val="bullet"/>
      <w:lvlText w:val=""/>
      <w:lvlJc w:val="left"/>
      <w:pPr>
        <w:ind w:left="5805" w:hanging="360"/>
      </w:pPr>
      <w:rPr>
        <w:rFonts w:ascii="Symbol" w:hAnsi="Symbol" w:cs="Symbol" w:hint="default"/>
      </w:rPr>
    </w:lvl>
    <w:lvl w:ilvl="7">
      <w:start w:val="1"/>
      <w:numFmt w:val="bullet"/>
      <w:lvlText w:val="o"/>
      <w:lvlJc w:val="left"/>
      <w:pPr>
        <w:ind w:left="6525" w:hanging="360"/>
      </w:pPr>
      <w:rPr>
        <w:rFonts w:ascii="Courier New" w:hAnsi="Courier New" w:cs="Courier New" w:hint="default"/>
      </w:rPr>
    </w:lvl>
    <w:lvl w:ilvl="8">
      <w:start w:val="1"/>
      <w:numFmt w:val="bullet"/>
      <w:lvlText w:val=""/>
      <w:lvlJc w:val="left"/>
      <w:pPr>
        <w:ind w:left="7245" w:hanging="360"/>
      </w:pPr>
      <w:rPr>
        <w:rFonts w:ascii="Wingdings" w:hAnsi="Wingdings" w:cs="Wingdings" w:hint="default"/>
      </w:rPr>
    </w:lvl>
  </w:abstractNum>
  <w:abstractNum w:abstractNumId="102" w15:restartNumberingAfterBreak="0">
    <w:nsid w:val="6C9140B5"/>
    <w:multiLevelType w:val="hybridMultilevel"/>
    <w:tmpl w:val="4588004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3" w15:restartNumberingAfterBreak="0">
    <w:nsid w:val="6D4B1360"/>
    <w:multiLevelType w:val="hybridMultilevel"/>
    <w:tmpl w:val="071649A0"/>
    <w:lvl w:ilvl="0" w:tplc="006451E6">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4" w15:restartNumberingAfterBreak="0">
    <w:nsid w:val="6F3A4866"/>
    <w:multiLevelType w:val="hybridMultilevel"/>
    <w:tmpl w:val="9DA06CFA"/>
    <w:lvl w:ilvl="0" w:tplc="0AF6E3CE">
      <w:start w:val="1"/>
      <w:numFmt w:val="bullet"/>
      <w:lvlText w:val=""/>
      <w:lvlJc w:val="left"/>
      <w:pPr>
        <w:ind w:left="749" w:hanging="360"/>
      </w:pPr>
      <w:rPr>
        <w:rFonts w:ascii="Symbol" w:hAnsi="Symbol" w:hint="default"/>
        <w:sz w:val="22"/>
        <w:szCs w:val="22"/>
      </w:rPr>
    </w:lvl>
    <w:lvl w:ilvl="1" w:tplc="419EB1E2">
      <w:numFmt w:val="bullet"/>
      <w:lvlText w:val="•"/>
      <w:lvlJc w:val="left"/>
      <w:pPr>
        <w:ind w:left="1469" w:hanging="360"/>
      </w:pPr>
      <w:rPr>
        <w:rFonts w:ascii="Gill Sans MT" w:eastAsiaTheme="minorHAnsi" w:hAnsi="Gill Sans MT" w:cstheme="minorBidi" w:hint="default"/>
      </w:rPr>
    </w:lvl>
    <w:lvl w:ilvl="2" w:tplc="4A3C3B06">
      <w:numFmt w:val="bullet"/>
      <w:lvlText w:val="–"/>
      <w:lvlJc w:val="left"/>
      <w:pPr>
        <w:ind w:left="2189" w:hanging="360"/>
      </w:pPr>
      <w:rPr>
        <w:rFonts w:ascii="Gill Sans MT" w:eastAsiaTheme="minorHAnsi" w:hAnsi="Gill Sans MT" w:cs="Gill Sans MT"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105" w15:restartNumberingAfterBreak="0">
    <w:nsid w:val="74274599"/>
    <w:multiLevelType w:val="hybridMultilevel"/>
    <w:tmpl w:val="7BD057C8"/>
    <w:lvl w:ilvl="0" w:tplc="25209506">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6" w15:restartNumberingAfterBreak="0">
    <w:nsid w:val="743F60B5"/>
    <w:multiLevelType w:val="multilevel"/>
    <w:tmpl w:val="91D28A62"/>
    <w:lvl w:ilvl="0">
      <w:start w:val="1"/>
      <w:numFmt w:val="bullet"/>
      <w:lvlText w:val=""/>
      <w:lvlJc w:val="left"/>
      <w:pPr>
        <w:ind w:left="1287" w:hanging="360"/>
      </w:pPr>
      <w:rPr>
        <w:rFonts w:ascii="Wingdings" w:hAnsi="Wingdings" w:cs="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07" w15:restartNumberingAfterBreak="0">
    <w:nsid w:val="750634B6"/>
    <w:multiLevelType w:val="hybridMultilevel"/>
    <w:tmpl w:val="D196DE58"/>
    <w:lvl w:ilvl="0" w:tplc="5B509142">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8" w15:restartNumberingAfterBreak="0">
    <w:nsid w:val="7579019C"/>
    <w:multiLevelType w:val="multilevel"/>
    <w:tmpl w:val="F5B4AD6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9" w15:restartNumberingAfterBreak="0">
    <w:nsid w:val="759652DC"/>
    <w:multiLevelType w:val="multilevel"/>
    <w:tmpl w:val="EDA8CABC"/>
    <w:lvl w:ilvl="0">
      <w:start w:val="1"/>
      <w:numFmt w:val="bullet"/>
      <w:lvlText w:val=""/>
      <w:lvlJc w:val="left"/>
      <w:pPr>
        <w:tabs>
          <w:tab w:val="num" w:pos="700"/>
        </w:tabs>
        <w:ind w:left="700" w:hanging="360"/>
      </w:pPr>
      <w:rPr>
        <w:rFonts w:ascii="Wingdings" w:hAnsi="Wingdings" w:cs="OpenSymbol" w:hint="default"/>
        <w:b/>
        <w:sz w:val="24"/>
        <w:szCs w:val="24"/>
      </w:rPr>
    </w:lvl>
    <w:lvl w:ilvl="1">
      <w:start w:val="1"/>
      <w:numFmt w:val="decimal"/>
      <w:lvlText w:val="%2."/>
      <w:lvlJc w:val="left"/>
      <w:pPr>
        <w:tabs>
          <w:tab w:val="num" w:pos="1060"/>
        </w:tabs>
        <w:ind w:left="1060" w:hanging="360"/>
      </w:pPr>
    </w:lvl>
    <w:lvl w:ilvl="2">
      <w:start w:val="1"/>
      <w:numFmt w:val="decimal"/>
      <w:lvlText w:val="%3."/>
      <w:lvlJc w:val="left"/>
      <w:pPr>
        <w:tabs>
          <w:tab w:val="num" w:pos="1420"/>
        </w:tabs>
        <w:ind w:left="1420" w:hanging="360"/>
      </w:pPr>
    </w:lvl>
    <w:lvl w:ilvl="3">
      <w:start w:val="1"/>
      <w:numFmt w:val="decimal"/>
      <w:lvlText w:val="%4."/>
      <w:lvlJc w:val="left"/>
      <w:pPr>
        <w:tabs>
          <w:tab w:val="num" w:pos="1780"/>
        </w:tabs>
        <w:ind w:left="1780" w:hanging="360"/>
      </w:pPr>
    </w:lvl>
    <w:lvl w:ilvl="4">
      <w:start w:val="1"/>
      <w:numFmt w:val="decimal"/>
      <w:lvlText w:val="%5."/>
      <w:lvlJc w:val="left"/>
      <w:pPr>
        <w:tabs>
          <w:tab w:val="num" w:pos="2140"/>
        </w:tabs>
        <w:ind w:left="2140" w:hanging="360"/>
      </w:pPr>
    </w:lvl>
    <w:lvl w:ilvl="5">
      <w:start w:val="1"/>
      <w:numFmt w:val="decimal"/>
      <w:lvlText w:val="%6."/>
      <w:lvlJc w:val="left"/>
      <w:pPr>
        <w:tabs>
          <w:tab w:val="num" w:pos="2500"/>
        </w:tabs>
        <w:ind w:left="2500" w:hanging="360"/>
      </w:pPr>
    </w:lvl>
    <w:lvl w:ilvl="6">
      <w:start w:val="1"/>
      <w:numFmt w:val="decimal"/>
      <w:lvlText w:val="%7."/>
      <w:lvlJc w:val="left"/>
      <w:pPr>
        <w:tabs>
          <w:tab w:val="num" w:pos="2860"/>
        </w:tabs>
        <w:ind w:left="2860" w:hanging="360"/>
      </w:pPr>
    </w:lvl>
    <w:lvl w:ilvl="7">
      <w:start w:val="1"/>
      <w:numFmt w:val="decimal"/>
      <w:lvlText w:val="%8."/>
      <w:lvlJc w:val="left"/>
      <w:pPr>
        <w:tabs>
          <w:tab w:val="num" w:pos="3220"/>
        </w:tabs>
        <w:ind w:left="3220" w:hanging="360"/>
      </w:pPr>
    </w:lvl>
    <w:lvl w:ilvl="8">
      <w:start w:val="1"/>
      <w:numFmt w:val="decimal"/>
      <w:lvlText w:val="%9."/>
      <w:lvlJc w:val="left"/>
      <w:pPr>
        <w:tabs>
          <w:tab w:val="num" w:pos="3580"/>
        </w:tabs>
        <w:ind w:left="3580" w:hanging="360"/>
      </w:pPr>
    </w:lvl>
  </w:abstractNum>
  <w:abstractNum w:abstractNumId="110" w15:restartNumberingAfterBreak="0">
    <w:nsid w:val="7612561D"/>
    <w:multiLevelType w:val="hybridMultilevel"/>
    <w:tmpl w:val="D02A679A"/>
    <w:lvl w:ilvl="0" w:tplc="D9006E32">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1" w15:restartNumberingAfterBreak="0">
    <w:nsid w:val="76B13614"/>
    <w:multiLevelType w:val="hybridMultilevel"/>
    <w:tmpl w:val="B5088358"/>
    <w:lvl w:ilvl="0" w:tplc="2A72B0DA">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2" w15:restartNumberingAfterBreak="0">
    <w:nsid w:val="78120BE5"/>
    <w:multiLevelType w:val="hybridMultilevel"/>
    <w:tmpl w:val="48DC72F6"/>
    <w:lvl w:ilvl="0" w:tplc="DC009710">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3" w15:restartNumberingAfterBreak="0">
    <w:nsid w:val="792A120F"/>
    <w:multiLevelType w:val="hybridMultilevel"/>
    <w:tmpl w:val="D8142130"/>
    <w:lvl w:ilvl="0" w:tplc="7FEADC84">
      <w:start w:val="1"/>
      <w:numFmt w:val="bullet"/>
      <w:lvlText w:val=""/>
      <w:lvlJc w:val="left"/>
      <w:pPr>
        <w:ind w:left="1469" w:hanging="360"/>
      </w:pPr>
      <w:rPr>
        <w:rFonts w:ascii="Symbol" w:hAnsi="Symbol" w:hint="default"/>
        <w:sz w:val="22"/>
        <w:szCs w:val="22"/>
      </w:rPr>
    </w:lvl>
    <w:lvl w:ilvl="1" w:tplc="04270003" w:tentative="1">
      <w:start w:val="1"/>
      <w:numFmt w:val="bullet"/>
      <w:lvlText w:val="o"/>
      <w:lvlJc w:val="left"/>
      <w:pPr>
        <w:ind w:left="2189" w:hanging="360"/>
      </w:pPr>
      <w:rPr>
        <w:rFonts w:ascii="Courier New" w:hAnsi="Courier New" w:cs="Courier New" w:hint="default"/>
      </w:rPr>
    </w:lvl>
    <w:lvl w:ilvl="2" w:tplc="04270005" w:tentative="1">
      <w:start w:val="1"/>
      <w:numFmt w:val="bullet"/>
      <w:lvlText w:val=""/>
      <w:lvlJc w:val="left"/>
      <w:pPr>
        <w:ind w:left="2909" w:hanging="360"/>
      </w:pPr>
      <w:rPr>
        <w:rFonts w:ascii="Wingdings" w:hAnsi="Wingdings" w:hint="default"/>
      </w:rPr>
    </w:lvl>
    <w:lvl w:ilvl="3" w:tplc="04270001" w:tentative="1">
      <w:start w:val="1"/>
      <w:numFmt w:val="bullet"/>
      <w:lvlText w:val=""/>
      <w:lvlJc w:val="left"/>
      <w:pPr>
        <w:ind w:left="3629" w:hanging="360"/>
      </w:pPr>
      <w:rPr>
        <w:rFonts w:ascii="Symbol" w:hAnsi="Symbol" w:hint="default"/>
      </w:rPr>
    </w:lvl>
    <w:lvl w:ilvl="4" w:tplc="04270003" w:tentative="1">
      <w:start w:val="1"/>
      <w:numFmt w:val="bullet"/>
      <w:lvlText w:val="o"/>
      <w:lvlJc w:val="left"/>
      <w:pPr>
        <w:ind w:left="4349" w:hanging="360"/>
      </w:pPr>
      <w:rPr>
        <w:rFonts w:ascii="Courier New" w:hAnsi="Courier New" w:cs="Courier New" w:hint="default"/>
      </w:rPr>
    </w:lvl>
    <w:lvl w:ilvl="5" w:tplc="04270005" w:tentative="1">
      <w:start w:val="1"/>
      <w:numFmt w:val="bullet"/>
      <w:lvlText w:val=""/>
      <w:lvlJc w:val="left"/>
      <w:pPr>
        <w:ind w:left="5069" w:hanging="360"/>
      </w:pPr>
      <w:rPr>
        <w:rFonts w:ascii="Wingdings" w:hAnsi="Wingdings" w:hint="default"/>
      </w:rPr>
    </w:lvl>
    <w:lvl w:ilvl="6" w:tplc="04270001" w:tentative="1">
      <w:start w:val="1"/>
      <w:numFmt w:val="bullet"/>
      <w:lvlText w:val=""/>
      <w:lvlJc w:val="left"/>
      <w:pPr>
        <w:ind w:left="5789" w:hanging="360"/>
      </w:pPr>
      <w:rPr>
        <w:rFonts w:ascii="Symbol" w:hAnsi="Symbol" w:hint="default"/>
      </w:rPr>
    </w:lvl>
    <w:lvl w:ilvl="7" w:tplc="04270003" w:tentative="1">
      <w:start w:val="1"/>
      <w:numFmt w:val="bullet"/>
      <w:lvlText w:val="o"/>
      <w:lvlJc w:val="left"/>
      <w:pPr>
        <w:ind w:left="6509" w:hanging="360"/>
      </w:pPr>
      <w:rPr>
        <w:rFonts w:ascii="Courier New" w:hAnsi="Courier New" w:cs="Courier New" w:hint="default"/>
      </w:rPr>
    </w:lvl>
    <w:lvl w:ilvl="8" w:tplc="04270005" w:tentative="1">
      <w:start w:val="1"/>
      <w:numFmt w:val="bullet"/>
      <w:lvlText w:val=""/>
      <w:lvlJc w:val="left"/>
      <w:pPr>
        <w:ind w:left="7229" w:hanging="360"/>
      </w:pPr>
      <w:rPr>
        <w:rFonts w:ascii="Wingdings" w:hAnsi="Wingdings" w:hint="default"/>
      </w:rPr>
    </w:lvl>
  </w:abstractNum>
  <w:abstractNum w:abstractNumId="114" w15:restartNumberingAfterBreak="0">
    <w:nsid w:val="796D18DB"/>
    <w:multiLevelType w:val="hybridMultilevel"/>
    <w:tmpl w:val="35464A4A"/>
    <w:lvl w:ilvl="0" w:tplc="4A6A2A30">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5" w15:restartNumberingAfterBreak="0">
    <w:nsid w:val="7A2952EC"/>
    <w:multiLevelType w:val="hybridMultilevel"/>
    <w:tmpl w:val="D4CC48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6" w15:restartNumberingAfterBreak="0">
    <w:nsid w:val="7AA425C8"/>
    <w:multiLevelType w:val="hybridMultilevel"/>
    <w:tmpl w:val="8452CAE8"/>
    <w:lvl w:ilvl="0" w:tplc="0427000F">
      <w:start w:val="1"/>
      <w:numFmt w:val="decimal"/>
      <w:lvlText w:val="%1."/>
      <w:lvlJc w:val="left"/>
      <w:pPr>
        <w:tabs>
          <w:tab w:val="num" w:pos="1070"/>
        </w:tabs>
        <w:ind w:left="107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17" w15:restartNumberingAfterBreak="0">
    <w:nsid w:val="7EE74773"/>
    <w:multiLevelType w:val="hybridMultilevel"/>
    <w:tmpl w:val="4FD03618"/>
    <w:lvl w:ilvl="0" w:tplc="AFCCA3DE">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8" w15:restartNumberingAfterBreak="0">
    <w:nsid w:val="7F233485"/>
    <w:multiLevelType w:val="hybridMultilevel"/>
    <w:tmpl w:val="D32E3E3C"/>
    <w:lvl w:ilvl="0" w:tplc="06987322">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06"/>
  </w:num>
  <w:num w:numId="2">
    <w:abstractNumId w:val="30"/>
  </w:num>
  <w:num w:numId="3">
    <w:abstractNumId w:val="46"/>
  </w:num>
  <w:num w:numId="4">
    <w:abstractNumId w:val="85"/>
  </w:num>
  <w:num w:numId="5">
    <w:abstractNumId w:val="16"/>
  </w:num>
  <w:num w:numId="6">
    <w:abstractNumId w:val="26"/>
  </w:num>
  <w:num w:numId="7">
    <w:abstractNumId w:val="36"/>
  </w:num>
  <w:num w:numId="8">
    <w:abstractNumId w:val="108"/>
  </w:num>
  <w:num w:numId="9">
    <w:abstractNumId w:val="101"/>
  </w:num>
  <w:num w:numId="10">
    <w:abstractNumId w:val="83"/>
  </w:num>
  <w:num w:numId="11">
    <w:abstractNumId w:val="56"/>
  </w:num>
  <w:num w:numId="12">
    <w:abstractNumId w:val="21"/>
  </w:num>
  <w:num w:numId="13">
    <w:abstractNumId w:val="33"/>
  </w:num>
  <w:num w:numId="14">
    <w:abstractNumId w:val="91"/>
  </w:num>
  <w:num w:numId="15">
    <w:abstractNumId w:val="0"/>
  </w:num>
  <w:num w:numId="16">
    <w:abstractNumId w:val="51"/>
  </w:num>
  <w:num w:numId="17">
    <w:abstractNumId w:val="12"/>
  </w:num>
  <w:num w:numId="18">
    <w:abstractNumId w:val="45"/>
  </w:num>
  <w:num w:numId="19">
    <w:abstractNumId w:val="53"/>
  </w:num>
  <w:num w:numId="20">
    <w:abstractNumId w:val="3"/>
  </w:num>
  <w:num w:numId="21">
    <w:abstractNumId w:val="86"/>
  </w:num>
  <w:num w:numId="22">
    <w:abstractNumId w:val="107"/>
  </w:num>
  <w:num w:numId="23">
    <w:abstractNumId w:val="94"/>
  </w:num>
  <w:num w:numId="24">
    <w:abstractNumId w:val="112"/>
  </w:num>
  <w:num w:numId="25">
    <w:abstractNumId w:val="41"/>
  </w:num>
  <w:num w:numId="26">
    <w:abstractNumId w:val="67"/>
  </w:num>
  <w:num w:numId="27">
    <w:abstractNumId w:val="93"/>
  </w:num>
  <w:num w:numId="28">
    <w:abstractNumId w:val="65"/>
  </w:num>
  <w:num w:numId="29">
    <w:abstractNumId w:val="84"/>
  </w:num>
  <w:num w:numId="30">
    <w:abstractNumId w:val="13"/>
  </w:num>
  <w:num w:numId="31">
    <w:abstractNumId w:val="54"/>
  </w:num>
  <w:num w:numId="32">
    <w:abstractNumId w:val="98"/>
  </w:num>
  <w:num w:numId="33">
    <w:abstractNumId w:val="90"/>
  </w:num>
  <w:num w:numId="34">
    <w:abstractNumId w:val="104"/>
  </w:num>
  <w:num w:numId="35">
    <w:abstractNumId w:val="55"/>
  </w:num>
  <w:num w:numId="36">
    <w:abstractNumId w:val="78"/>
  </w:num>
  <w:num w:numId="37">
    <w:abstractNumId w:val="23"/>
  </w:num>
  <w:num w:numId="38">
    <w:abstractNumId w:val="113"/>
  </w:num>
  <w:num w:numId="39">
    <w:abstractNumId w:val="75"/>
  </w:num>
  <w:num w:numId="40">
    <w:abstractNumId w:val="89"/>
  </w:num>
  <w:num w:numId="41">
    <w:abstractNumId w:val="60"/>
  </w:num>
  <w:num w:numId="42">
    <w:abstractNumId w:val="96"/>
  </w:num>
  <w:num w:numId="43">
    <w:abstractNumId w:val="99"/>
  </w:num>
  <w:num w:numId="44">
    <w:abstractNumId w:val="81"/>
  </w:num>
  <w:num w:numId="45">
    <w:abstractNumId w:val="74"/>
  </w:num>
  <w:num w:numId="46">
    <w:abstractNumId w:val="97"/>
  </w:num>
  <w:num w:numId="47">
    <w:abstractNumId w:val="70"/>
  </w:num>
  <w:num w:numId="48">
    <w:abstractNumId w:val="92"/>
  </w:num>
  <w:num w:numId="49">
    <w:abstractNumId w:val="32"/>
  </w:num>
  <w:num w:numId="50">
    <w:abstractNumId w:val="19"/>
  </w:num>
  <w:num w:numId="51">
    <w:abstractNumId w:val="4"/>
  </w:num>
  <w:num w:numId="52">
    <w:abstractNumId w:val="100"/>
  </w:num>
  <w:num w:numId="53">
    <w:abstractNumId w:val="82"/>
  </w:num>
  <w:num w:numId="54">
    <w:abstractNumId w:val="87"/>
  </w:num>
  <w:num w:numId="55">
    <w:abstractNumId w:val="77"/>
  </w:num>
  <w:num w:numId="56">
    <w:abstractNumId w:val="14"/>
  </w:num>
  <w:num w:numId="57">
    <w:abstractNumId w:val="29"/>
  </w:num>
  <w:num w:numId="58">
    <w:abstractNumId w:val="71"/>
  </w:num>
  <w:num w:numId="59">
    <w:abstractNumId w:val="37"/>
  </w:num>
  <w:num w:numId="60">
    <w:abstractNumId w:val="27"/>
  </w:num>
  <w:num w:numId="61">
    <w:abstractNumId w:val="69"/>
  </w:num>
  <w:num w:numId="62">
    <w:abstractNumId w:val="7"/>
  </w:num>
  <w:num w:numId="63">
    <w:abstractNumId w:val="95"/>
  </w:num>
  <w:num w:numId="64">
    <w:abstractNumId w:val="40"/>
  </w:num>
  <w:num w:numId="65">
    <w:abstractNumId w:val="64"/>
  </w:num>
  <w:num w:numId="66">
    <w:abstractNumId w:val="9"/>
  </w:num>
  <w:num w:numId="67">
    <w:abstractNumId w:val="28"/>
  </w:num>
  <w:num w:numId="68">
    <w:abstractNumId w:val="38"/>
  </w:num>
  <w:num w:numId="69">
    <w:abstractNumId w:val="35"/>
  </w:num>
  <w:num w:numId="70">
    <w:abstractNumId w:val="1"/>
  </w:num>
  <w:num w:numId="71">
    <w:abstractNumId w:val="57"/>
  </w:num>
  <w:num w:numId="72">
    <w:abstractNumId w:val="24"/>
  </w:num>
  <w:num w:numId="73">
    <w:abstractNumId w:val="114"/>
  </w:num>
  <w:num w:numId="74">
    <w:abstractNumId w:val="59"/>
  </w:num>
  <w:num w:numId="75">
    <w:abstractNumId w:val="105"/>
  </w:num>
  <w:num w:numId="76">
    <w:abstractNumId w:val="110"/>
  </w:num>
  <w:num w:numId="77">
    <w:abstractNumId w:val="79"/>
  </w:num>
  <w:num w:numId="78">
    <w:abstractNumId w:val="115"/>
  </w:num>
  <w:num w:numId="79">
    <w:abstractNumId w:val="66"/>
  </w:num>
  <w:num w:numId="80">
    <w:abstractNumId w:val="118"/>
  </w:num>
  <w:num w:numId="81">
    <w:abstractNumId w:val="103"/>
  </w:num>
  <w:num w:numId="82">
    <w:abstractNumId w:val="31"/>
  </w:num>
  <w:num w:numId="83">
    <w:abstractNumId w:val="22"/>
  </w:num>
  <w:num w:numId="84">
    <w:abstractNumId w:val="25"/>
  </w:num>
  <w:num w:numId="85">
    <w:abstractNumId w:val="109"/>
  </w:num>
  <w:num w:numId="86">
    <w:abstractNumId w:val="17"/>
  </w:num>
  <w:num w:numId="87">
    <w:abstractNumId w:val="80"/>
  </w:num>
  <w:num w:numId="88">
    <w:abstractNumId w:val="49"/>
  </w:num>
  <w:num w:numId="89">
    <w:abstractNumId w:val="111"/>
  </w:num>
  <w:num w:numId="90">
    <w:abstractNumId w:val="8"/>
  </w:num>
  <w:num w:numId="91">
    <w:abstractNumId w:val="20"/>
  </w:num>
  <w:num w:numId="92">
    <w:abstractNumId w:val="117"/>
  </w:num>
  <w:num w:numId="93">
    <w:abstractNumId w:val="63"/>
  </w:num>
  <w:num w:numId="94">
    <w:abstractNumId w:val="42"/>
  </w:num>
  <w:num w:numId="95">
    <w:abstractNumId w:val="62"/>
  </w:num>
  <w:num w:numId="96">
    <w:abstractNumId w:val="44"/>
  </w:num>
  <w:num w:numId="97">
    <w:abstractNumId w:val="50"/>
  </w:num>
  <w:num w:numId="98">
    <w:abstractNumId w:val="68"/>
  </w:num>
  <w:num w:numId="99">
    <w:abstractNumId w:val="5"/>
  </w:num>
  <w:num w:numId="100">
    <w:abstractNumId w:val="18"/>
  </w:num>
  <w:num w:numId="101">
    <w:abstractNumId w:val="72"/>
  </w:num>
  <w:num w:numId="102">
    <w:abstractNumId w:val="39"/>
  </w:num>
  <w:num w:numId="103">
    <w:abstractNumId w:val="102"/>
  </w:num>
  <w:num w:numId="104">
    <w:abstractNumId w:val="34"/>
  </w:num>
  <w:num w:numId="105">
    <w:abstractNumId w:val="88"/>
  </w:num>
  <w:num w:numId="106">
    <w:abstractNumId w:val="15"/>
  </w:num>
  <w:num w:numId="107">
    <w:abstractNumId w:val="61"/>
  </w:num>
  <w:num w:numId="108">
    <w:abstractNumId w:val="6"/>
  </w:num>
  <w:num w:numId="109">
    <w:abstractNumId w:val="58"/>
  </w:num>
  <w:num w:numId="110">
    <w:abstractNumId w:val="76"/>
  </w:num>
  <w:num w:numId="111">
    <w:abstractNumId w:val="48"/>
  </w:num>
  <w:num w:numId="112">
    <w:abstractNumId w:val="43"/>
  </w:num>
  <w:num w:numId="113">
    <w:abstractNumId w:val="11"/>
  </w:num>
  <w:num w:numId="114">
    <w:abstractNumId w:val="52"/>
  </w:num>
  <w:num w:numId="115">
    <w:abstractNumId w:val="47"/>
  </w:num>
  <w:num w:numId="116">
    <w:abstractNumId w:val="2"/>
  </w:num>
  <w:num w:numId="117">
    <w:abstractNumId w:val="73"/>
  </w:num>
  <w:num w:numId="118">
    <w:abstractNumId w:val="116"/>
  </w:num>
  <w:num w:numId="119">
    <w:abstractNumId w:val="1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91"/>
    <w:rsid w:val="00057BC4"/>
    <w:rsid w:val="0006306C"/>
    <w:rsid w:val="000676BC"/>
    <w:rsid w:val="000747DB"/>
    <w:rsid w:val="000765F8"/>
    <w:rsid w:val="0009501C"/>
    <w:rsid w:val="00111148"/>
    <w:rsid w:val="00113789"/>
    <w:rsid w:val="00132AB1"/>
    <w:rsid w:val="001501F8"/>
    <w:rsid w:val="00172727"/>
    <w:rsid w:val="0017477B"/>
    <w:rsid w:val="001B2B6F"/>
    <w:rsid w:val="00206791"/>
    <w:rsid w:val="00292BE2"/>
    <w:rsid w:val="00347DB1"/>
    <w:rsid w:val="00371986"/>
    <w:rsid w:val="003820C0"/>
    <w:rsid w:val="00386B7A"/>
    <w:rsid w:val="0039296B"/>
    <w:rsid w:val="003B32B6"/>
    <w:rsid w:val="003B77AF"/>
    <w:rsid w:val="003C16A6"/>
    <w:rsid w:val="003E7F59"/>
    <w:rsid w:val="003F45A2"/>
    <w:rsid w:val="00405AAA"/>
    <w:rsid w:val="004358FA"/>
    <w:rsid w:val="00446367"/>
    <w:rsid w:val="00456199"/>
    <w:rsid w:val="004861F6"/>
    <w:rsid w:val="004942C0"/>
    <w:rsid w:val="005200DE"/>
    <w:rsid w:val="005470F8"/>
    <w:rsid w:val="005628B2"/>
    <w:rsid w:val="0059333F"/>
    <w:rsid w:val="005A5ED0"/>
    <w:rsid w:val="005F49DB"/>
    <w:rsid w:val="0063158F"/>
    <w:rsid w:val="00633B4F"/>
    <w:rsid w:val="00640833"/>
    <w:rsid w:val="0064258A"/>
    <w:rsid w:val="00665F1D"/>
    <w:rsid w:val="0068010D"/>
    <w:rsid w:val="00696AC1"/>
    <w:rsid w:val="006E1226"/>
    <w:rsid w:val="006E50AB"/>
    <w:rsid w:val="00706F40"/>
    <w:rsid w:val="0072509B"/>
    <w:rsid w:val="00766139"/>
    <w:rsid w:val="007B2178"/>
    <w:rsid w:val="007C0799"/>
    <w:rsid w:val="007D1E15"/>
    <w:rsid w:val="007D7C40"/>
    <w:rsid w:val="007F3ED0"/>
    <w:rsid w:val="0080090B"/>
    <w:rsid w:val="0084387E"/>
    <w:rsid w:val="00853239"/>
    <w:rsid w:val="00872421"/>
    <w:rsid w:val="008824DB"/>
    <w:rsid w:val="008A2D52"/>
    <w:rsid w:val="008E180A"/>
    <w:rsid w:val="009500F3"/>
    <w:rsid w:val="009962F6"/>
    <w:rsid w:val="00997D78"/>
    <w:rsid w:val="009B1B59"/>
    <w:rsid w:val="009F1ED9"/>
    <w:rsid w:val="009F3362"/>
    <w:rsid w:val="00A50433"/>
    <w:rsid w:val="00A66527"/>
    <w:rsid w:val="00B31F65"/>
    <w:rsid w:val="00B642E1"/>
    <w:rsid w:val="00B92066"/>
    <w:rsid w:val="00BF3D2D"/>
    <w:rsid w:val="00C02699"/>
    <w:rsid w:val="00C10FD0"/>
    <w:rsid w:val="00C3515E"/>
    <w:rsid w:val="00C36D2D"/>
    <w:rsid w:val="00C52D82"/>
    <w:rsid w:val="00C54406"/>
    <w:rsid w:val="00C755DE"/>
    <w:rsid w:val="00CA1A59"/>
    <w:rsid w:val="00CD4A6D"/>
    <w:rsid w:val="00CE5255"/>
    <w:rsid w:val="00D14336"/>
    <w:rsid w:val="00D4096A"/>
    <w:rsid w:val="00D86AA7"/>
    <w:rsid w:val="00D97AF2"/>
    <w:rsid w:val="00DD2A18"/>
    <w:rsid w:val="00DF7776"/>
    <w:rsid w:val="00E14E13"/>
    <w:rsid w:val="00E52DC5"/>
    <w:rsid w:val="00E6580E"/>
    <w:rsid w:val="00E9662F"/>
    <w:rsid w:val="00E96E1F"/>
    <w:rsid w:val="00EA707F"/>
    <w:rsid w:val="00EE4F20"/>
    <w:rsid w:val="00EE5522"/>
    <w:rsid w:val="00EF3BCE"/>
    <w:rsid w:val="00F54E88"/>
    <w:rsid w:val="00F811F3"/>
    <w:rsid w:val="00F83059"/>
    <w:rsid w:val="00FA2F23"/>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CBFC60-BEE2-4B42-B28D-CA200F999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lt-L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496F88"/>
    <w:rPr>
      <w:rFonts w:ascii="Times New Roman" w:eastAsia="Times New Roman" w:hAnsi="Times New Roman" w:cs="Times New Roman"/>
      <w:sz w:val="24"/>
      <w:szCs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Internetosaitas">
    <w:name w:val="Interneto saitas"/>
    <w:basedOn w:val="Numatytasispastraiposriftas"/>
    <w:unhideWhenUsed/>
    <w:rsid w:val="00496F88"/>
    <w:rPr>
      <w:color w:val="0000FF"/>
      <w:u w:val="single"/>
    </w:rPr>
  </w:style>
  <w:style w:type="character" w:customStyle="1" w:styleId="PagrindinistekstasDiagrama">
    <w:name w:val="Pagrindinis tekstas Diagrama"/>
    <w:basedOn w:val="Numatytasispastraiposriftas"/>
    <w:link w:val="Pagrindinistekstas"/>
    <w:qFormat/>
    <w:rsid w:val="00496F88"/>
    <w:rPr>
      <w:rFonts w:ascii="Times New Roman" w:eastAsia="Times New Roman" w:hAnsi="Times New Roman" w:cs="Times New Roman"/>
      <w:sz w:val="24"/>
      <w:szCs w:val="24"/>
    </w:rPr>
  </w:style>
  <w:style w:type="character" w:customStyle="1" w:styleId="PagrindiniotekstotraukaDiagrama">
    <w:name w:val="Pagrindinio teksto įtrauka Diagrama"/>
    <w:basedOn w:val="Numatytasispastraiposriftas"/>
    <w:link w:val="Pagrindiniotekstotrauka"/>
    <w:qFormat/>
    <w:rsid w:val="00496F88"/>
    <w:rPr>
      <w:rFonts w:ascii="Times New Roman" w:eastAsia="Times New Roman" w:hAnsi="Times New Roman" w:cs="Times New Roman"/>
      <w:sz w:val="24"/>
      <w:szCs w:val="24"/>
      <w:lang w:eastAsia="lt-LT"/>
    </w:rPr>
  </w:style>
  <w:style w:type="character" w:customStyle="1" w:styleId="AntratsDiagrama">
    <w:name w:val="Antraštės Diagrama"/>
    <w:basedOn w:val="Numatytasispastraiposriftas"/>
    <w:link w:val="Antrats"/>
    <w:uiPriority w:val="99"/>
    <w:qFormat/>
    <w:rsid w:val="00992397"/>
    <w:rPr>
      <w:rFonts w:ascii="Times New Roman" w:eastAsia="Times New Roman" w:hAnsi="Times New Roman" w:cs="Times New Roman"/>
      <w:sz w:val="24"/>
      <w:szCs w:val="24"/>
      <w:lang w:eastAsia="lt-LT"/>
    </w:rPr>
  </w:style>
  <w:style w:type="character" w:customStyle="1" w:styleId="PoratDiagrama">
    <w:name w:val="Poraštė Diagrama"/>
    <w:basedOn w:val="Numatytasispastraiposriftas"/>
    <w:link w:val="Porat"/>
    <w:uiPriority w:val="99"/>
    <w:qFormat/>
    <w:rsid w:val="00992397"/>
    <w:rPr>
      <w:rFonts w:ascii="Times New Roman" w:eastAsia="Times New Roman" w:hAnsi="Times New Roman" w:cs="Times New Roman"/>
      <w:sz w:val="24"/>
      <w:szCs w:val="24"/>
      <w:lang w:eastAsia="lt-LT"/>
    </w:rPr>
  </w:style>
  <w:style w:type="character" w:customStyle="1" w:styleId="DebesliotekstasDiagrama">
    <w:name w:val="Debesėlio tekstas Diagrama"/>
    <w:basedOn w:val="Numatytasispastraiposriftas"/>
    <w:link w:val="Debesliotekstas"/>
    <w:qFormat/>
    <w:rsid w:val="00330DC5"/>
    <w:rPr>
      <w:rFonts w:ascii="Tahoma" w:eastAsia="Times New Roman" w:hAnsi="Tahoma" w:cs="Tahoma"/>
      <w:sz w:val="16"/>
      <w:szCs w:val="16"/>
    </w:rPr>
  </w:style>
  <w:style w:type="character" w:customStyle="1" w:styleId="ListLabel1">
    <w:name w:val="ListLabel 1"/>
    <w:qFormat/>
    <w:rPr>
      <w:color w:val="4E4E82"/>
    </w:rPr>
  </w:style>
  <w:style w:type="character" w:customStyle="1" w:styleId="ListLabel2">
    <w:name w:val="ListLabel 2"/>
    <w:qFormat/>
    <w:rPr>
      <w:color w:val="FF00FF"/>
    </w:rPr>
  </w:style>
  <w:style w:type="character" w:customStyle="1" w:styleId="ListLabel3">
    <w:name w:val="ListLabel 3"/>
    <w:qFormat/>
    <w:rPr>
      <w:color w:val="FF00FF"/>
    </w:rPr>
  </w:style>
  <w:style w:type="character" w:customStyle="1" w:styleId="ListLabel4">
    <w:name w:val="ListLabel 4"/>
    <w:qFormat/>
    <w:rPr>
      <w:b/>
    </w:rPr>
  </w:style>
  <w:style w:type="character" w:customStyle="1" w:styleId="ListLabel5">
    <w:name w:val="ListLabel 5"/>
    <w:qFormat/>
    <w:rPr>
      <w:color w:val="4E4E82"/>
    </w:rPr>
  </w:style>
  <w:style w:type="character" w:customStyle="1" w:styleId="ListLabel6">
    <w:name w:val="ListLabel 6"/>
    <w:qFormat/>
    <w:rPr>
      <w:color w:val="FF00FF"/>
    </w:rPr>
  </w:style>
  <w:style w:type="character" w:customStyle="1" w:styleId="ListLabel7">
    <w:name w:val="ListLabel 7"/>
    <w:qFormat/>
    <w:rPr>
      <w:b/>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eastAsia="Times New Roman" w:cs="Times New Roman"/>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WW8Num63z0">
    <w:name w:val="WW8Num63z0"/>
    <w:qFormat/>
    <w:rPr>
      <w:rFonts w:ascii="Wingdings" w:hAnsi="Wingdings" w:cs="Wingdings"/>
    </w:rPr>
  </w:style>
  <w:style w:type="character" w:customStyle="1" w:styleId="WW8Num63z1">
    <w:name w:val="WW8Num63z1"/>
    <w:qFormat/>
    <w:rPr>
      <w:rFonts w:ascii="Courier New" w:hAnsi="Courier New" w:cs="Courier New"/>
    </w:rPr>
  </w:style>
  <w:style w:type="character" w:customStyle="1" w:styleId="WW8Num63z3">
    <w:name w:val="WW8Num63z3"/>
    <w:qFormat/>
    <w:rPr>
      <w:rFonts w:ascii="Symbol" w:hAnsi="Symbol" w:cs="Symbol"/>
    </w:rPr>
  </w:style>
  <w:style w:type="character" w:customStyle="1" w:styleId="enkleliai">
    <w:name w:val="Ženkleliai"/>
    <w:qFormat/>
    <w:rPr>
      <w:rFonts w:ascii="OpenSymbol" w:eastAsia="OpenSymbol" w:hAnsi="OpenSymbol" w:cs="OpenSymbol"/>
    </w:rPr>
  </w:style>
  <w:style w:type="paragraph" w:styleId="Antrat">
    <w:name w:val="caption"/>
    <w:basedOn w:val="prastasis"/>
    <w:next w:val="Pagrindinistekstas"/>
    <w:qFormat/>
    <w:pPr>
      <w:suppressLineNumbers/>
      <w:spacing w:before="120" w:after="120"/>
    </w:pPr>
    <w:rPr>
      <w:rFonts w:cs="Lucida Sans"/>
      <w:i/>
      <w:iCs/>
    </w:rPr>
  </w:style>
  <w:style w:type="paragraph" w:styleId="Pagrindinistekstas">
    <w:name w:val="Body Text"/>
    <w:basedOn w:val="prastasis"/>
    <w:link w:val="PagrindinistekstasDiagrama"/>
    <w:unhideWhenUsed/>
    <w:rsid w:val="00496F88"/>
    <w:pPr>
      <w:jc w:val="both"/>
    </w:pPr>
    <w:rPr>
      <w:lang w:eastAsia="en-US"/>
    </w:rPr>
  </w:style>
  <w:style w:type="paragraph" w:styleId="Sraas">
    <w:name w:val="List"/>
    <w:basedOn w:val="Pagrindinistekstas"/>
    <w:rPr>
      <w:rFonts w:cs="Lucida Sans"/>
    </w:rPr>
  </w:style>
  <w:style w:type="paragraph" w:customStyle="1" w:styleId="Rodykl">
    <w:name w:val="Rodyklė"/>
    <w:basedOn w:val="prastasis"/>
    <w:qFormat/>
    <w:pPr>
      <w:suppressLineNumbers/>
    </w:pPr>
    <w:rPr>
      <w:rFonts w:cs="Lucida Sans"/>
    </w:rPr>
  </w:style>
  <w:style w:type="paragraph" w:styleId="Pagrindiniotekstotrauka">
    <w:name w:val="Body Text Indent"/>
    <w:basedOn w:val="prastasis"/>
    <w:link w:val="PagrindiniotekstotraukaDiagrama"/>
    <w:unhideWhenUsed/>
    <w:rsid w:val="00496F88"/>
    <w:pPr>
      <w:spacing w:after="120"/>
      <w:ind w:left="283"/>
    </w:pPr>
  </w:style>
  <w:style w:type="paragraph" w:styleId="Sraopastraipa">
    <w:name w:val="List Paragraph"/>
    <w:basedOn w:val="prastasis"/>
    <w:uiPriority w:val="34"/>
    <w:qFormat/>
    <w:rsid w:val="00496F88"/>
    <w:pPr>
      <w:ind w:left="720"/>
      <w:contextualSpacing/>
    </w:pPr>
  </w:style>
  <w:style w:type="paragraph" w:styleId="Antrats">
    <w:name w:val="header"/>
    <w:basedOn w:val="prastasis"/>
    <w:link w:val="AntratsDiagrama"/>
    <w:uiPriority w:val="99"/>
    <w:unhideWhenUsed/>
    <w:rsid w:val="00992397"/>
    <w:pPr>
      <w:tabs>
        <w:tab w:val="center" w:pos="4819"/>
        <w:tab w:val="right" w:pos="9638"/>
      </w:tabs>
    </w:pPr>
  </w:style>
  <w:style w:type="paragraph" w:styleId="Porat">
    <w:name w:val="footer"/>
    <w:basedOn w:val="prastasis"/>
    <w:link w:val="PoratDiagrama"/>
    <w:uiPriority w:val="99"/>
    <w:unhideWhenUsed/>
    <w:rsid w:val="00992397"/>
    <w:pPr>
      <w:tabs>
        <w:tab w:val="center" w:pos="4819"/>
        <w:tab w:val="right" w:pos="9638"/>
      </w:tabs>
    </w:pPr>
  </w:style>
  <w:style w:type="paragraph" w:styleId="Debesliotekstas">
    <w:name w:val="Balloon Text"/>
    <w:basedOn w:val="prastasis"/>
    <w:link w:val="DebesliotekstasDiagrama"/>
    <w:unhideWhenUsed/>
    <w:qFormat/>
    <w:rsid w:val="00330DC5"/>
    <w:pPr>
      <w:suppressAutoHyphens/>
    </w:pPr>
    <w:rPr>
      <w:rFonts w:ascii="Tahoma" w:hAnsi="Tahoma" w:cs="Tahoma"/>
      <w:sz w:val="16"/>
      <w:szCs w:val="16"/>
      <w:lang w:eastAsia="en-US"/>
    </w:rPr>
  </w:style>
  <w:style w:type="paragraph" w:styleId="prastasiniatinklio">
    <w:name w:val="Normal (Web)"/>
    <w:basedOn w:val="prastasis"/>
    <w:uiPriority w:val="99"/>
    <w:unhideWhenUsed/>
    <w:qFormat/>
    <w:rsid w:val="0072497B"/>
    <w:pPr>
      <w:spacing w:beforeAutospacing="1" w:afterAutospacing="1"/>
    </w:pPr>
  </w:style>
  <w:style w:type="paragraph" w:customStyle="1" w:styleId="Kadroturinys">
    <w:name w:val="Kadro turinys"/>
    <w:basedOn w:val="prastasis"/>
    <w:qFormat/>
  </w:style>
  <w:style w:type="numbering" w:customStyle="1" w:styleId="WW8Num63">
    <w:name w:val="WW8Num63"/>
    <w:qFormat/>
  </w:style>
  <w:style w:type="table" w:styleId="Lentelstinklelis">
    <w:name w:val="Table Grid"/>
    <w:basedOn w:val="prastojilentel"/>
    <w:uiPriority w:val="39"/>
    <w:rsid w:val="007C0799"/>
    <w:rPr>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uiPriority w:val="59"/>
    <w:rsid w:val="007C0799"/>
    <w:rPr>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next w:val="Lentelstinklelis"/>
    <w:uiPriority w:val="59"/>
    <w:rsid w:val="007C0799"/>
    <w:rPr>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uiPriority w:val="59"/>
    <w:rsid w:val="007C0799"/>
    <w:rPr>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39"/>
    <w:rsid w:val="007C0799"/>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7C0799"/>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7C0799"/>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7C0799"/>
    <w:rPr>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7C0799"/>
    <w:pPr>
      <w:jc w:val="both"/>
    </w:pPr>
    <w:rPr>
      <w:rFonts w:eastAsia="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uiPriority w:val="39"/>
    <w:rsid w:val="007C0799"/>
    <w:rPr>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59"/>
    <w:rsid w:val="007C0799"/>
    <w:rPr>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nhideWhenUsed/>
    <w:rsid w:val="00CA1A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4806786">
      <w:bodyDiv w:val="1"/>
      <w:marLeft w:val="0"/>
      <w:marRight w:val="0"/>
      <w:marTop w:val="0"/>
      <w:marBottom w:val="0"/>
      <w:divBdr>
        <w:top w:val="none" w:sz="0" w:space="0" w:color="auto"/>
        <w:left w:val="none" w:sz="0" w:space="0" w:color="auto"/>
        <w:bottom w:val="none" w:sz="0" w:space="0" w:color="auto"/>
        <w:right w:val="none" w:sz="0" w:space="0" w:color="auto"/>
      </w:divBdr>
    </w:div>
    <w:div w:id="2084714468">
      <w:bodyDiv w:val="1"/>
      <w:marLeft w:val="0"/>
      <w:marRight w:val="0"/>
      <w:marTop w:val="0"/>
      <w:marBottom w:val="0"/>
      <w:divBdr>
        <w:top w:val="none" w:sz="0" w:space="0" w:color="auto"/>
        <w:left w:val="none" w:sz="0" w:space="0" w:color="auto"/>
        <w:bottom w:val="none" w:sz="0" w:space="0" w:color="auto"/>
        <w:right w:val="none" w:sz="0" w:space="0" w:color="auto"/>
      </w:divBdr>
      <w:divsChild>
        <w:div w:id="546184444">
          <w:marLeft w:val="0"/>
          <w:marRight w:val="0"/>
          <w:marTop w:val="0"/>
          <w:marBottom w:val="0"/>
          <w:divBdr>
            <w:top w:val="none" w:sz="0" w:space="0" w:color="auto"/>
            <w:left w:val="none" w:sz="0" w:space="0" w:color="auto"/>
            <w:bottom w:val="none" w:sz="0" w:space="0" w:color="auto"/>
            <w:right w:val="none" w:sz="0" w:space="0" w:color="auto"/>
          </w:divBdr>
        </w:div>
      </w:divsChild>
    </w:div>
    <w:div w:id="2100297781">
      <w:bodyDiv w:val="1"/>
      <w:marLeft w:val="0"/>
      <w:marRight w:val="0"/>
      <w:marTop w:val="0"/>
      <w:marBottom w:val="0"/>
      <w:divBdr>
        <w:top w:val="none" w:sz="0" w:space="0" w:color="auto"/>
        <w:left w:val="none" w:sz="0" w:space="0" w:color="auto"/>
        <w:bottom w:val="none" w:sz="0" w:space="0" w:color="auto"/>
        <w:right w:val="none" w:sz="0" w:space="0" w:color="auto"/>
      </w:divBdr>
      <w:divsChild>
        <w:div w:id="5102681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8.jpg"/><Relationship Id="rId39" Type="http://schemas.openxmlformats.org/officeDocument/2006/relationships/image" Target="media/image21.jpeg"/><Relationship Id="rId21" Type="http://schemas.openxmlformats.org/officeDocument/2006/relationships/diagramLayout" Target="diagrams/layout3.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g"/><Relationship Id="rId55" Type="http://schemas.openxmlformats.org/officeDocument/2006/relationships/image" Target="media/image37.jp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hyperlink" Target="http://www.ikimokyklinis.lt" TargetMode="External"/><Relationship Id="rId7" Type="http://schemas.openxmlformats.org/officeDocument/2006/relationships/endnotes" Target="endnotes.xml"/><Relationship Id="rId71" Type="http://schemas.openxmlformats.org/officeDocument/2006/relationships/diagramLayout" Target="diagrams/layout4.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11.jpeg"/><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image" Target="media/image14.jpeg"/><Relationship Id="rId37" Type="http://schemas.openxmlformats.org/officeDocument/2006/relationships/image" Target="media/image19.jp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g"/><Relationship Id="rId74" Type="http://schemas.microsoft.com/office/2007/relationships/diagramDrawing" Target="diagrams/drawing4.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jpe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13.jp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g"/><Relationship Id="rId65" Type="http://schemas.openxmlformats.org/officeDocument/2006/relationships/image" Target="media/image47.jpg"/><Relationship Id="rId73" Type="http://schemas.openxmlformats.org/officeDocument/2006/relationships/diagramColors" Target="diagrams/colors4.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alytauspasaka.lt" TargetMode="Externa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9.jpeg"/><Relationship Id="rId30" Type="http://schemas.openxmlformats.org/officeDocument/2006/relationships/image" Target="media/image12.jpg"/><Relationship Id="rId35" Type="http://schemas.openxmlformats.org/officeDocument/2006/relationships/image" Target="media/image17.jpeg"/><Relationship Id="rId43" Type="http://schemas.openxmlformats.org/officeDocument/2006/relationships/image" Target="media/image25.jpg"/><Relationship Id="rId48" Type="http://schemas.openxmlformats.org/officeDocument/2006/relationships/image" Target="media/image30.jp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g"/><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diagramQuickStyle" Target="diagrams/quickStyle4.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g"/><Relationship Id="rId20" Type="http://schemas.openxmlformats.org/officeDocument/2006/relationships/diagramData" Target="diagrams/data3.xml"/><Relationship Id="rId41" Type="http://schemas.openxmlformats.org/officeDocument/2006/relationships/image" Target="media/image23.png"/><Relationship Id="rId54" Type="http://schemas.openxmlformats.org/officeDocument/2006/relationships/image" Target="media/image36.jpg"/><Relationship Id="rId62" Type="http://schemas.openxmlformats.org/officeDocument/2006/relationships/image" Target="media/image44.jpeg"/><Relationship Id="rId70" Type="http://schemas.openxmlformats.org/officeDocument/2006/relationships/diagramData" Target="diagrams/data4.xml"/><Relationship Id="rId75" Type="http://schemas.openxmlformats.org/officeDocument/2006/relationships/hyperlink" Target="http://www.smm.l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10.jpeg"/><Relationship Id="rId36" Type="http://schemas.openxmlformats.org/officeDocument/2006/relationships/image" Target="media/image18.jpg"/><Relationship Id="rId49" Type="http://schemas.openxmlformats.org/officeDocument/2006/relationships/image" Target="media/image31.jpeg"/><Relationship Id="rId57" Type="http://schemas.openxmlformats.org/officeDocument/2006/relationships/image" Target="media/image39.jpeg"/></Relationships>
</file>

<file path=word/diagrams/_rels/data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diagrams/_rels/data3.xml.rels><?xml version="1.0" encoding="UTF-8" standalone="yes"?>
<Relationships xmlns="http://schemas.openxmlformats.org/package/2006/relationships"><Relationship Id="rId1" Type="http://schemas.openxmlformats.org/officeDocument/2006/relationships/image" Target="../media/image6.jpeg"/></Relationships>
</file>

<file path=word/diagrams/_rels/data4.xml.rels><?xml version="1.0" encoding="UTF-8" standalone="yes"?>
<Relationships xmlns="http://schemas.openxmlformats.org/package/2006/relationships"><Relationship Id="rId3" Type="http://schemas.openxmlformats.org/officeDocument/2006/relationships/image" Target="../media/image54.jpeg"/><Relationship Id="rId2" Type="http://schemas.openxmlformats.org/officeDocument/2006/relationships/image" Target="../media/image53.jpeg"/><Relationship Id="rId1" Type="http://schemas.openxmlformats.org/officeDocument/2006/relationships/image" Target="../media/image52.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54.jpeg"/><Relationship Id="rId2" Type="http://schemas.openxmlformats.org/officeDocument/2006/relationships/image" Target="../media/image53.jpeg"/><Relationship Id="rId1" Type="http://schemas.openxmlformats.org/officeDocument/2006/relationships/image" Target="../media/image52.jpe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6AD528-8A51-41AC-803F-E8E46CCA5734}" type="doc">
      <dgm:prSet loTypeId="urn:microsoft.com/office/officeart/2005/8/layout/vList4" loCatId="picture" qsTypeId="urn:microsoft.com/office/officeart/2005/8/quickstyle/simple1" qsCatId="simple" csTypeId="urn:microsoft.com/office/officeart/2005/8/colors/accent3_5" csCatId="accent3" phldr="1"/>
      <dgm:spPr/>
      <dgm:t>
        <a:bodyPr/>
        <a:lstStyle/>
        <a:p>
          <a:endParaRPr lang="lt-LT"/>
        </a:p>
      </dgm:t>
    </dgm:pt>
    <dgm:pt modelId="{D2AADAAB-A103-4D1C-BB38-6403BF33FD57}">
      <dgm:prSet phldrT="[Tekstas]" custT="1"/>
      <dgm:spPr>
        <a:solidFill>
          <a:srgbClr val="DAC2EC"/>
        </a:solidFill>
        <a:ln>
          <a:solidFill>
            <a:srgbClr val="7030A0"/>
          </a:solidFill>
        </a:ln>
      </dgm:spPr>
      <dgm:t>
        <a:bodyPr/>
        <a:lstStyle/>
        <a:p>
          <a:r>
            <a:rPr lang="lt-LT" sz="1200" b="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tėvų susirinkimai: </a:t>
          </a:r>
          <a:r>
            <a:rPr lang="lt-LT" sz="12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bendri (darželio) susirinkimai (svarstomi darželio bendruomenės reikalai, įvairių talkų organizavimas, vaikų maitinimas ir kt. klausimai);</a:t>
          </a:r>
        </a:p>
      </dgm:t>
    </dgm:pt>
    <dgm:pt modelId="{0D6B7504-17CE-45E5-A805-D8FAD83D64B6}" type="parTrans" cxnId="{43E01AAD-7E92-42DC-ABA0-A92AD8EA577B}">
      <dgm:prSet/>
      <dgm:spPr/>
      <dgm:t>
        <a:bodyPr/>
        <a:lstStyle/>
        <a:p>
          <a:endParaRPr lang="lt-LT"/>
        </a:p>
      </dgm:t>
    </dgm:pt>
    <dgm:pt modelId="{3F115D58-4515-4D4D-B150-8A3090B7BA79}" type="sibTrans" cxnId="{43E01AAD-7E92-42DC-ABA0-A92AD8EA577B}">
      <dgm:prSet/>
      <dgm:spPr/>
      <dgm:t>
        <a:bodyPr/>
        <a:lstStyle/>
        <a:p>
          <a:endParaRPr lang="lt-LT"/>
        </a:p>
      </dgm:t>
    </dgm:pt>
    <dgm:pt modelId="{3B434207-B398-4BCD-B6D8-899CA900C402}">
      <dgm:prSet phldrT="[Tekstas]" custT="1"/>
      <dgm:spPr>
        <a:solidFill>
          <a:srgbClr val="DAC2EC"/>
        </a:solidFill>
        <a:ln>
          <a:solidFill>
            <a:srgbClr val="7030A0"/>
          </a:solidFill>
        </a:ln>
      </dgm:spPr>
      <dgm:t>
        <a:bodyPr/>
        <a:lstStyle/>
        <a:p>
          <a:r>
            <a:rPr lang="lt-LT" sz="1200" b="1">
              <a:solidFill>
                <a:sysClr val="windowText" lastClr="000000"/>
              </a:solidFill>
              <a:latin typeface="Times New Roman" panose="02020603050405020304" pitchFamily="18" charset="0"/>
              <a:cs typeface="Times New Roman" panose="02020603050405020304" pitchFamily="18" charset="0"/>
            </a:rPr>
            <a:t>grupių susirinkimai</a:t>
          </a:r>
          <a:r>
            <a:rPr lang="lt-LT" sz="1200">
              <a:solidFill>
                <a:sysClr val="windowText" lastClr="000000"/>
              </a:solidFill>
              <a:latin typeface="Times New Roman" panose="02020603050405020304" pitchFamily="18" charset="0"/>
              <a:cs typeface="Times New Roman" panose="02020603050405020304" pitchFamily="18" charset="0"/>
            </a:rPr>
            <a:t> (aptariamos grupės problemos, tėvai supažindinami su vaikų ugdymo programa, aptariami galimi variantai);</a:t>
          </a:r>
        </a:p>
      </dgm:t>
    </dgm:pt>
    <dgm:pt modelId="{F31A7FAC-F786-4379-9FE4-A9FF49B06A71}" type="parTrans" cxnId="{22AC9809-AE97-4092-BF13-A33B999904E7}">
      <dgm:prSet/>
      <dgm:spPr/>
      <dgm:t>
        <a:bodyPr/>
        <a:lstStyle/>
        <a:p>
          <a:endParaRPr lang="lt-LT"/>
        </a:p>
      </dgm:t>
    </dgm:pt>
    <dgm:pt modelId="{7AFA19A1-32CD-43D8-BD1E-094080B77488}" type="sibTrans" cxnId="{22AC9809-AE97-4092-BF13-A33B999904E7}">
      <dgm:prSet/>
      <dgm:spPr/>
      <dgm:t>
        <a:bodyPr/>
        <a:lstStyle/>
        <a:p>
          <a:endParaRPr lang="lt-LT"/>
        </a:p>
      </dgm:t>
    </dgm:pt>
    <dgm:pt modelId="{CCB1F943-1554-46E5-B032-6BA9FA14D2D0}">
      <dgm:prSet phldrT="[Tekstas]" custT="1"/>
      <dgm:spPr>
        <a:solidFill>
          <a:srgbClr val="DAC2EC"/>
        </a:solidFill>
        <a:ln>
          <a:solidFill>
            <a:srgbClr val="7030A0"/>
          </a:solidFill>
        </a:ln>
      </dgm:spPr>
      <dgm:t>
        <a:bodyPr/>
        <a:lstStyle/>
        <a:p>
          <a:r>
            <a:rPr lang="lt-LT" sz="1200" b="1">
              <a:solidFill>
                <a:schemeClr val="tx1"/>
              </a:solidFill>
              <a:latin typeface="Times New Roman" panose="02020603050405020304" pitchFamily="18" charset="0"/>
              <a:cs typeface="Times New Roman" panose="02020603050405020304" pitchFamily="18" charset="0"/>
            </a:rPr>
            <a:t>atvirų durų dienos</a:t>
          </a:r>
          <a:r>
            <a:rPr lang="lt-LT" sz="1200">
              <a:solidFill>
                <a:schemeClr val="tx1"/>
              </a:solidFill>
              <a:latin typeface="Times New Roman" panose="02020603050405020304" pitchFamily="18" charset="0"/>
              <a:cs typeface="Times New Roman" panose="02020603050405020304" pitchFamily="18" charset="0"/>
            </a:rPr>
            <a:t>: tėveliai kviečiami aktyviai dalyvauti ugdomojoje veikloje;</a:t>
          </a:r>
        </a:p>
        <a:p>
          <a:r>
            <a:rPr lang="lt-LT" sz="1200" b="1">
              <a:solidFill>
                <a:schemeClr val="tx1"/>
              </a:solidFill>
              <a:latin typeface="Times New Roman" panose="02020603050405020304" pitchFamily="18" charset="0"/>
              <a:cs typeface="Times New Roman" panose="02020603050405020304" pitchFamily="18" charset="0"/>
            </a:rPr>
            <a:t>koncertai, vakaronės, šventės,  pramogos:</a:t>
          </a:r>
          <a:r>
            <a:rPr lang="lt-LT" sz="1200">
              <a:solidFill>
                <a:schemeClr val="tx1"/>
              </a:solidFill>
              <a:latin typeface="Times New Roman" panose="02020603050405020304" pitchFamily="18" charset="0"/>
              <a:cs typeface="Times New Roman" panose="02020603050405020304" pitchFamily="18" charset="0"/>
            </a:rPr>
            <a:t> tėveliai gali patys dalyvauti, pamatyti ir įvertinti savo vaikų meninius gebėjimus;</a:t>
          </a:r>
        </a:p>
      </dgm:t>
    </dgm:pt>
    <dgm:pt modelId="{81A41612-BEC3-4120-915F-9FCC9F45E12C}" type="parTrans" cxnId="{064DCEBA-0A6F-437E-8869-2330D8F5F71C}">
      <dgm:prSet/>
      <dgm:spPr/>
      <dgm:t>
        <a:bodyPr/>
        <a:lstStyle/>
        <a:p>
          <a:endParaRPr lang="lt-LT"/>
        </a:p>
      </dgm:t>
    </dgm:pt>
    <dgm:pt modelId="{6D0F0914-CDB0-4D56-901C-DD15EF950F85}" type="sibTrans" cxnId="{064DCEBA-0A6F-437E-8869-2330D8F5F71C}">
      <dgm:prSet/>
      <dgm:spPr/>
      <dgm:t>
        <a:bodyPr/>
        <a:lstStyle/>
        <a:p>
          <a:endParaRPr lang="lt-LT"/>
        </a:p>
      </dgm:t>
    </dgm:pt>
    <dgm:pt modelId="{7C1B67C0-CFE8-40B9-8637-EF8B5E5D9484}">
      <dgm:prSet phldrT="[Tekstas]" custT="1"/>
      <dgm:spPr>
        <a:solidFill>
          <a:srgbClr val="DAC2EC"/>
        </a:solidFill>
        <a:ln>
          <a:solidFill>
            <a:srgbClr val="7030A0"/>
          </a:solidFill>
        </a:ln>
      </dgm:spPr>
      <dgm:t>
        <a:bodyPr/>
        <a:lstStyle/>
        <a:p>
          <a:r>
            <a:rPr lang="lt-LT" sz="1200" b="1">
              <a:solidFill>
                <a:schemeClr val="tx1"/>
              </a:solidFill>
              <a:latin typeface="Times New Roman" panose="02020603050405020304" pitchFamily="18" charset="0"/>
              <a:cs typeface="Times New Roman" panose="02020603050405020304" pitchFamily="18" charset="0"/>
            </a:rPr>
            <a:t>bendra veikla ir darbų parodos</a:t>
          </a:r>
          <a:r>
            <a:rPr lang="lt-LT" sz="1200">
              <a:solidFill>
                <a:schemeClr val="tx1"/>
              </a:solidFill>
              <a:latin typeface="Times New Roman" panose="02020603050405020304" pitchFamily="18" charset="0"/>
              <a:cs typeface="Times New Roman" panose="02020603050405020304" pitchFamily="18" charset="0"/>
            </a:rPr>
            <a:t>: vaikų ir tėvų darbų, fotografijų – tėvai gali įvertinti savo atžalų sugebėjimus, kartu pasidžiaugti;</a:t>
          </a:r>
        </a:p>
      </dgm:t>
    </dgm:pt>
    <dgm:pt modelId="{6F3AFE08-1D4A-4C7A-91CB-E85847A6193A}" type="parTrans" cxnId="{8BE89C45-BDC7-4701-886D-36440B7AC156}">
      <dgm:prSet/>
      <dgm:spPr/>
      <dgm:t>
        <a:bodyPr/>
        <a:lstStyle/>
        <a:p>
          <a:endParaRPr lang="lt-LT"/>
        </a:p>
      </dgm:t>
    </dgm:pt>
    <dgm:pt modelId="{C365395B-94E2-4CBF-B145-A215EBADD50C}" type="sibTrans" cxnId="{8BE89C45-BDC7-4701-886D-36440B7AC156}">
      <dgm:prSet/>
      <dgm:spPr/>
      <dgm:t>
        <a:bodyPr/>
        <a:lstStyle/>
        <a:p>
          <a:endParaRPr lang="lt-LT"/>
        </a:p>
      </dgm:t>
    </dgm:pt>
    <dgm:pt modelId="{5D6F4F66-B240-46E1-BE28-CEC84092718B}">
      <dgm:prSet phldrT="[Tekstas]" custT="1"/>
      <dgm:spPr>
        <a:solidFill>
          <a:srgbClr val="DAC2EC"/>
        </a:solidFill>
        <a:ln>
          <a:solidFill>
            <a:srgbClr val="7030A0"/>
          </a:solidFill>
        </a:ln>
      </dgm:spPr>
      <dgm:t>
        <a:bodyPr/>
        <a:lstStyle/>
        <a:p>
          <a:r>
            <a:rPr lang="lt-LT" sz="1200" b="1">
              <a:solidFill>
                <a:schemeClr val="tx1"/>
              </a:solidFill>
              <a:latin typeface="Times New Roman" panose="02020603050405020304" pitchFamily="18" charset="0"/>
              <a:cs typeface="Times New Roman" panose="02020603050405020304" pitchFamily="18" charset="0"/>
            </a:rPr>
            <a:t>bendros kelionės, ekskursijos: </a:t>
          </a:r>
          <a:r>
            <a:rPr lang="lt-LT" sz="1200">
              <a:solidFill>
                <a:schemeClr val="tx1"/>
              </a:solidFill>
              <a:latin typeface="Times New Roman" panose="02020603050405020304" pitchFamily="18" charset="0"/>
              <a:cs typeface="Times New Roman" panose="02020603050405020304" pitchFamily="18" charset="0"/>
            </a:rPr>
            <a:t>vykimas su tėvais į bendras ekskursijas ne tik teikia pažinimo džiaugsmą, bet ir leidžia pažinti vieniems kitus, skleistis gerumui, draugiškumui;</a:t>
          </a:r>
        </a:p>
      </dgm:t>
    </dgm:pt>
    <dgm:pt modelId="{C274B71C-3FEB-44B3-AF1F-109F814AF132}" type="parTrans" cxnId="{DA566FC9-4933-405E-BF9B-B4766FCEEF3E}">
      <dgm:prSet/>
      <dgm:spPr/>
      <dgm:t>
        <a:bodyPr/>
        <a:lstStyle/>
        <a:p>
          <a:endParaRPr lang="lt-LT"/>
        </a:p>
      </dgm:t>
    </dgm:pt>
    <dgm:pt modelId="{541913AC-BEBE-480A-A7DA-05B824D07C4B}" type="sibTrans" cxnId="{DA566FC9-4933-405E-BF9B-B4766FCEEF3E}">
      <dgm:prSet/>
      <dgm:spPr/>
      <dgm:t>
        <a:bodyPr/>
        <a:lstStyle/>
        <a:p>
          <a:endParaRPr lang="lt-LT"/>
        </a:p>
      </dgm:t>
    </dgm:pt>
    <dgm:pt modelId="{59C49D9A-6B5D-49F8-989D-D6FEB7B0D013}">
      <dgm:prSet custT="1"/>
      <dgm:spPr>
        <a:solidFill>
          <a:srgbClr val="DAC2EC"/>
        </a:solidFill>
        <a:ln>
          <a:solidFill>
            <a:srgbClr val="7030A0"/>
          </a:solidFill>
        </a:ln>
      </dgm:spPr>
      <dgm:t>
        <a:bodyPr/>
        <a:lstStyle/>
        <a:p>
          <a:r>
            <a:rPr lang="lt-LT" sz="1200" b="1">
              <a:solidFill>
                <a:sysClr val="windowText" lastClr="000000"/>
              </a:solidFill>
              <a:latin typeface="Times New Roman" panose="02020603050405020304" pitchFamily="18" charset="0"/>
              <a:cs typeface="Times New Roman" panose="02020603050405020304" pitchFamily="18" charset="0"/>
            </a:rPr>
            <a:t>individualios bendravimo formos:</a:t>
          </a:r>
          <a:r>
            <a:rPr lang="lt-LT" sz="1200">
              <a:solidFill>
                <a:sysClr val="windowText" lastClr="000000"/>
              </a:solidFill>
              <a:latin typeface="Times New Roman" panose="02020603050405020304" pitchFamily="18" charset="0"/>
              <a:cs typeface="Times New Roman" panose="02020603050405020304" pitchFamily="18" charset="0"/>
            </a:rPr>
            <a:t> individualūs pokalbiai, konsultacijos (auklėtoja pateikia žinių apie vaiką, jo vystymąsi, elgesį su bendraamžiais </a:t>
          </a:r>
        </a:p>
      </dgm:t>
    </dgm:pt>
    <dgm:pt modelId="{A2901781-3F2B-42B9-9923-4134B3E2414A}" type="parTrans" cxnId="{F81B523F-300A-46B2-91C3-850A28F8EE96}">
      <dgm:prSet/>
      <dgm:spPr/>
      <dgm:t>
        <a:bodyPr/>
        <a:lstStyle/>
        <a:p>
          <a:endParaRPr lang="lt-LT"/>
        </a:p>
      </dgm:t>
    </dgm:pt>
    <dgm:pt modelId="{9E2B5882-F5D2-4440-BC0F-0C144F351F2A}" type="sibTrans" cxnId="{F81B523F-300A-46B2-91C3-850A28F8EE96}">
      <dgm:prSet/>
      <dgm:spPr/>
      <dgm:t>
        <a:bodyPr/>
        <a:lstStyle/>
        <a:p>
          <a:endParaRPr lang="lt-LT"/>
        </a:p>
      </dgm:t>
    </dgm:pt>
    <dgm:pt modelId="{808566F0-972A-47F0-B3DC-DDD1F510160A}">
      <dgm:prSet custT="1"/>
      <dgm:spPr>
        <a:solidFill>
          <a:srgbClr val="DAC2EC"/>
        </a:solidFill>
        <a:ln>
          <a:solidFill>
            <a:srgbClr val="7030A0"/>
          </a:solidFill>
        </a:ln>
      </dgm:spPr>
      <dgm:t>
        <a:bodyPr/>
        <a:lstStyle/>
        <a:p>
          <a:endParaRPr lang="lt-LT" sz="1000" b="1">
            <a:solidFill>
              <a:sysClr val="windowText" lastClr="000000"/>
            </a:solidFill>
            <a:latin typeface="Times New Roman" panose="02020603050405020304" pitchFamily="18" charset="0"/>
            <a:cs typeface="Times New Roman" panose="02020603050405020304" pitchFamily="18" charset="0"/>
          </a:endParaRPr>
        </a:p>
        <a:p>
          <a:endParaRPr lang="lt-LT" sz="1000" b="1">
            <a:solidFill>
              <a:sysClr val="windowText" lastClr="000000"/>
            </a:solidFill>
            <a:latin typeface="Times New Roman" panose="02020603050405020304" pitchFamily="18" charset="0"/>
            <a:cs typeface="Times New Roman" panose="02020603050405020304" pitchFamily="18" charset="0"/>
          </a:endParaRPr>
        </a:p>
        <a:p>
          <a:r>
            <a:rPr lang="lt-LT" sz="1200" b="1">
              <a:solidFill>
                <a:sysClr val="windowText" lastClr="000000"/>
              </a:solidFill>
              <a:latin typeface="Times New Roman" panose="02020603050405020304" pitchFamily="18" charset="0"/>
              <a:cs typeface="Times New Roman" panose="02020603050405020304" pitchFamily="18" charset="0"/>
            </a:rPr>
            <a:t>tėvų švietimas:</a:t>
          </a:r>
          <a:r>
            <a:rPr lang="lt-LT" sz="1200">
              <a:solidFill>
                <a:sysClr val="windowText" lastClr="000000"/>
              </a:solidFill>
              <a:latin typeface="Times New Roman" panose="02020603050405020304" pitchFamily="18" charset="0"/>
              <a:cs typeface="Times New Roman" panose="02020603050405020304" pitchFamily="18" charset="0"/>
            </a:rPr>
            <a:t> medžiaga tėvų lentoje (informacine pedagogine, psichologine, sveikatos tematika);</a:t>
          </a:r>
        </a:p>
        <a:p>
          <a:r>
            <a:rPr lang="lt-LT" sz="1200" b="1">
              <a:solidFill>
                <a:sysClr val="windowText" lastClr="000000"/>
              </a:solidFill>
              <a:latin typeface="Times New Roman" panose="02020603050405020304" pitchFamily="18" charset="0"/>
              <a:cs typeface="Times New Roman" panose="02020603050405020304" pitchFamily="18" charset="0"/>
            </a:rPr>
            <a:t>tėvų dalyvavimas įvairiuose tyrimuose</a:t>
          </a:r>
          <a:r>
            <a:rPr lang="lt-LT" sz="1200">
              <a:solidFill>
                <a:sysClr val="windowText" lastClr="000000"/>
              </a:solidFill>
              <a:latin typeface="Times New Roman" panose="02020603050405020304" pitchFamily="18" charset="0"/>
              <a:cs typeface="Times New Roman" panose="02020603050405020304" pitchFamily="18" charset="0"/>
            </a:rPr>
            <a:t> (žodinės apklausos, anketos);</a:t>
          </a:r>
        </a:p>
        <a:p>
          <a:r>
            <a:rPr lang="lt-LT" sz="1200" b="1">
              <a:solidFill>
                <a:sysClr val="windowText" lastClr="000000"/>
              </a:solidFill>
              <a:latin typeface="Times New Roman" panose="02020603050405020304" pitchFamily="18" charset="0"/>
              <a:cs typeface="Times New Roman" panose="02020603050405020304" pitchFamily="18" charset="0"/>
            </a:rPr>
            <a:t>elektroninis paštas</a:t>
          </a:r>
          <a:r>
            <a:rPr lang="lt-LT" sz="1200">
              <a:solidFill>
                <a:sysClr val="windowText" lastClr="000000"/>
              </a:solidFill>
              <a:latin typeface="Times New Roman" panose="02020603050405020304" pitchFamily="18" charset="0"/>
              <a:cs typeface="Times New Roman" panose="02020603050405020304" pitchFamily="18" charset="0"/>
            </a:rPr>
            <a:t>;</a:t>
          </a:r>
        </a:p>
        <a:p>
          <a:r>
            <a:rPr lang="lt-LT" sz="1200" b="1">
              <a:solidFill>
                <a:sysClr val="windowText" lastClr="000000"/>
              </a:solidFill>
              <a:latin typeface="Times New Roman" panose="02020603050405020304" pitchFamily="18" charset="0"/>
              <a:cs typeface="Times New Roman" panose="02020603050405020304" pitchFamily="18" charset="0"/>
            </a:rPr>
            <a:t>internetinė svetainė, socialiniai tinklai</a:t>
          </a:r>
          <a:r>
            <a:rPr lang="lt-LT" sz="1200">
              <a:solidFill>
                <a:sysClr val="windowText" lastClr="000000"/>
              </a:solidFill>
              <a:latin typeface="Times New Roman" panose="02020603050405020304" pitchFamily="18" charset="0"/>
              <a:cs typeface="Times New Roman" panose="02020603050405020304" pitchFamily="18" charset="0"/>
            </a:rPr>
            <a:t>.</a:t>
          </a:r>
        </a:p>
        <a:p>
          <a:endParaRPr lang="lt-LT" sz="1000">
            <a:solidFill>
              <a:sysClr val="windowText" lastClr="000000"/>
            </a:solidFill>
            <a:latin typeface="Times New Roman" panose="02020603050405020304" pitchFamily="18" charset="0"/>
            <a:cs typeface="Times New Roman" panose="02020603050405020304" pitchFamily="18" charset="0"/>
          </a:endParaRPr>
        </a:p>
        <a:p>
          <a:endParaRPr lang="lt-LT" sz="1000">
            <a:solidFill>
              <a:sysClr val="windowText" lastClr="000000"/>
            </a:solidFill>
            <a:latin typeface="Times New Roman" panose="02020603050405020304" pitchFamily="18" charset="0"/>
            <a:cs typeface="Times New Roman" panose="02020603050405020304" pitchFamily="18" charset="0"/>
          </a:endParaRPr>
        </a:p>
      </dgm:t>
    </dgm:pt>
    <dgm:pt modelId="{1909D20E-3C0B-48DD-A097-916A0330CC35}" type="parTrans" cxnId="{C56BC82B-5875-4D52-B425-289BB6D20B14}">
      <dgm:prSet/>
      <dgm:spPr/>
      <dgm:t>
        <a:bodyPr/>
        <a:lstStyle/>
        <a:p>
          <a:endParaRPr lang="lt-LT"/>
        </a:p>
      </dgm:t>
    </dgm:pt>
    <dgm:pt modelId="{FFEEDF74-E418-49D6-9491-CD2D55E310DA}" type="sibTrans" cxnId="{C56BC82B-5875-4D52-B425-289BB6D20B14}">
      <dgm:prSet/>
      <dgm:spPr/>
      <dgm:t>
        <a:bodyPr/>
        <a:lstStyle/>
        <a:p>
          <a:endParaRPr lang="lt-LT"/>
        </a:p>
      </dgm:t>
    </dgm:pt>
    <dgm:pt modelId="{DA3D3283-0D68-4D77-9D80-97DA32467348}" type="pres">
      <dgm:prSet presAssocID="{AF6AD528-8A51-41AC-803F-E8E46CCA5734}" presName="linear" presStyleCnt="0">
        <dgm:presLayoutVars>
          <dgm:dir/>
          <dgm:resizeHandles val="exact"/>
        </dgm:presLayoutVars>
      </dgm:prSet>
      <dgm:spPr/>
      <dgm:t>
        <a:bodyPr/>
        <a:lstStyle/>
        <a:p>
          <a:endParaRPr lang="lt-LT"/>
        </a:p>
      </dgm:t>
    </dgm:pt>
    <dgm:pt modelId="{752B3E6D-3E81-435B-8133-FA3B623DA801}" type="pres">
      <dgm:prSet presAssocID="{D2AADAAB-A103-4D1C-BB38-6403BF33FD57}" presName="comp" presStyleCnt="0"/>
      <dgm:spPr/>
    </dgm:pt>
    <dgm:pt modelId="{134869BF-DE2E-4400-9880-1A8A6B02A1DF}" type="pres">
      <dgm:prSet presAssocID="{D2AADAAB-A103-4D1C-BB38-6403BF33FD57}" presName="box" presStyleLbl="node1" presStyleIdx="0" presStyleCnt="4" custScaleY="111138"/>
      <dgm:spPr/>
      <dgm:t>
        <a:bodyPr/>
        <a:lstStyle/>
        <a:p>
          <a:endParaRPr lang="lt-LT"/>
        </a:p>
      </dgm:t>
    </dgm:pt>
    <dgm:pt modelId="{17F6E62A-C4C1-4EE1-B07A-7936A2CE8454}" type="pres">
      <dgm:prSet presAssocID="{D2AADAAB-A103-4D1C-BB38-6403BF33FD57}" presName="img" presStyleLbl="fgImgPlace1" presStyleIdx="0" presStyleCnt="4" custScaleX="102057" custScaleY="114870" custLinFactNeighborX="-4140" custLinFactNeighborY="-88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dgm:spPr>
      <dgm:t>
        <a:bodyPr/>
        <a:lstStyle/>
        <a:p>
          <a:endParaRPr lang="lt-LT"/>
        </a:p>
      </dgm:t>
    </dgm:pt>
    <dgm:pt modelId="{A8D515D6-4F5C-4A8E-803F-C7909C84A37F}" type="pres">
      <dgm:prSet presAssocID="{D2AADAAB-A103-4D1C-BB38-6403BF33FD57}" presName="text" presStyleLbl="node1" presStyleIdx="0" presStyleCnt="4">
        <dgm:presLayoutVars>
          <dgm:bulletEnabled val="1"/>
        </dgm:presLayoutVars>
      </dgm:prSet>
      <dgm:spPr/>
      <dgm:t>
        <a:bodyPr/>
        <a:lstStyle/>
        <a:p>
          <a:endParaRPr lang="lt-LT"/>
        </a:p>
      </dgm:t>
    </dgm:pt>
    <dgm:pt modelId="{8A3C2C5F-0C89-47EB-8034-2C7CDDBEE64A}" type="pres">
      <dgm:prSet presAssocID="{3F115D58-4515-4D4D-B150-8A3090B7BA79}" presName="spacer" presStyleCnt="0"/>
      <dgm:spPr/>
    </dgm:pt>
    <dgm:pt modelId="{FFE0FAD4-C896-4AD8-8A8F-EF0B3BCB2F93}" type="pres">
      <dgm:prSet presAssocID="{CCB1F943-1554-46E5-B032-6BA9FA14D2D0}" presName="comp" presStyleCnt="0"/>
      <dgm:spPr/>
    </dgm:pt>
    <dgm:pt modelId="{00161992-D5A3-4D5E-A55C-839A5229C008}" type="pres">
      <dgm:prSet presAssocID="{CCB1F943-1554-46E5-B032-6BA9FA14D2D0}" presName="box" presStyleLbl="node1" presStyleIdx="1" presStyleCnt="4" custScaleY="84875" custLinFactNeighborX="484"/>
      <dgm:spPr/>
      <dgm:t>
        <a:bodyPr/>
        <a:lstStyle/>
        <a:p>
          <a:endParaRPr lang="lt-LT"/>
        </a:p>
      </dgm:t>
    </dgm:pt>
    <dgm:pt modelId="{C6A6EACC-DF08-409B-905C-9ACC657917AB}" type="pres">
      <dgm:prSet presAssocID="{CCB1F943-1554-46E5-B032-6BA9FA14D2D0}" presName="img" presStyleLbl="fgImgPlace1" presStyleIdx="1" presStyleCnt="4" custScaleX="97557" custScaleY="98026" custLinFactNeighborX="-3427" custLinFactNeighborY="-95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42000" b="-42000"/>
          </a:stretch>
        </a:blipFill>
      </dgm:spPr>
      <dgm:t>
        <a:bodyPr/>
        <a:lstStyle/>
        <a:p>
          <a:endParaRPr lang="lt-LT"/>
        </a:p>
      </dgm:t>
    </dgm:pt>
    <dgm:pt modelId="{E8C4957F-869D-4B44-950F-BA1553D4985C}" type="pres">
      <dgm:prSet presAssocID="{CCB1F943-1554-46E5-B032-6BA9FA14D2D0}" presName="text" presStyleLbl="node1" presStyleIdx="1" presStyleCnt="4">
        <dgm:presLayoutVars>
          <dgm:bulletEnabled val="1"/>
        </dgm:presLayoutVars>
      </dgm:prSet>
      <dgm:spPr/>
      <dgm:t>
        <a:bodyPr/>
        <a:lstStyle/>
        <a:p>
          <a:endParaRPr lang="lt-LT"/>
        </a:p>
      </dgm:t>
    </dgm:pt>
    <dgm:pt modelId="{B165DA21-48B8-4E2C-A47D-E9D1959CAA6F}" type="pres">
      <dgm:prSet presAssocID="{6D0F0914-CDB0-4D56-901C-DD15EF950F85}" presName="spacer" presStyleCnt="0"/>
      <dgm:spPr/>
    </dgm:pt>
    <dgm:pt modelId="{BE5D5BB7-CF4C-4691-9ACC-16F263445346}" type="pres">
      <dgm:prSet presAssocID="{7C1B67C0-CFE8-40B9-8637-EF8B5E5D9484}" presName="comp" presStyleCnt="0"/>
      <dgm:spPr/>
    </dgm:pt>
    <dgm:pt modelId="{EECBEDA3-AD67-4134-ADE7-0D78BB6393F3}" type="pres">
      <dgm:prSet presAssocID="{7C1B67C0-CFE8-40B9-8637-EF8B5E5D9484}" presName="box" presStyleLbl="node1" presStyleIdx="2" presStyleCnt="4"/>
      <dgm:spPr/>
      <dgm:t>
        <a:bodyPr/>
        <a:lstStyle/>
        <a:p>
          <a:endParaRPr lang="lt-LT"/>
        </a:p>
      </dgm:t>
    </dgm:pt>
    <dgm:pt modelId="{E715A14F-4838-4C2E-9F70-F01CE4F47ED8}" type="pres">
      <dgm:prSet presAssocID="{7C1B67C0-CFE8-40B9-8637-EF8B5E5D9484}" presName="img" presStyleLbl="fgImgPlace1" presStyleIdx="2" presStyleCnt="4" custScaleX="103260" custScaleY="107139" custLinFactNeighborX="-2852"/>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4000" b="-4000"/>
          </a:stretch>
        </a:blipFill>
      </dgm:spPr>
      <dgm:t>
        <a:bodyPr/>
        <a:lstStyle/>
        <a:p>
          <a:endParaRPr lang="lt-LT"/>
        </a:p>
      </dgm:t>
    </dgm:pt>
    <dgm:pt modelId="{73E62DEE-233F-455D-BDD5-DD1087C5177D}" type="pres">
      <dgm:prSet presAssocID="{7C1B67C0-CFE8-40B9-8637-EF8B5E5D9484}" presName="text" presStyleLbl="node1" presStyleIdx="2" presStyleCnt="4">
        <dgm:presLayoutVars>
          <dgm:bulletEnabled val="1"/>
        </dgm:presLayoutVars>
      </dgm:prSet>
      <dgm:spPr/>
      <dgm:t>
        <a:bodyPr/>
        <a:lstStyle/>
        <a:p>
          <a:endParaRPr lang="lt-LT"/>
        </a:p>
      </dgm:t>
    </dgm:pt>
    <dgm:pt modelId="{014435C4-3326-4EF8-88D3-E1897EA3181A}" type="pres">
      <dgm:prSet presAssocID="{C365395B-94E2-4CBF-B145-A215EBADD50C}" presName="spacer" presStyleCnt="0"/>
      <dgm:spPr/>
    </dgm:pt>
    <dgm:pt modelId="{139B766C-6167-4924-BF07-4AD29055E427}" type="pres">
      <dgm:prSet presAssocID="{808566F0-972A-47F0-B3DC-DDD1F510160A}" presName="comp" presStyleCnt="0"/>
      <dgm:spPr/>
    </dgm:pt>
    <dgm:pt modelId="{DDD6EF65-F9B9-4CDD-98C5-A8453F8060F7}" type="pres">
      <dgm:prSet presAssocID="{808566F0-972A-47F0-B3DC-DDD1F510160A}" presName="box" presStyleLbl="node1" presStyleIdx="3" presStyleCnt="4"/>
      <dgm:spPr/>
      <dgm:t>
        <a:bodyPr/>
        <a:lstStyle/>
        <a:p>
          <a:endParaRPr lang="lt-LT"/>
        </a:p>
      </dgm:t>
    </dgm:pt>
    <dgm:pt modelId="{920D47B5-8695-4CC9-AE3E-F735A117B673}" type="pres">
      <dgm:prSet presAssocID="{808566F0-972A-47F0-B3DC-DDD1F510160A}" presName="img" presStyleLbl="fgImgPlace1" presStyleIdx="3" presStyleCnt="4" custScaleX="102205" custScaleY="101872" custLinFactNeighborX="-4204" custLinFactNeighborY="-4379"/>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18000" b="-18000"/>
          </a:stretch>
        </a:blipFill>
      </dgm:spPr>
      <dgm:t>
        <a:bodyPr/>
        <a:lstStyle/>
        <a:p>
          <a:endParaRPr lang="lt-LT"/>
        </a:p>
      </dgm:t>
    </dgm:pt>
    <dgm:pt modelId="{AA862E82-FFBF-4448-98F5-A63EDE906BE1}" type="pres">
      <dgm:prSet presAssocID="{808566F0-972A-47F0-B3DC-DDD1F510160A}" presName="text" presStyleLbl="node1" presStyleIdx="3" presStyleCnt="4">
        <dgm:presLayoutVars>
          <dgm:bulletEnabled val="1"/>
        </dgm:presLayoutVars>
      </dgm:prSet>
      <dgm:spPr/>
      <dgm:t>
        <a:bodyPr/>
        <a:lstStyle/>
        <a:p>
          <a:endParaRPr lang="lt-LT"/>
        </a:p>
      </dgm:t>
    </dgm:pt>
  </dgm:ptLst>
  <dgm:cxnLst>
    <dgm:cxn modelId="{C56BC82B-5875-4D52-B425-289BB6D20B14}" srcId="{AF6AD528-8A51-41AC-803F-E8E46CCA5734}" destId="{808566F0-972A-47F0-B3DC-DDD1F510160A}" srcOrd="3" destOrd="0" parTransId="{1909D20E-3C0B-48DD-A097-916A0330CC35}" sibTransId="{FFEEDF74-E418-49D6-9491-CD2D55E310DA}"/>
    <dgm:cxn modelId="{F81B523F-300A-46B2-91C3-850A28F8EE96}" srcId="{D2AADAAB-A103-4D1C-BB38-6403BF33FD57}" destId="{59C49D9A-6B5D-49F8-989D-D6FEB7B0D013}" srcOrd="1" destOrd="0" parTransId="{A2901781-3F2B-42B9-9923-4134B3E2414A}" sibTransId="{9E2B5882-F5D2-4440-BC0F-0C144F351F2A}"/>
    <dgm:cxn modelId="{8BE89C45-BDC7-4701-886D-36440B7AC156}" srcId="{AF6AD528-8A51-41AC-803F-E8E46CCA5734}" destId="{7C1B67C0-CFE8-40B9-8637-EF8B5E5D9484}" srcOrd="2" destOrd="0" parTransId="{6F3AFE08-1D4A-4C7A-91CB-E85847A6193A}" sibTransId="{C365395B-94E2-4CBF-B145-A215EBADD50C}"/>
    <dgm:cxn modelId="{43E01AAD-7E92-42DC-ABA0-A92AD8EA577B}" srcId="{AF6AD528-8A51-41AC-803F-E8E46CCA5734}" destId="{D2AADAAB-A103-4D1C-BB38-6403BF33FD57}" srcOrd="0" destOrd="0" parTransId="{0D6B7504-17CE-45E5-A805-D8FAD83D64B6}" sibTransId="{3F115D58-4515-4D4D-B150-8A3090B7BA79}"/>
    <dgm:cxn modelId="{471ECF0B-A744-4B32-85EB-5EF28B98BE60}" type="presOf" srcId="{3B434207-B398-4BCD-B6D8-899CA900C402}" destId="{A8D515D6-4F5C-4A8E-803F-C7909C84A37F}" srcOrd="1" destOrd="1" presId="urn:microsoft.com/office/officeart/2005/8/layout/vList4"/>
    <dgm:cxn modelId="{CD09B1CC-51E5-4A38-8958-B601B3DBC92F}" type="presOf" srcId="{7C1B67C0-CFE8-40B9-8637-EF8B5E5D9484}" destId="{EECBEDA3-AD67-4134-ADE7-0D78BB6393F3}" srcOrd="0" destOrd="0" presId="urn:microsoft.com/office/officeart/2005/8/layout/vList4"/>
    <dgm:cxn modelId="{81303103-125B-4669-9FE7-226611AEF54D}" type="presOf" srcId="{AF6AD528-8A51-41AC-803F-E8E46CCA5734}" destId="{DA3D3283-0D68-4D77-9D80-97DA32467348}" srcOrd="0" destOrd="0" presId="urn:microsoft.com/office/officeart/2005/8/layout/vList4"/>
    <dgm:cxn modelId="{9D77C7F4-FB7F-4076-8296-1476DA1778BC}" type="presOf" srcId="{CCB1F943-1554-46E5-B032-6BA9FA14D2D0}" destId="{E8C4957F-869D-4B44-950F-BA1553D4985C}" srcOrd="1" destOrd="0" presId="urn:microsoft.com/office/officeart/2005/8/layout/vList4"/>
    <dgm:cxn modelId="{0323220D-9D15-4AE7-801C-5F30424C820B}" type="presOf" srcId="{59C49D9A-6B5D-49F8-989D-D6FEB7B0D013}" destId="{134869BF-DE2E-4400-9880-1A8A6B02A1DF}" srcOrd="0" destOrd="2" presId="urn:microsoft.com/office/officeart/2005/8/layout/vList4"/>
    <dgm:cxn modelId="{03B8E820-E514-4E9D-B49E-8447B575002C}" type="presOf" srcId="{808566F0-972A-47F0-B3DC-DDD1F510160A}" destId="{AA862E82-FFBF-4448-98F5-A63EDE906BE1}" srcOrd="1" destOrd="0" presId="urn:microsoft.com/office/officeart/2005/8/layout/vList4"/>
    <dgm:cxn modelId="{F69ABBCD-93B6-4258-8F8C-7199D4045471}" type="presOf" srcId="{CCB1F943-1554-46E5-B032-6BA9FA14D2D0}" destId="{00161992-D5A3-4D5E-A55C-839A5229C008}" srcOrd="0" destOrd="0" presId="urn:microsoft.com/office/officeart/2005/8/layout/vList4"/>
    <dgm:cxn modelId="{A43571C2-42ED-41DF-A405-6338869E9E9C}" type="presOf" srcId="{5D6F4F66-B240-46E1-BE28-CEC84092718B}" destId="{EECBEDA3-AD67-4134-ADE7-0D78BB6393F3}" srcOrd="0" destOrd="1" presId="urn:microsoft.com/office/officeart/2005/8/layout/vList4"/>
    <dgm:cxn modelId="{CFD32130-4FDF-4BF9-9C1F-3D7FCD08A1D6}" type="presOf" srcId="{59C49D9A-6B5D-49F8-989D-D6FEB7B0D013}" destId="{A8D515D6-4F5C-4A8E-803F-C7909C84A37F}" srcOrd="1" destOrd="2" presId="urn:microsoft.com/office/officeart/2005/8/layout/vList4"/>
    <dgm:cxn modelId="{F2828B2F-69F6-42EA-9F1A-A3FF5473A4AF}" type="presOf" srcId="{808566F0-972A-47F0-B3DC-DDD1F510160A}" destId="{DDD6EF65-F9B9-4CDD-98C5-A8453F8060F7}" srcOrd="0" destOrd="0" presId="urn:microsoft.com/office/officeart/2005/8/layout/vList4"/>
    <dgm:cxn modelId="{1C2ED848-CC0F-497D-8667-929D382B29A7}" type="presOf" srcId="{7C1B67C0-CFE8-40B9-8637-EF8B5E5D9484}" destId="{73E62DEE-233F-455D-BDD5-DD1087C5177D}" srcOrd="1" destOrd="0" presId="urn:microsoft.com/office/officeart/2005/8/layout/vList4"/>
    <dgm:cxn modelId="{9021A88C-F1AD-48AD-9070-08E020210AA4}" type="presOf" srcId="{D2AADAAB-A103-4D1C-BB38-6403BF33FD57}" destId="{A8D515D6-4F5C-4A8E-803F-C7909C84A37F}" srcOrd="1" destOrd="0" presId="urn:microsoft.com/office/officeart/2005/8/layout/vList4"/>
    <dgm:cxn modelId="{C8C4809F-9BB6-4E0D-A492-221EC50BEB23}" type="presOf" srcId="{D2AADAAB-A103-4D1C-BB38-6403BF33FD57}" destId="{134869BF-DE2E-4400-9880-1A8A6B02A1DF}" srcOrd="0" destOrd="0" presId="urn:microsoft.com/office/officeart/2005/8/layout/vList4"/>
    <dgm:cxn modelId="{064DCEBA-0A6F-437E-8869-2330D8F5F71C}" srcId="{AF6AD528-8A51-41AC-803F-E8E46CCA5734}" destId="{CCB1F943-1554-46E5-B032-6BA9FA14D2D0}" srcOrd="1" destOrd="0" parTransId="{81A41612-BEC3-4120-915F-9FCC9F45E12C}" sibTransId="{6D0F0914-CDB0-4D56-901C-DD15EF950F85}"/>
    <dgm:cxn modelId="{22AC9809-AE97-4092-BF13-A33B999904E7}" srcId="{D2AADAAB-A103-4D1C-BB38-6403BF33FD57}" destId="{3B434207-B398-4BCD-B6D8-899CA900C402}" srcOrd="0" destOrd="0" parTransId="{F31A7FAC-F786-4379-9FE4-A9FF49B06A71}" sibTransId="{7AFA19A1-32CD-43D8-BD1E-094080B77488}"/>
    <dgm:cxn modelId="{99D4FBBA-701E-4FB1-9184-1776AF70DA30}" type="presOf" srcId="{5D6F4F66-B240-46E1-BE28-CEC84092718B}" destId="{73E62DEE-233F-455D-BDD5-DD1087C5177D}" srcOrd="1" destOrd="1" presId="urn:microsoft.com/office/officeart/2005/8/layout/vList4"/>
    <dgm:cxn modelId="{DA566FC9-4933-405E-BF9B-B4766FCEEF3E}" srcId="{7C1B67C0-CFE8-40B9-8637-EF8B5E5D9484}" destId="{5D6F4F66-B240-46E1-BE28-CEC84092718B}" srcOrd="0" destOrd="0" parTransId="{C274B71C-3FEB-44B3-AF1F-109F814AF132}" sibTransId="{541913AC-BEBE-480A-A7DA-05B824D07C4B}"/>
    <dgm:cxn modelId="{1479BB31-7712-46E5-80CB-608E7C835095}" type="presOf" srcId="{3B434207-B398-4BCD-B6D8-899CA900C402}" destId="{134869BF-DE2E-4400-9880-1A8A6B02A1DF}" srcOrd="0" destOrd="1" presId="urn:microsoft.com/office/officeart/2005/8/layout/vList4"/>
    <dgm:cxn modelId="{5F8E0920-0B9D-49CC-965A-3A1DA95F30CE}" type="presParOf" srcId="{DA3D3283-0D68-4D77-9D80-97DA32467348}" destId="{752B3E6D-3E81-435B-8133-FA3B623DA801}" srcOrd="0" destOrd="0" presId="urn:microsoft.com/office/officeart/2005/8/layout/vList4"/>
    <dgm:cxn modelId="{F52AB3D6-7A40-4896-9D91-B9D71EB2D72E}" type="presParOf" srcId="{752B3E6D-3E81-435B-8133-FA3B623DA801}" destId="{134869BF-DE2E-4400-9880-1A8A6B02A1DF}" srcOrd="0" destOrd="0" presId="urn:microsoft.com/office/officeart/2005/8/layout/vList4"/>
    <dgm:cxn modelId="{D91DE1B3-E700-4F8D-8ABD-7218427E9A38}" type="presParOf" srcId="{752B3E6D-3E81-435B-8133-FA3B623DA801}" destId="{17F6E62A-C4C1-4EE1-B07A-7936A2CE8454}" srcOrd="1" destOrd="0" presId="urn:microsoft.com/office/officeart/2005/8/layout/vList4"/>
    <dgm:cxn modelId="{180C3DBF-9BD8-4BBB-90D5-7BB088C3C1C8}" type="presParOf" srcId="{752B3E6D-3E81-435B-8133-FA3B623DA801}" destId="{A8D515D6-4F5C-4A8E-803F-C7909C84A37F}" srcOrd="2" destOrd="0" presId="urn:microsoft.com/office/officeart/2005/8/layout/vList4"/>
    <dgm:cxn modelId="{6448567A-0AA7-43B5-BFAF-206B8D422AC6}" type="presParOf" srcId="{DA3D3283-0D68-4D77-9D80-97DA32467348}" destId="{8A3C2C5F-0C89-47EB-8034-2C7CDDBEE64A}" srcOrd="1" destOrd="0" presId="urn:microsoft.com/office/officeart/2005/8/layout/vList4"/>
    <dgm:cxn modelId="{7E1F0A25-44F6-4493-BEEF-41AE734A3B50}" type="presParOf" srcId="{DA3D3283-0D68-4D77-9D80-97DA32467348}" destId="{FFE0FAD4-C896-4AD8-8A8F-EF0B3BCB2F93}" srcOrd="2" destOrd="0" presId="urn:microsoft.com/office/officeart/2005/8/layout/vList4"/>
    <dgm:cxn modelId="{30237D62-36CD-46A4-8287-4F16CF74EFA4}" type="presParOf" srcId="{FFE0FAD4-C896-4AD8-8A8F-EF0B3BCB2F93}" destId="{00161992-D5A3-4D5E-A55C-839A5229C008}" srcOrd="0" destOrd="0" presId="urn:microsoft.com/office/officeart/2005/8/layout/vList4"/>
    <dgm:cxn modelId="{F86EFC02-D218-4249-95DB-B7EA58B12115}" type="presParOf" srcId="{FFE0FAD4-C896-4AD8-8A8F-EF0B3BCB2F93}" destId="{C6A6EACC-DF08-409B-905C-9ACC657917AB}" srcOrd="1" destOrd="0" presId="urn:microsoft.com/office/officeart/2005/8/layout/vList4"/>
    <dgm:cxn modelId="{7E8A489B-C0C3-4A8E-82D5-3B84AE9533EC}" type="presParOf" srcId="{FFE0FAD4-C896-4AD8-8A8F-EF0B3BCB2F93}" destId="{E8C4957F-869D-4B44-950F-BA1553D4985C}" srcOrd="2" destOrd="0" presId="urn:microsoft.com/office/officeart/2005/8/layout/vList4"/>
    <dgm:cxn modelId="{7061E7AD-0B80-44CC-9973-3EB188E6C4A5}" type="presParOf" srcId="{DA3D3283-0D68-4D77-9D80-97DA32467348}" destId="{B165DA21-48B8-4E2C-A47D-E9D1959CAA6F}" srcOrd="3" destOrd="0" presId="urn:microsoft.com/office/officeart/2005/8/layout/vList4"/>
    <dgm:cxn modelId="{2318E6E0-E2B5-40FA-A3B5-2608C7C53AAC}" type="presParOf" srcId="{DA3D3283-0D68-4D77-9D80-97DA32467348}" destId="{BE5D5BB7-CF4C-4691-9ACC-16F263445346}" srcOrd="4" destOrd="0" presId="urn:microsoft.com/office/officeart/2005/8/layout/vList4"/>
    <dgm:cxn modelId="{7754C027-0D83-4FDB-9ED0-5A250AD2FE41}" type="presParOf" srcId="{BE5D5BB7-CF4C-4691-9ACC-16F263445346}" destId="{EECBEDA3-AD67-4134-ADE7-0D78BB6393F3}" srcOrd="0" destOrd="0" presId="urn:microsoft.com/office/officeart/2005/8/layout/vList4"/>
    <dgm:cxn modelId="{5C4DFC28-B883-47FC-AF8D-400DFD38EDA2}" type="presParOf" srcId="{BE5D5BB7-CF4C-4691-9ACC-16F263445346}" destId="{E715A14F-4838-4C2E-9F70-F01CE4F47ED8}" srcOrd="1" destOrd="0" presId="urn:microsoft.com/office/officeart/2005/8/layout/vList4"/>
    <dgm:cxn modelId="{BC0DFCDD-F32D-4B84-AE0B-6C9FF8D3D448}" type="presParOf" srcId="{BE5D5BB7-CF4C-4691-9ACC-16F263445346}" destId="{73E62DEE-233F-455D-BDD5-DD1087C5177D}" srcOrd="2" destOrd="0" presId="urn:microsoft.com/office/officeart/2005/8/layout/vList4"/>
    <dgm:cxn modelId="{6F09E266-A914-41CC-A5FC-8691F2D4680B}" type="presParOf" srcId="{DA3D3283-0D68-4D77-9D80-97DA32467348}" destId="{014435C4-3326-4EF8-88D3-E1897EA3181A}" srcOrd="5" destOrd="0" presId="urn:microsoft.com/office/officeart/2005/8/layout/vList4"/>
    <dgm:cxn modelId="{C59BF60F-4032-4D29-8641-5CEAA0473961}" type="presParOf" srcId="{DA3D3283-0D68-4D77-9D80-97DA32467348}" destId="{139B766C-6167-4924-BF07-4AD29055E427}" srcOrd="6" destOrd="0" presId="urn:microsoft.com/office/officeart/2005/8/layout/vList4"/>
    <dgm:cxn modelId="{614D074C-E2E4-4D86-B45E-7650EC12D113}" type="presParOf" srcId="{139B766C-6167-4924-BF07-4AD29055E427}" destId="{DDD6EF65-F9B9-4CDD-98C5-A8453F8060F7}" srcOrd="0" destOrd="0" presId="urn:microsoft.com/office/officeart/2005/8/layout/vList4"/>
    <dgm:cxn modelId="{6C394DFF-80FD-4A6F-B872-40CD21DA6B86}" type="presParOf" srcId="{139B766C-6167-4924-BF07-4AD29055E427}" destId="{920D47B5-8695-4CC9-AE3E-F735A117B673}" srcOrd="1" destOrd="0" presId="urn:microsoft.com/office/officeart/2005/8/layout/vList4"/>
    <dgm:cxn modelId="{68F94C70-81B0-41CB-9845-5E64FA95BAA5}" type="presParOf" srcId="{139B766C-6167-4924-BF07-4AD29055E427}" destId="{AA862E82-FFBF-4448-98F5-A63EDE906BE1}" srcOrd="2" destOrd="0" presId="urn:microsoft.com/office/officeart/2005/8/layout/vList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C0E62AC-3672-4C72-A7C8-3E41B8F15B84}" type="doc">
      <dgm:prSet loTypeId="urn:microsoft.com/office/officeart/2005/8/layout/hProcess9" loCatId="process" qsTypeId="urn:microsoft.com/office/officeart/2005/8/quickstyle/simple3" qsCatId="simple" csTypeId="urn:microsoft.com/office/officeart/2005/8/colors/accent6_5" csCatId="accent6" phldr="1"/>
      <dgm:spPr/>
    </dgm:pt>
    <dgm:pt modelId="{CAD25885-50FC-4C36-B956-E7F9A7DE5BE3}">
      <dgm:prSet phldrT="[Tekstas]" custT="1"/>
      <dgm:spPr>
        <a:solidFill>
          <a:srgbClr val="D1B2E8"/>
        </a:solidFill>
        <a:ln>
          <a:solidFill>
            <a:schemeClr val="accent6">
              <a:lumMod val="40000"/>
              <a:lumOff val="60000"/>
            </a:schemeClr>
          </a:solidFill>
        </a:ln>
      </dgm:spPr>
      <dgm:t>
        <a:bodyPr/>
        <a:lstStyle/>
        <a:p>
          <a:r>
            <a:rPr lang="lt-LT" sz="1200">
              <a:latin typeface="Times New Roman" panose="02020603050405020304" pitchFamily="18" charset="0"/>
              <a:cs typeface="Times New Roman" panose="02020603050405020304" pitchFamily="18" charset="0"/>
            </a:rPr>
            <a:t>Sieksime, kad vaikas taptų:</a:t>
          </a:r>
        </a:p>
      </dgm:t>
    </dgm:pt>
    <dgm:pt modelId="{5C58D2CE-3EDD-4255-BFD6-9E46773B3304}" type="parTrans" cxnId="{CCB1FA10-9247-4EFC-9D6E-E39ABF4BCFAD}">
      <dgm:prSet/>
      <dgm:spPr/>
      <dgm:t>
        <a:bodyPr/>
        <a:lstStyle/>
        <a:p>
          <a:endParaRPr lang="lt-LT"/>
        </a:p>
      </dgm:t>
    </dgm:pt>
    <dgm:pt modelId="{D013B26D-46E4-4326-B700-A6C492B52AF9}" type="sibTrans" cxnId="{CCB1FA10-9247-4EFC-9D6E-E39ABF4BCFAD}">
      <dgm:prSet/>
      <dgm:spPr/>
      <dgm:t>
        <a:bodyPr/>
        <a:lstStyle/>
        <a:p>
          <a:endParaRPr lang="lt-LT"/>
        </a:p>
      </dgm:t>
    </dgm:pt>
    <dgm:pt modelId="{C27F841C-3FCB-4329-9C7F-B05083D24966}">
      <dgm:prSet phldrT="[Tekstas]" custT="1"/>
      <dgm:spPr>
        <a:solidFill>
          <a:srgbClr val="D1B2E8"/>
        </a:solidFill>
      </dgm:spPr>
      <dgm:t>
        <a:bodyPr/>
        <a:lstStyle/>
        <a:p>
          <a:r>
            <a:rPr lang="lt-LT" sz="1200">
              <a:latin typeface="Times New Roman" panose="02020603050405020304" pitchFamily="18" charset="0"/>
              <a:cs typeface="Times New Roman" panose="02020603050405020304" pitchFamily="18" charset="0"/>
            </a:rPr>
            <a:t>oria, laisva, kūrybiška asmenybe;</a:t>
          </a:r>
        </a:p>
      </dgm:t>
    </dgm:pt>
    <dgm:pt modelId="{D9F8B48B-794E-41E3-AB9A-7F26C13DFFCB}" type="parTrans" cxnId="{D03418D2-F02B-4FF5-BBC5-8C500E432ABF}">
      <dgm:prSet/>
      <dgm:spPr/>
      <dgm:t>
        <a:bodyPr/>
        <a:lstStyle/>
        <a:p>
          <a:endParaRPr lang="lt-LT"/>
        </a:p>
      </dgm:t>
    </dgm:pt>
    <dgm:pt modelId="{AF4CA785-9F6A-49F6-9EB7-0F337177787C}" type="sibTrans" cxnId="{D03418D2-F02B-4FF5-BBC5-8C500E432ABF}">
      <dgm:prSet/>
      <dgm:spPr/>
      <dgm:t>
        <a:bodyPr/>
        <a:lstStyle/>
        <a:p>
          <a:endParaRPr lang="lt-LT"/>
        </a:p>
      </dgm:t>
    </dgm:pt>
    <dgm:pt modelId="{AD40BFE7-73E2-4F9E-839E-076B27D65C0E}">
      <dgm:prSet phldrT="[Tekstas]" custT="1"/>
      <dgm:spPr>
        <a:solidFill>
          <a:srgbClr val="D1B2E8"/>
        </a:solidFill>
      </dgm:spPr>
      <dgm:t>
        <a:bodyPr/>
        <a:lstStyle/>
        <a:p>
          <a:r>
            <a:rPr lang="lt-LT" sz="1200">
              <a:latin typeface="Times New Roman" panose="02020603050405020304" pitchFamily="18" charset="0"/>
              <a:cs typeface="Times New Roman" panose="02020603050405020304" pitchFamily="18" charset="0"/>
            </a:rPr>
            <a:t>aktyviu bendruomenės dalyviu, tolerantišku skirtybėms;</a:t>
          </a:r>
        </a:p>
      </dgm:t>
    </dgm:pt>
    <dgm:pt modelId="{5C7C75DF-94B7-4A80-BAD1-DAA53FCD47BB}" type="parTrans" cxnId="{5AE04945-E8A1-4427-A877-9CF762E604AE}">
      <dgm:prSet/>
      <dgm:spPr/>
      <dgm:t>
        <a:bodyPr/>
        <a:lstStyle/>
        <a:p>
          <a:endParaRPr lang="lt-LT"/>
        </a:p>
      </dgm:t>
    </dgm:pt>
    <dgm:pt modelId="{C5E7B76E-B847-4FB8-96A7-FDF99C72CD13}" type="sibTrans" cxnId="{5AE04945-E8A1-4427-A877-9CF762E604AE}">
      <dgm:prSet/>
      <dgm:spPr/>
      <dgm:t>
        <a:bodyPr/>
        <a:lstStyle/>
        <a:p>
          <a:endParaRPr lang="lt-LT"/>
        </a:p>
      </dgm:t>
    </dgm:pt>
    <dgm:pt modelId="{DB3EBF00-1EA1-4250-8B93-C520377BF222}">
      <dgm:prSet custT="1"/>
      <dgm:spPr>
        <a:solidFill>
          <a:srgbClr val="D1B2E8"/>
        </a:solidFill>
        <a:ln>
          <a:solidFill>
            <a:schemeClr val="accent6">
              <a:lumMod val="40000"/>
              <a:lumOff val="60000"/>
            </a:schemeClr>
          </a:solidFill>
        </a:ln>
      </dgm:spPr>
      <dgm:t>
        <a:bodyPr/>
        <a:lstStyle/>
        <a:p>
          <a:r>
            <a:rPr lang="lt-LT" sz="1200">
              <a:latin typeface="Times New Roman" panose="02020603050405020304" pitchFamily="18" charset="0"/>
              <a:cs typeface="Times New Roman" panose="02020603050405020304" pitchFamily="18" charset="0"/>
            </a:rPr>
            <a:t>sėkmingai besimokančiuoju.</a:t>
          </a:r>
        </a:p>
      </dgm:t>
    </dgm:pt>
    <dgm:pt modelId="{CD11F464-638A-4F0A-9F50-53AE0B1E0AEB}" type="parTrans" cxnId="{489A6351-A84C-4D10-BD3D-2ACDA04DC0FB}">
      <dgm:prSet/>
      <dgm:spPr/>
      <dgm:t>
        <a:bodyPr/>
        <a:lstStyle/>
        <a:p>
          <a:endParaRPr lang="lt-LT"/>
        </a:p>
      </dgm:t>
    </dgm:pt>
    <dgm:pt modelId="{7C3CA170-8EBE-4E74-B40D-A183EB0381E7}" type="sibTrans" cxnId="{489A6351-A84C-4D10-BD3D-2ACDA04DC0FB}">
      <dgm:prSet/>
      <dgm:spPr/>
      <dgm:t>
        <a:bodyPr/>
        <a:lstStyle/>
        <a:p>
          <a:endParaRPr lang="lt-LT"/>
        </a:p>
      </dgm:t>
    </dgm:pt>
    <dgm:pt modelId="{3030C28D-AFF4-4847-9B82-0375B901DB3E}" type="pres">
      <dgm:prSet presAssocID="{CC0E62AC-3672-4C72-A7C8-3E41B8F15B84}" presName="CompostProcess" presStyleCnt="0">
        <dgm:presLayoutVars>
          <dgm:dir/>
          <dgm:resizeHandles val="exact"/>
        </dgm:presLayoutVars>
      </dgm:prSet>
      <dgm:spPr/>
    </dgm:pt>
    <dgm:pt modelId="{158E20B4-37F8-46C2-88AE-1E6F37064499}" type="pres">
      <dgm:prSet presAssocID="{CC0E62AC-3672-4C72-A7C8-3E41B8F15B84}" presName="arrow" presStyleLbl="bgShp" presStyleIdx="0" presStyleCnt="1" custScaleX="117647"/>
      <dgm:spPr>
        <a:solidFill>
          <a:srgbClr val="7030A0"/>
        </a:solidFill>
      </dgm:spPr>
    </dgm:pt>
    <dgm:pt modelId="{7B2EB388-E9F0-49C0-9A4E-ADC17FE2745E}" type="pres">
      <dgm:prSet presAssocID="{CC0E62AC-3672-4C72-A7C8-3E41B8F15B84}" presName="linearProcess" presStyleCnt="0"/>
      <dgm:spPr/>
    </dgm:pt>
    <dgm:pt modelId="{F13891BD-0564-4EFE-919C-1FA8872AEF10}" type="pres">
      <dgm:prSet presAssocID="{CAD25885-50FC-4C36-B956-E7F9A7DE5BE3}" presName="textNode" presStyleLbl="node1" presStyleIdx="0" presStyleCnt="4" custScaleY="160394">
        <dgm:presLayoutVars>
          <dgm:bulletEnabled val="1"/>
        </dgm:presLayoutVars>
      </dgm:prSet>
      <dgm:spPr/>
      <dgm:t>
        <a:bodyPr/>
        <a:lstStyle/>
        <a:p>
          <a:endParaRPr lang="lt-LT"/>
        </a:p>
      </dgm:t>
    </dgm:pt>
    <dgm:pt modelId="{681B80B0-B921-47C4-94A0-4ACE9104423D}" type="pres">
      <dgm:prSet presAssocID="{D013B26D-46E4-4326-B700-A6C492B52AF9}" presName="sibTrans" presStyleCnt="0"/>
      <dgm:spPr/>
    </dgm:pt>
    <dgm:pt modelId="{86076722-EF5A-47FA-85DA-F8BBA92884B3}" type="pres">
      <dgm:prSet presAssocID="{C27F841C-3FCB-4329-9C7F-B05083D24966}" presName="textNode" presStyleLbl="node1" presStyleIdx="1" presStyleCnt="4" custScaleY="163284" custLinFactNeighborX="-36413">
        <dgm:presLayoutVars>
          <dgm:bulletEnabled val="1"/>
        </dgm:presLayoutVars>
      </dgm:prSet>
      <dgm:spPr/>
      <dgm:t>
        <a:bodyPr/>
        <a:lstStyle/>
        <a:p>
          <a:endParaRPr lang="lt-LT"/>
        </a:p>
      </dgm:t>
    </dgm:pt>
    <dgm:pt modelId="{304856B4-B95F-4AAF-AE0C-3EB5A0CBB042}" type="pres">
      <dgm:prSet presAssocID="{AF4CA785-9F6A-49F6-9EB7-0F337177787C}" presName="sibTrans" presStyleCnt="0"/>
      <dgm:spPr/>
    </dgm:pt>
    <dgm:pt modelId="{5D4B7A15-03CB-42D2-B881-F879CB4CB32F}" type="pres">
      <dgm:prSet presAssocID="{AD40BFE7-73E2-4F9E-839E-076B27D65C0E}" presName="textNode" presStyleLbl="node1" presStyleIdx="2" presStyleCnt="4" custScaleY="154613" custLinFactNeighborX="-72826">
        <dgm:presLayoutVars>
          <dgm:bulletEnabled val="1"/>
        </dgm:presLayoutVars>
      </dgm:prSet>
      <dgm:spPr/>
      <dgm:t>
        <a:bodyPr/>
        <a:lstStyle/>
        <a:p>
          <a:endParaRPr lang="lt-LT"/>
        </a:p>
      </dgm:t>
    </dgm:pt>
    <dgm:pt modelId="{242182AC-C3F9-4A05-9E52-C6E9479375A5}" type="pres">
      <dgm:prSet presAssocID="{C5E7B76E-B847-4FB8-96A7-FDF99C72CD13}" presName="sibTrans" presStyleCnt="0"/>
      <dgm:spPr/>
    </dgm:pt>
    <dgm:pt modelId="{CDDE57D2-46DC-4CD4-A5FA-E42F3F69D73A}" type="pres">
      <dgm:prSet presAssocID="{DB3EBF00-1EA1-4250-8B93-C520377BF222}" presName="textNode" presStyleLbl="node1" presStyleIdx="3" presStyleCnt="4" custScaleY="155199" custLinFactX="-933" custLinFactNeighborX="-100000" custLinFactNeighborY="-1152">
        <dgm:presLayoutVars>
          <dgm:bulletEnabled val="1"/>
        </dgm:presLayoutVars>
      </dgm:prSet>
      <dgm:spPr/>
      <dgm:t>
        <a:bodyPr/>
        <a:lstStyle/>
        <a:p>
          <a:endParaRPr lang="lt-LT"/>
        </a:p>
      </dgm:t>
    </dgm:pt>
  </dgm:ptLst>
  <dgm:cxnLst>
    <dgm:cxn modelId="{DA5D3FF2-0AA4-4E52-9019-FFFBF15C2376}" type="presOf" srcId="{C27F841C-3FCB-4329-9C7F-B05083D24966}" destId="{86076722-EF5A-47FA-85DA-F8BBA92884B3}" srcOrd="0" destOrd="0" presId="urn:microsoft.com/office/officeart/2005/8/layout/hProcess9"/>
    <dgm:cxn modelId="{489A6351-A84C-4D10-BD3D-2ACDA04DC0FB}" srcId="{CC0E62AC-3672-4C72-A7C8-3E41B8F15B84}" destId="{DB3EBF00-1EA1-4250-8B93-C520377BF222}" srcOrd="3" destOrd="0" parTransId="{CD11F464-638A-4F0A-9F50-53AE0B1E0AEB}" sibTransId="{7C3CA170-8EBE-4E74-B40D-A183EB0381E7}"/>
    <dgm:cxn modelId="{D74BF256-174F-439B-8CF4-B81C53124CAF}" type="presOf" srcId="{CAD25885-50FC-4C36-B956-E7F9A7DE5BE3}" destId="{F13891BD-0564-4EFE-919C-1FA8872AEF10}" srcOrd="0" destOrd="0" presId="urn:microsoft.com/office/officeart/2005/8/layout/hProcess9"/>
    <dgm:cxn modelId="{D03418D2-F02B-4FF5-BBC5-8C500E432ABF}" srcId="{CC0E62AC-3672-4C72-A7C8-3E41B8F15B84}" destId="{C27F841C-3FCB-4329-9C7F-B05083D24966}" srcOrd="1" destOrd="0" parTransId="{D9F8B48B-794E-41E3-AB9A-7F26C13DFFCB}" sibTransId="{AF4CA785-9F6A-49F6-9EB7-0F337177787C}"/>
    <dgm:cxn modelId="{DBD18503-3ED4-4EA8-B969-77C65BFD9447}" type="presOf" srcId="{CC0E62AC-3672-4C72-A7C8-3E41B8F15B84}" destId="{3030C28D-AFF4-4847-9B82-0375B901DB3E}" srcOrd="0" destOrd="0" presId="urn:microsoft.com/office/officeart/2005/8/layout/hProcess9"/>
    <dgm:cxn modelId="{47D90FB4-E6DB-4518-B463-D048179B4A87}" type="presOf" srcId="{AD40BFE7-73E2-4F9E-839E-076B27D65C0E}" destId="{5D4B7A15-03CB-42D2-B881-F879CB4CB32F}" srcOrd="0" destOrd="0" presId="urn:microsoft.com/office/officeart/2005/8/layout/hProcess9"/>
    <dgm:cxn modelId="{CCB1FA10-9247-4EFC-9D6E-E39ABF4BCFAD}" srcId="{CC0E62AC-3672-4C72-A7C8-3E41B8F15B84}" destId="{CAD25885-50FC-4C36-B956-E7F9A7DE5BE3}" srcOrd="0" destOrd="0" parTransId="{5C58D2CE-3EDD-4255-BFD6-9E46773B3304}" sibTransId="{D013B26D-46E4-4326-B700-A6C492B52AF9}"/>
    <dgm:cxn modelId="{DDF1437C-C42C-4B80-B670-8F577FC68745}" type="presOf" srcId="{DB3EBF00-1EA1-4250-8B93-C520377BF222}" destId="{CDDE57D2-46DC-4CD4-A5FA-E42F3F69D73A}" srcOrd="0" destOrd="0" presId="urn:microsoft.com/office/officeart/2005/8/layout/hProcess9"/>
    <dgm:cxn modelId="{5AE04945-E8A1-4427-A877-9CF762E604AE}" srcId="{CC0E62AC-3672-4C72-A7C8-3E41B8F15B84}" destId="{AD40BFE7-73E2-4F9E-839E-076B27D65C0E}" srcOrd="2" destOrd="0" parTransId="{5C7C75DF-94B7-4A80-BAD1-DAA53FCD47BB}" sibTransId="{C5E7B76E-B847-4FB8-96A7-FDF99C72CD13}"/>
    <dgm:cxn modelId="{51C5A4A4-265A-4A43-B944-98F5264310AD}" type="presParOf" srcId="{3030C28D-AFF4-4847-9B82-0375B901DB3E}" destId="{158E20B4-37F8-46C2-88AE-1E6F37064499}" srcOrd="0" destOrd="0" presId="urn:microsoft.com/office/officeart/2005/8/layout/hProcess9"/>
    <dgm:cxn modelId="{63E43BC7-E250-460F-859E-34D40BD7A8F8}" type="presParOf" srcId="{3030C28D-AFF4-4847-9B82-0375B901DB3E}" destId="{7B2EB388-E9F0-49C0-9A4E-ADC17FE2745E}" srcOrd="1" destOrd="0" presId="urn:microsoft.com/office/officeart/2005/8/layout/hProcess9"/>
    <dgm:cxn modelId="{1E07ABB1-4285-44E8-98EF-46AC4000DE6A}" type="presParOf" srcId="{7B2EB388-E9F0-49C0-9A4E-ADC17FE2745E}" destId="{F13891BD-0564-4EFE-919C-1FA8872AEF10}" srcOrd="0" destOrd="0" presId="urn:microsoft.com/office/officeart/2005/8/layout/hProcess9"/>
    <dgm:cxn modelId="{82551873-A333-462F-A8B9-92895868AD73}" type="presParOf" srcId="{7B2EB388-E9F0-49C0-9A4E-ADC17FE2745E}" destId="{681B80B0-B921-47C4-94A0-4ACE9104423D}" srcOrd="1" destOrd="0" presId="urn:microsoft.com/office/officeart/2005/8/layout/hProcess9"/>
    <dgm:cxn modelId="{17D5E4D6-3798-4127-B6FB-05730A18F04A}" type="presParOf" srcId="{7B2EB388-E9F0-49C0-9A4E-ADC17FE2745E}" destId="{86076722-EF5A-47FA-85DA-F8BBA92884B3}" srcOrd="2" destOrd="0" presId="urn:microsoft.com/office/officeart/2005/8/layout/hProcess9"/>
    <dgm:cxn modelId="{79D674D6-8402-4E5A-8EE6-A2D74FE1F14F}" type="presParOf" srcId="{7B2EB388-E9F0-49C0-9A4E-ADC17FE2745E}" destId="{304856B4-B95F-4AAF-AE0C-3EB5A0CBB042}" srcOrd="3" destOrd="0" presId="urn:microsoft.com/office/officeart/2005/8/layout/hProcess9"/>
    <dgm:cxn modelId="{5A575E1C-8456-4A36-BCA0-AA0FBF634835}" type="presParOf" srcId="{7B2EB388-E9F0-49C0-9A4E-ADC17FE2745E}" destId="{5D4B7A15-03CB-42D2-B881-F879CB4CB32F}" srcOrd="4" destOrd="0" presId="urn:microsoft.com/office/officeart/2005/8/layout/hProcess9"/>
    <dgm:cxn modelId="{BD6A2A57-70FA-4465-AB0D-A96FC9FCA856}" type="presParOf" srcId="{7B2EB388-E9F0-49C0-9A4E-ADC17FE2745E}" destId="{242182AC-C3F9-4A05-9E52-C6E9479375A5}" srcOrd="5" destOrd="0" presId="urn:microsoft.com/office/officeart/2005/8/layout/hProcess9"/>
    <dgm:cxn modelId="{CD2D903E-EEFE-4290-AE45-9E9A8B9C7835}" type="presParOf" srcId="{7B2EB388-E9F0-49C0-9A4E-ADC17FE2745E}" destId="{CDDE57D2-46DC-4CD4-A5FA-E42F3F69D73A}" srcOrd="6" destOrd="0" presId="urn:microsoft.com/office/officeart/2005/8/layout/hProcess9"/>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1CC98226-2305-4823-BD3E-7F199AF79875}" type="doc">
      <dgm:prSet loTypeId="urn:microsoft.com/office/officeart/2008/layout/PictureAccentList" loCatId="picture" qsTypeId="urn:microsoft.com/office/officeart/2005/8/quickstyle/simple3" qsCatId="simple" csTypeId="urn:microsoft.com/office/officeart/2005/8/colors/accent0_1" csCatId="mainScheme" phldr="1"/>
      <dgm:spPr/>
      <dgm:t>
        <a:bodyPr/>
        <a:lstStyle/>
        <a:p>
          <a:endParaRPr lang="lt-LT"/>
        </a:p>
      </dgm:t>
    </dgm:pt>
    <dgm:pt modelId="{A5F57D24-2BAC-484C-AA78-EDD5D288E733}">
      <dgm:prSet phldrT="[Tekstas]" custT="1"/>
      <dgm:spPr>
        <a:ln>
          <a:solidFill>
            <a:srgbClr val="7030A0"/>
          </a:solidFill>
        </a:ln>
      </dgm:spPr>
      <dgm:t>
        <a:bodyPr/>
        <a:lstStyle/>
        <a:p>
          <a:r>
            <a:rPr lang="lt-LT" sz="1400" b="1">
              <a:latin typeface="Times New Roman" panose="02020603050405020304" pitchFamily="18" charset="0"/>
              <a:cs typeface="Times New Roman" panose="02020603050405020304" pitchFamily="18" charset="0"/>
            </a:rPr>
            <a:t>UŽDAVINIAI</a:t>
          </a:r>
        </a:p>
      </dgm:t>
    </dgm:pt>
    <dgm:pt modelId="{C4ADE613-A512-4957-B178-BD5513D9A099}" type="parTrans" cxnId="{02B7597E-207D-47C2-A16F-71D80A2DB97F}">
      <dgm:prSet/>
      <dgm:spPr/>
      <dgm:t>
        <a:bodyPr/>
        <a:lstStyle/>
        <a:p>
          <a:endParaRPr lang="lt-LT"/>
        </a:p>
      </dgm:t>
    </dgm:pt>
    <dgm:pt modelId="{F7CBFDCA-6526-4228-9D23-2FEEC98F2094}" type="sibTrans" cxnId="{02B7597E-207D-47C2-A16F-71D80A2DB97F}">
      <dgm:prSet/>
      <dgm:spPr/>
      <dgm:t>
        <a:bodyPr/>
        <a:lstStyle/>
        <a:p>
          <a:endParaRPr lang="lt-LT"/>
        </a:p>
      </dgm:t>
    </dgm:pt>
    <dgm:pt modelId="{E86456FE-19F2-48A6-9BB4-DFB6A720DC63}">
      <dgm:prSet custT="1"/>
      <dgm:spPr>
        <a:ln>
          <a:solidFill>
            <a:srgbClr val="7030A0"/>
          </a:solidFill>
        </a:ln>
      </dgm:spPr>
      <dgm:t>
        <a:bodyPr/>
        <a:lstStyle/>
        <a:p>
          <a:pPr algn="l"/>
          <a:r>
            <a:rPr lang="lt-LT" sz="1200">
              <a:latin typeface="Times New Roman" panose="02020603050405020304" pitchFamily="18" charset="0"/>
              <a:cs typeface="Times New Roman" panose="02020603050405020304" pitchFamily="18" charset="0"/>
            </a:rPr>
            <a:t>4. Mokytųsi  pažinti ir veikti: žaistų, tyrinėtų, keltų klausimus ir ieškotų atsakymų, pasirinktų veiklos būdus ir priemones, samprotautų apie tai, ko išmoko, numatytų tolesnės veiklos žingsnius.</a:t>
          </a:r>
        </a:p>
      </dgm:t>
    </dgm:pt>
    <dgm:pt modelId="{6D2D463F-56CA-4BB3-99E0-3DB37B764680}" type="parTrans" cxnId="{B6E7B38B-DBB3-42F4-9934-3A481AD924AF}">
      <dgm:prSet/>
      <dgm:spPr/>
      <dgm:t>
        <a:bodyPr/>
        <a:lstStyle/>
        <a:p>
          <a:endParaRPr lang="lt-LT"/>
        </a:p>
      </dgm:t>
    </dgm:pt>
    <dgm:pt modelId="{2B1EDAC3-B675-4186-BD1A-4BB56F1625AA}" type="sibTrans" cxnId="{B6E7B38B-DBB3-42F4-9934-3A481AD924AF}">
      <dgm:prSet/>
      <dgm:spPr/>
      <dgm:t>
        <a:bodyPr/>
        <a:lstStyle/>
        <a:p>
          <a:endParaRPr lang="lt-LT"/>
        </a:p>
      </dgm:t>
    </dgm:pt>
    <dgm:pt modelId="{3AF5DE92-1777-4188-94CA-36D43059E36B}">
      <dgm:prSet custT="1"/>
      <dgm:spPr>
        <a:ln>
          <a:solidFill>
            <a:srgbClr val="7030A0"/>
          </a:solidFill>
        </a:ln>
      </dgm:spPr>
      <dgm:t>
        <a:bodyPr/>
        <a:lstStyle/>
        <a:p>
          <a:pPr algn="l"/>
          <a:endParaRPr lang="lt-LT" sz="1200">
            <a:latin typeface="Times New Roman" panose="02020603050405020304" pitchFamily="18" charset="0"/>
            <a:cs typeface="Times New Roman" panose="02020603050405020304" pitchFamily="18" charset="0"/>
          </a:endParaRPr>
        </a:p>
        <a:p>
          <a:pPr algn="l"/>
          <a:r>
            <a:rPr lang="lt-LT" sz="1200">
              <a:latin typeface="Times New Roman" panose="02020603050405020304" pitchFamily="18" charset="0"/>
              <a:cs typeface="Times New Roman" panose="02020603050405020304" pitchFamily="18" charset="0"/>
            </a:rPr>
            <a:t>2.Pozityviai bendrautų ir bendradarbiautų su suaugusiais bei vaikais, gebėtų spręsti kasdienes problemas, suprastų  savo ir kitų ketinimus, veiksmų pasekmes.</a:t>
          </a:r>
        </a:p>
        <a:p>
          <a:pPr algn="l"/>
          <a:r>
            <a:rPr lang="lt-LT" sz="1200">
              <a:latin typeface="Times New Roman" panose="02020603050405020304" pitchFamily="18" charset="0"/>
              <a:cs typeface="Times New Roman" panose="02020603050405020304" pitchFamily="18" charset="0"/>
            </a:rPr>
            <a:t>3. Aktyviai dalyvautų ir kūrybiškai išreikštų save šeimos, ugdymo įstaigos ir vietos bendruomenės gyvenime.</a:t>
          </a:r>
        </a:p>
        <a:p>
          <a:pPr algn="l"/>
          <a:endParaRPr lang="lt-LT" sz="1200">
            <a:latin typeface="Times New Roman" panose="02020603050405020304" pitchFamily="18" charset="0"/>
            <a:cs typeface="Times New Roman" panose="02020603050405020304" pitchFamily="18" charset="0"/>
          </a:endParaRPr>
        </a:p>
      </dgm:t>
    </dgm:pt>
    <dgm:pt modelId="{9DB79CD8-691C-4323-95EB-64CFD24D70C4}" type="parTrans" cxnId="{FFFAAA3D-903C-4863-A2FC-54B41A9B7A41}">
      <dgm:prSet/>
      <dgm:spPr/>
      <dgm:t>
        <a:bodyPr/>
        <a:lstStyle/>
        <a:p>
          <a:endParaRPr lang="lt-LT"/>
        </a:p>
      </dgm:t>
    </dgm:pt>
    <dgm:pt modelId="{40712DC8-EB5D-4257-A2C2-DBE88CFA88F1}" type="sibTrans" cxnId="{FFFAAA3D-903C-4863-A2FC-54B41A9B7A41}">
      <dgm:prSet/>
      <dgm:spPr/>
      <dgm:t>
        <a:bodyPr/>
        <a:lstStyle/>
        <a:p>
          <a:endParaRPr lang="lt-LT"/>
        </a:p>
      </dgm:t>
    </dgm:pt>
    <dgm:pt modelId="{A6EC0963-7714-40FB-916D-D27F83094B7C}">
      <dgm:prSet phldrT="[Tekstas]" custT="1"/>
      <dgm:spPr>
        <a:ln>
          <a:solidFill>
            <a:srgbClr val="7030A0"/>
          </a:solidFill>
        </a:ln>
      </dgm:spPr>
      <dgm:t>
        <a:bodyPr/>
        <a:lstStyle/>
        <a:p>
          <a:pPr algn="l"/>
          <a:r>
            <a:rPr lang="lt-LT" sz="1200">
              <a:latin typeface="Times New Roman" panose="02020603050405020304" pitchFamily="18" charset="0"/>
              <a:cs typeface="Times New Roman" panose="02020603050405020304" pitchFamily="18" charset="0"/>
            </a:rPr>
            <a:t>1.Plėtotų individulias galias: socialines, fizines, pažinimo, kalbos ir bendravimo, kūrybines, tenkindamas prigimtinius poreikius, pažindamas ir išreikšdamas savo unikalumą.</a:t>
          </a:r>
        </a:p>
      </dgm:t>
    </dgm:pt>
    <dgm:pt modelId="{D4243941-0D37-419C-8883-FC8F190D41C1}" type="sibTrans" cxnId="{952BE354-D496-4F7A-921A-7B006EE4FD42}">
      <dgm:prSet/>
      <dgm:spPr/>
      <dgm:t>
        <a:bodyPr/>
        <a:lstStyle/>
        <a:p>
          <a:endParaRPr lang="lt-LT"/>
        </a:p>
      </dgm:t>
    </dgm:pt>
    <dgm:pt modelId="{F895EFD2-B2E8-4A78-9259-361B96F521CA}" type="parTrans" cxnId="{952BE354-D496-4F7A-921A-7B006EE4FD42}">
      <dgm:prSet/>
      <dgm:spPr/>
      <dgm:t>
        <a:bodyPr/>
        <a:lstStyle/>
        <a:p>
          <a:endParaRPr lang="lt-LT"/>
        </a:p>
      </dgm:t>
    </dgm:pt>
    <dgm:pt modelId="{2E0B7F14-14B6-4317-9D79-75DA4BC7B8A7}">
      <dgm:prSet phldrT="[Tekstas]" custT="1"/>
      <dgm:spPr>
        <a:ln>
          <a:solidFill>
            <a:srgbClr val="7030A0"/>
          </a:solidFill>
        </a:ln>
      </dgm:spPr>
      <dgm:t>
        <a:bodyPr/>
        <a:lstStyle/>
        <a:p>
          <a:pPr algn="l"/>
          <a:r>
            <a:rPr lang="lt-LT" sz="1200" b="1">
              <a:solidFill>
                <a:sysClr val="windowText" lastClr="000000"/>
              </a:solidFill>
              <a:latin typeface="Times New Roman" panose="02020603050405020304" pitchFamily="18" charset="0"/>
              <a:cs typeface="Times New Roman" panose="02020603050405020304" pitchFamily="18" charset="0"/>
            </a:rPr>
            <a:t>Ugdant ikimokyklinio amžiaus vaikus nuo vienų  iki šešerių  metų, sieksime sudaryti  edukacines sąlygas, kad vaikai:</a:t>
          </a:r>
        </a:p>
      </dgm:t>
    </dgm:pt>
    <dgm:pt modelId="{3D055448-AB32-4475-9B91-9C434902E8F0}" type="sibTrans" cxnId="{073B6D4A-23BC-4628-973C-939863A2FC15}">
      <dgm:prSet/>
      <dgm:spPr/>
      <dgm:t>
        <a:bodyPr/>
        <a:lstStyle/>
        <a:p>
          <a:endParaRPr lang="lt-LT"/>
        </a:p>
      </dgm:t>
    </dgm:pt>
    <dgm:pt modelId="{95A07A63-5B85-4906-910E-E31442A8127F}" type="parTrans" cxnId="{073B6D4A-23BC-4628-973C-939863A2FC15}">
      <dgm:prSet/>
      <dgm:spPr/>
      <dgm:t>
        <a:bodyPr/>
        <a:lstStyle/>
        <a:p>
          <a:endParaRPr lang="lt-LT"/>
        </a:p>
      </dgm:t>
    </dgm:pt>
    <dgm:pt modelId="{D2EE2D43-6A37-4D7F-B440-BE3B4EE1A518}" type="pres">
      <dgm:prSet presAssocID="{1CC98226-2305-4823-BD3E-7F199AF79875}" presName="layout" presStyleCnt="0">
        <dgm:presLayoutVars>
          <dgm:chMax/>
          <dgm:chPref/>
          <dgm:dir/>
          <dgm:animOne val="branch"/>
          <dgm:animLvl val="lvl"/>
          <dgm:resizeHandles/>
        </dgm:presLayoutVars>
      </dgm:prSet>
      <dgm:spPr/>
      <dgm:t>
        <a:bodyPr/>
        <a:lstStyle/>
        <a:p>
          <a:endParaRPr lang="lt-LT"/>
        </a:p>
      </dgm:t>
    </dgm:pt>
    <dgm:pt modelId="{CE10CEE6-6D1A-4F35-938A-A71A721834A9}" type="pres">
      <dgm:prSet presAssocID="{A5F57D24-2BAC-484C-AA78-EDD5D288E733}" presName="root" presStyleCnt="0">
        <dgm:presLayoutVars>
          <dgm:chMax/>
          <dgm:chPref val="4"/>
        </dgm:presLayoutVars>
      </dgm:prSet>
      <dgm:spPr/>
    </dgm:pt>
    <dgm:pt modelId="{EEC5845A-1BFA-4C24-9350-A45F1B43AD96}" type="pres">
      <dgm:prSet presAssocID="{A5F57D24-2BAC-484C-AA78-EDD5D288E733}" presName="rootComposite" presStyleCnt="0">
        <dgm:presLayoutVars/>
      </dgm:prSet>
      <dgm:spPr/>
    </dgm:pt>
    <dgm:pt modelId="{B73D6BA3-47CD-4985-AB1D-0BB6C08E77DA}" type="pres">
      <dgm:prSet presAssocID="{A5F57D24-2BAC-484C-AA78-EDD5D288E733}" presName="rootText" presStyleLbl="node0" presStyleIdx="0" presStyleCnt="1" custScaleX="65314" custScaleY="97558" custLinFactNeighborX="16250" custLinFactNeighborY="34606">
        <dgm:presLayoutVars>
          <dgm:chMax/>
          <dgm:chPref val="4"/>
        </dgm:presLayoutVars>
      </dgm:prSet>
      <dgm:spPr/>
      <dgm:t>
        <a:bodyPr/>
        <a:lstStyle/>
        <a:p>
          <a:endParaRPr lang="lt-LT"/>
        </a:p>
      </dgm:t>
    </dgm:pt>
    <dgm:pt modelId="{7A817470-25BE-4859-B379-58D9054A751E}" type="pres">
      <dgm:prSet presAssocID="{A5F57D24-2BAC-484C-AA78-EDD5D288E733}" presName="childShape" presStyleCnt="0">
        <dgm:presLayoutVars>
          <dgm:chMax val="0"/>
          <dgm:chPref val="0"/>
        </dgm:presLayoutVars>
      </dgm:prSet>
      <dgm:spPr/>
    </dgm:pt>
    <dgm:pt modelId="{266CF8EC-FABF-4D28-9716-D0FE0AADA6FE}" type="pres">
      <dgm:prSet presAssocID="{2E0B7F14-14B6-4317-9D79-75DA4BC7B8A7}" presName="childComposite" presStyleCnt="0">
        <dgm:presLayoutVars>
          <dgm:chMax val="0"/>
          <dgm:chPref val="0"/>
        </dgm:presLayoutVars>
      </dgm:prSet>
      <dgm:spPr/>
    </dgm:pt>
    <dgm:pt modelId="{B9EC6333-040F-412B-A618-53FA25147A27}" type="pres">
      <dgm:prSet presAssocID="{2E0B7F14-14B6-4317-9D79-75DA4BC7B8A7}" presName="Image" presStyleLbl="node1" presStyleIdx="0" presStyleCnt="4" custAng="5400000" custScaleX="309709" custScaleY="350264" custLinFactX="-100000" custLinFactY="-26973" custLinFactNeighborX="-168288" custLinFactNeighborY="-100000"/>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dgm:spPr>
      <dgm:t>
        <a:bodyPr/>
        <a:lstStyle/>
        <a:p>
          <a:endParaRPr lang="lt-LT"/>
        </a:p>
      </dgm:t>
    </dgm:pt>
    <dgm:pt modelId="{596DFD90-6FE7-4E18-ACD0-4A0064625F60}" type="pres">
      <dgm:prSet presAssocID="{2E0B7F14-14B6-4317-9D79-75DA4BC7B8A7}" presName="childText" presStyleLbl="lnNode1" presStyleIdx="0" presStyleCnt="4" custScaleX="193427" custScaleY="149827" custLinFactNeighborX="19884" custLinFactNeighborY="-27684">
        <dgm:presLayoutVars>
          <dgm:chMax val="0"/>
          <dgm:chPref val="0"/>
          <dgm:bulletEnabled val="1"/>
        </dgm:presLayoutVars>
      </dgm:prSet>
      <dgm:spPr/>
      <dgm:t>
        <a:bodyPr/>
        <a:lstStyle/>
        <a:p>
          <a:endParaRPr lang="lt-LT"/>
        </a:p>
      </dgm:t>
    </dgm:pt>
    <dgm:pt modelId="{BB40CC12-C02F-4661-AB89-771B648A8E4A}" type="pres">
      <dgm:prSet presAssocID="{A6EC0963-7714-40FB-916D-D27F83094B7C}" presName="childComposite" presStyleCnt="0">
        <dgm:presLayoutVars>
          <dgm:chMax val="0"/>
          <dgm:chPref val="0"/>
        </dgm:presLayoutVars>
      </dgm:prSet>
      <dgm:spPr/>
    </dgm:pt>
    <dgm:pt modelId="{78A1C4E7-E0EE-43D9-9EE8-B75F2B5C1BE1}" type="pres">
      <dgm:prSet presAssocID="{A6EC0963-7714-40FB-916D-D27F83094B7C}" presName="Image" presStyleLbl="node1" presStyleIdx="1" presStyleCnt="4" custFlipVert="1" custScaleX="10046" custScaleY="7197" custLinFactX="-15012" custLinFactY="-14522" custLinFactNeighborX="-100000" custLinFactNeighborY="-100000">
        <dgm:style>
          <a:lnRef idx="2">
            <a:schemeClr val="dk1"/>
          </a:lnRef>
          <a:fillRef idx="1">
            <a:schemeClr val="lt1"/>
          </a:fillRef>
          <a:effectRef idx="0">
            <a:schemeClr val="dk1"/>
          </a:effectRef>
          <a:fontRef idx="minor">
            <a:schemeClr val="dk1"/>
          </a:fontRef>
        </dgm:style>
      </dgm:prSet>
      <dgm:spPr/>
      <dgm:t>
        <a:bodyPr/>
        <a:lstStyle/>
        <a:p>
          <a:endParaRPr lang="lt-LT"/>
        </a:p>
      </dgm:t>
    </dgm:pt>
    <dgm:pt modelId="{46B69D93-5B66-46DF-B758-40A3D4E0C7ED}" type="pres">
      <dgm:prSet presAssocID="{A6EC0963-7714-40FB-916D-D27F83094B7C}" presName="childText" presStyleLbl="lnNode1" presStyleIdx="1" presStyleCnt="4" custScaleX="194598" custScaleY="162432" custLinFactNeighborX="22031" custLinFactNeighborY="-96821">
        <dgm:presLayoutVars>
          <dgm:chMax val="0"/>
          <dgm:chPref val="0"/>
          <dgm:bulletEnabled val="1"/>
        </dgm:presLayoutVars>
      </dgm:prSet>
      <dgm:spPr/>
      <dgm:t>
        <a:bodyPr/>
        <a:lstStyle/>
        <a:p>
          <a:endParaRPr lang="lt-LT"/>
        </a:p>
      </dgm:t>
    </dgm:pt>
    <dgm:pt modelId="{FC172F08-7091-4FDE-B46D-1362E273457F}" type="pres">
      <dgm:prSet presAssocID="{3AF5DE92-1777-4188-94CA-36D43059E36B}" presName="childComposite" presStyleCnt="0">
        <dgm:presLayoutVars>
          <dgm:chMax val="0"/>
          <dgm:chPref val="0"/>
        </dgm:presLayoutVars>
      </dgm:prSet>
      <dgm:spPr/>
    </dgm:pt>
    <dgm:pt modelId="{A59ED1FD-6D93-427B-87CB-3A7CC6F618CA}" type="pres">
      <dgm:prSet presAssocID="{3AF5DE92-1777-4188-94CA-36D43059E36B}" presName="Image" presStyleLbl="node1" presStyleIdx="2" presStyleCnt="4" custFlipHor="1" custScaleX="5938" custScaleY="5938" custLinFactX="-10333" custLinFactNeighborX="-100000" custLinFactNeighborY="-81545">
        <dgm:style>
          <a:lnRef idx="2">
            <a:schemeClr val="dk1"/>
          </a:lnRef>
          <a:fillRef idx="1">
            <a:schemeClr val="lt1"/>
          </a:fillRef>
          <a:effectRef idx="0">
            <a:schemeClr val="dk1"/>
          </a:effectRef>
          <a:fontRef idx="minor">
            <a:schemeClr val="dk1"/>
          </a:fontRef>
        </dgm:style>
      </dgm:prSet>
      <dgm:spPr/>
      <dgm:t>
        <a:bodyPr/>
        <a:lstStyle/>
        <a:p>
          <a:endParaRPr lang="lt-LT"/>
        </a:p>
      </dgm:t>
    </dgm:pt>
    <dgm:pt modelId="{A35D07B8-62C3-4947-96FA-D589FD3AFA46}" type="pres">
      <dgm:prSet presAssocID="{3AF5DE92-1777-4188-94CA-36D43059E36B}" presName="childText" presStyleLbl="lnNode1" presStyleIdx="2" presStyleCnt="4" custScaleX="197225" custScaleY="238164" custLinFactNeighborX="23604" custLinFactNeighborY="-74632">
        <dgm:presLayoutVars>
          <dgm:chMax val="0"/>
          <dgm:chPref val="0"/>
          <dgm:bulletEnabled val="1"/>
        </dgm:presLayoutVars>
      </dgm:prSet>
      <dgm:spPr/>
      <dgm:t>
        <a:bodyPr/>
        <a:lstStyle/>
        <a:p>
          <a:endParaRPr lang="lt-LT"/>
        </a:p>
      </dgm:t>
    </dgm:pt>
    <dgm:pt modelId="{406589F0-5491-4B45-BF38-3B91A0FDF982}" type="pres">
      <dgm:prSet presAssocID="{E86456FE-19F2-48A6-9BB4-DFB6A720DC63}" presName="childComposite" presStyleCnt="0">
        <dgm:presLayoutVars>
          <dgm:chMax val="0"/>
          <dgm:chPref val="0"/>
        </dgm:presLayoutVars>
      </dgm:prSet>
      <dgm:spPr/>
    </dgm:pt>
    <dgm:pt modelId="{14BB5514-1A7B-46E5-83C3-5087F83AC418}" type="pres">
      <dgm:prSet presAssocID="{E86456FE-19F2-48A6-9BB4-DFB6A720DC63}" presName="Image" presStyleLbl="node1" presStyleIdx="3" presStyleCnt="4" custFlipVert="1" custFlipHor="1" custScaleX="5938" custScaleY="15785" custLinFactNeighborX="-94371" custLinFactNeighborY="-75657">
        <dgm:style>
          <a:lnRef idx="2">
            <a:schemeClr val="dk1"/>
          </a:lnRef>
          <a:fillRef idx="1">
            <a:schemeClr val="lt1"/>
          </a:fillRef>
          <a:effectRef idx="0">
            <a:schemeClr val="dk1"/>
          </a:effectRef>
          <a:fontRef idx="minor">
            <a:schemeClr val="dk1"/>
          </a:fontRef>
        </dgm:style>
      </dgm:prSet>
      <dgm:spPr/>
      <dgm:t>
        <a:bodyPr/>
        <a:lstStyle/>
        <a:p>
          <a:endParaRPr lang="lt-LT"/>
        </a:p>
      </dgm:t>
    </dgm:pt>
    <dgm:pt modelId="{DDC981D5-16D1-4941-B79A-42DD4B6F7538}" type="pres">
      <dgm:prSet presAssocID="{E86456FE-19F2-48A6-9BB4-DFB6A720DC63}" presName="childText" presStyleLbl="lnNode1" presStyleIdx="3" presStyleCnt="4" custScaleX="195927" custScaleY="182485" custLinFactNeighborX="21847" custLinFactNeighborY="-45305">
        <dgm:presLayoutVars>
          <dgm:chMax val="0"/>
          <dgm:chPref val="0"/>
          <dgm:bulletEnabled val="1"/>
        </dgm:presLayoutVars>
      </dgm:prSet>
      <dgm:spPr/>
      <dgm:t>
        <a:bodyPr/>
        <a:lstStyle/>
        <a:p>
          <a:endParaRPr lang="lt-LT"/>
        </a:p>
      </dgm:t>
    </dgm:pt>
  </dgm:ptLst>
  <dgm:cxnLst>
    <dgm:cxn modelId="{F958F967-CF7C-4103-B5CB-DAF21017F33B}" type="presOf" srcId="{3AF5DE92-1777-4188-94CA-36D43059E36B}" destId="{A35D07B8-62C3-4947-96FA-D589FD3AFA46}" srcOrd="0" destOrd="0" presId="urn:microsoft.com/office/officeart/2008/layout/PictureAccentList"/>
    <dgm:cxn modelId="{189EC724-8798-4447-863A-86AB0BE7C273}" type="presOf" srcId="{E86456FE-19F2-48A6-9BB4-DFB6A720DC63}" destId="{DDC981D5-16D1-4941-B79A-42DD4B6F7538}" srcOrd="0" destOrd="0" presId="urn:microsoft.com/office/officeart/2008/layout/PictureAccentList"/>
    <dgm:cxn modelId="{952BE354-D496-4F7A-921A-7B006EE4FD42}" srcId="{A5F57D24-2BAC-484C-AA78-EDD5D288E733}" destId="{A6EC0963-7714-40FB-916D-D27F83094B7C}" srcOrd="1" destOrd="0" parTransId="{F895EFD2-B2E8-4A78-9259-361B96F521CA}" sibTransId="{D4243941-0D37-419C-8883-FC8F190D41C1}"/>
    <dgm:cxn modelId="{ACF10A50-79D3-43C4-BD73-23DA928B4BBE}" type="presOf" srcId="{2E0B7F14-14B6-4317-9D79-75DA4BC7B8A7}" destId="{596DFD90-6FE7-4E18-ACD0-4A0064625F60}" srcOrd="0" destOrd="0" presId="urn:microsoft.com/office/officeart/2008/layout/PictureAccentList"/>
    <dgm:cxn modelId="{02B7597E-207D-47C2-A16F-71D80A2DB97F}" srcId="{1CC98226-2305-4823-BD3E-7F199AF79875}" destId="{A5F57D24-2BAC-484C-AA78-EDD5D288E733}" srcOrd="0" destOrd="0" parTransId="{C4ADE613-A512-4957-B178-BD5513D9A099}" sibTransId="{F7CBFDCA-6526-4228-9D23-2FEEC98F2094}"/>
    <dgm:cxn modelId="{78D12179-7FDE-4D7D-97E2-0E3CCF80E007}" type="presOf" srcId="{A5F57D24-2BAC-484C-AA78-EDD5D288E733}" destId="{B73D6BA3-47CD-4985-AB1D-0BB6C08E77DA}" srcOrd="0" destOrd="0" presId="urn:microsoft.com/office/officeart/2008/layout/PictureAccentList"/>
    <dgm:cxn modelId="{97CD4117-DD4F-4333-9230-D6468AB3CFD4}" type="presOf" srcId="{A6EC0963-7714-40FB-916D-D27F83094B7C}" destId="{46B69D93-5B66-46DF-B758-40A3D4E0C7ED}" srcOrd="0" destOrd="0" presId="urn:microsoft.com/office/officeart/2008/layout/PictureAccentList"/>
    <dgm:cxn modelId="{073B6D4A-23BC-4628-973C-939863A2FC15}" srcId="{A5F57D24-2BAC-484C-AA78-EDD5D288E733}" destId="{2E0B7F14-14B6-4317-9D79-75DA4BC7B8A7}" srcOrd="0" destOrd="0" parTransId="{95A07A63-5B85-4906-910E-E31442A8127F}" sibTransId="{3D055448-AB32-4475-9B91-9C434902E8F0}"/>
    <dgm:cxn modelId="{FFFAAA3D-903C-4863-A2FC-54B41A9B7A41}" srcId="{A5F57D24-2BAC-484C-AA78-EDD5D288E733}" destId="{3AF5DE92-1777-4188-94CA-36D43059E36B}" srcOrd="2" destOrd="0" parTransId="{9DB79CD8-691C-4323-95EB-64CFD24D70C4}" sibTransId="{40712DC8-EB5D-4257-A2C2-DBE88CFA88F1}"/>
    <dgm:cxn modelId="{B6E7B38B-DBB3-42F4-9934-3A481AD924AF}" srcId="{A5F57D24-2BAC-484C-AA78-EDD5D288E733}" destId="{E86456FE-19F2-48A6-9BB4-DFB6A720DC63}" srcOrd="3" destOrd="0" parTransId="{6D2D463F-56CA-4BB3-99E0-3DB37B764680}" sibTransId="{2B1EDAC3-B675-4186-BD1A-4BB56F1625AA}"/>
    <dgm:cxn modelId="{50D446AB-5343-43B8-AD12-6DA3968E0F81}" type="presOf" srcId="{1CC98226-2305-4823-BD3E-7F199AF79875}" destId="{D2EE2D43-6A37-4D7F-B440-BE3B4EE1A518}" srcOrd="0" destOrd="0" presId="urn:microsoft.com/office/officeart/2008/layout/PictureAccentList"/>
    <dgm:cxn modelId="{F0147E78-05FB-4DB1-AA31-6CFA792FF9CB}" type="presParOf" srcId="{D2EE2D43-6A37-4D7F-B440-BE3B4EE1A518}" destId="{CE10CEE6-6D1A-4F35-938A-A71A721834A9}" srcOrd="0" destOrd="0" presId="urn:microsoft.com/office/officeart/2008/layout/PictureAccentList"/>
    <dgm:cxn modelId="{7BC41E16-A9C6-4EB8-8676-4BFF39CCD090}" type="presParOf" srcId="{CE10CEE6-6D1A-4F35-938A-A71A721834A9}" destId="{EEC5845A-1BFA-4C24-9350-A45F1B43AD96}" srcOrd="0" destOrd="0" presId="urn:microsoft.com/office/officeart/2008/layout/PictureAccentList"/>
    <dgm:cxn modelId="{51565E5E-9EDA-49AA-BD2A-5A98ABEB7DEC}" type="presParOf" srcId="{EEC5845A-1BFA-4C24-9350-A45F1B43AD96}" destId="{B73D6BA3-47CD-4985-AB1D-0BB6C08E77DA}" srcOrd="0" destOrd="0" presId="urn:microsoft.com/office/officeart/2008/layout/PictureAccentList"/>
    <dgm:cxn modelId="{F40A42DE-A17C-4225-9787-DB9F619A51A5}" type="presParOf" srcId="{CE10CEE6-6D1A-4F35-938A-A71A721834A9}" destId="{7A817470-25BE-4859-B379-58D9054A751E}" srcOrd="1" destOrd="0" presId="urn:microsoft.com/office/officeart/2008/layout/PictureAccentList"/>
    <dgm:cxn modelId="{DF83A255-B126-4FAF-A374-F89E7D27931A}" type="presParOf" srcId="{7A817470-25BE-4859-B379-58D9054A751E}" destId="{266CF8EC-FABF-4D28-9716-D0FE0AADA6FE}" srcOrd="0" destOrd="0" presId="urn:microsoft.com/office/officeart/2008/layout/PictureAccentList"/>
    <dgm:cxn modelId="{D9582D57-D4F9-4046-A488-49AC25CE9B89}" type="presParOf" srcId="{266CF8EC-FABF-4D28-9716-D0FE0AADA6FE}" destId="{B9EC6333-040F-412B-A618-53FA25147A27}" srcOrd="0" destOrd="0" presId="urn:microsoft.com/office/officeart/2008/layout/PictureAccentList"/>
    <dgm:cxn modelId="{0596E196-3CEE-4498-AC21-EA3BD24C9011}" type="presParOf" srcId="{266CF8EC-FABF-4D28-9716-D0FE0AADA6FE}" destId="{596DFD90-6FE7-4E18-ACD0-4A0064625F60}" srcOrd="1" destOrd="0" presId="urn:microsoft.com/office/officeart/2008/layout/PictureAccentList"/>
    <dgm:cxn modelId="{2F4B270F-4ED8-42A1-9866-A3880EEA0DFF}" type="presParOf" srcId="{7A817470-25BE-4859-B379-58D9054A751E}" destId="{BB40CC12-C02F-4661-AB89-771B648A8E4A}" srcOrd="1" destOrd="0" presId="urn:microsoft.com/office/officeart/2008/layout/PictureAccentList"/>
    <dgm:cxn modelId="{24F86364-ED1D-47D7-AFF0-ECE1358FFCC7}" type="presParOf" srcId="{BB40CC12-C02F-4661-AB89-771B648A8E4A}" destId="{78A1C4E7-E0EE-43D9-9EE8-B75F2B5C1BE1}" srcOrd="0" destOrd="0" presId="urn:microsoft.com/office/officeart/2008/layout/PictureAccentList"/>
    <dgm:cxn modelId="{BA9D7202-F334-4897-B11C-32234E11FD8B}" type="presParOf" srcId="{BB40CC12-C02F-4661-AB89-771B648A8E4A}" destId="{46B69D93-5B66-46DF-B758-40A3D4E0C7ED}" srcOrd="1" destOrd="0" presId="urn:microsoft.com/office/officeart/2008/layout/PictureAccentList"/>
    <dgm:cxn modelId="{9F21235A-8B76-4D43-B710-5E52760CCCC7}" type="presParOf" srcId="{7A817470-25BE-4859-B379-58D9054A751E}" destId="{FC172F08-7091-4FDE-B46D-1362E273457F}" srcOrd="2" destOrd="0" presId="urn:microsoft.com/office/officeart/2008/layout/PictureAccentList"/>
    <dgm:cxn modelId="{C951CCCE-4F4A-44CB-AADD-F93CBF56AF07}" type="presParOf" srcId="{FC172F08-7091-4FDE-B46D-1362E273457F}" destId="{A59ED1FD-6D93-427B-87CB-3A7CC6F618CA}" srcOrd="0" destOrd="0" presId="urn:microsoft.com/office/officeart/2008/layout/PictureAccentList"/>
    <dgm:cxn modelId="{66D0AED9-4C8B-4620-A745-2F65F95F88AA}" type="presParOf" srcId="{FC172F08-7091-4FDE-B46D-1362E273457F}" destId="{A35D07B8-62C3-4947-96FA-D589FD3AFA46}" srcOrd="1" destOrd="0" presId="urn:microsoft.com/office/officeart/2008/layout/PictureAccentList"/>
    <dgm:cxn modelId="{0798C907-0263-4455-8A60-6A5E04AF0539}" type="presParOf" srcId="{7A817470-25BE-4859-B379-58D9054A751E}" destId="{406589F0-5491-4B45-BF38-3B91A0FDF982}" srcOrd="3" destOrd="0" presId="urn:microsoft.com/office/officeart/2008/layout/PictureAccentList"/>
    <dgm:cxn modelId="{8096DAE9-2643-474A-88C7-3455C3651F26}" type="presParOf" srcId="{406589F0-5491-4B45-BF38-3B91A0FDF982}" destId="{14BB5514-1A7B-46E5-83C3-5087F83AC418}" srcOrd="0" destOrd="0" presId="urn:microsoft.com/office/officeart/2008/layout/PictureAccentList"/>
    <dgm:cxn modelId="{643F9F6E-C017-475E-99C4-240DABB44AEE}" type="presParOf" srcId="{406589F0-5491-4B45-BF38-3B91A0FDF982}" destId="{DDC981D5-16D1-4941-B79A-42DD4B6F7538}" srcOrd="1" destOrd="0" presId="urn:microsoft.com/office/officeart/2008/layout/PictureAccent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1621163-3760-40D5-8B8D-832E26E07886}" type="doc">
      <dgm:prSet loTypeId="urn:microsoft.com/office/officeart/2005/8/layout/vList3" loCatId="picture" qsTypeId="urn:microsoft.com/office/officeart/2005/8/quickstyle/simple1" qsCatId="simple" csTypeId="urn:microsoft.com/office/officeart/2005/8/colors/accent1_2" csCatId="accent1" phldr="1"/>
      <dgm:spPr/>
    </dgm:pt>
    <dgm:pt modelId="{06E3CEF9-11EB-4B1A-BED0-FE3A1EE849F6}">
      <dgm:prSet phldrT="[Tekstas]" custT="1"/>
      <dgm:spPr>
        <a:solidFill>
          <a:srgbClr val="DAC2EC"/>
        </a:solidFill>
        <a:ln>
          <a:solidFill>
            <a:srgbClr val="7030A0"/>
          </a:solidFill>
        </a:ln>
      </dgm:spPr>
      <dgm:t>
        <a:bodyPr/>
        <a:lstStyle/>
        <a:p>
          <a:r>
            <a:rPr lang="lt-LT" sz="1200">
              <a:solidFill>
                <a:sysClr val="windowText" lastClr="000000"/>
              </a:solidFill>
              <a:latin typeface="Times New Roman" panose="02020603050405020304" pitchFamily="18" charset="0"/>
              <a:cs typeface="Times New Roman" panose="02020603050405020304" pitchFamily="18" charset="0"/>
            </a:rPr>
            <a:t>Aplinkos kūrimas -  pedagogai kartu su vaikais ir jų tėvais, bendruomenė, kuria jaukią, patogią, vaikų amžių ir poreikius atitinkančią  bei įvairiapusį ugdymą skatinančią aplinką. Siekiama, kad aplinka skatintų vaiko poreikį judėti, veikti, pažinti, kurtų jaukumą, būtų funkcionali.</a:t>
          </a:r>
        </a:p>
      </dgm:t>
    </dgm:pt>
    <dgm:pt modelId="{C608EFCB-693A-4E23-BBE2-9F1B66F5A7A6}" type="parTrans" cxnId="{C239DCAB-5648-4E65-AB13-6CD2C7615CA2}">
      <dgm:prSet/>
      <dgm:spPr/>
      <dgm:t>
        <a:bodyPr/>
        <a:lstStyle/>
        <a:p>
          <a:endParaRPr lang="lt-LT"/>
        </a:p>
      </dgm:t>
    </dgm:pt>
    <dgm:pt modelId="{D8B212E9-4770-4E47-8ED0-69AC794A4570}" type="sibTrans" cxnId="{C239DCAB-5648-4E65-AB13-6CD2C7615CA2}">
      <dgm:prSet/>
      <dgm:spPr/>
      <dgm:t>
        <a:bodyPr/>
        <a:lstStyle/>
        <a:p>
          <a:endParaRPr lang="lt-LT"/>
        </a:p>
      </dgm:t>
    </dgm:pt>
    <dgm:pt modelId="{043882D6-3CB9-483A-95E9-D73D6D585F72}">
      <dgm:prSet phldrT="[Tekstas]" custT="1"/>
      <dgm:spPr>
        <a:solidFill>
          <a:srgbClr val="DAC2EC"/>
        </a:solidFill>
        <a:ln>
          <a:solidFill>
            <a:srgbClr val="7030A0"/>
          </a:solidFill>
        </a:ln>
      </dgm:spPr>
      <dgm:t>
        <a:bodyPr/>
        <a:lstStyle/>
        <a:p>
          <a:r>
            <a:rPr lang="lt-LT" sz="1200">
              <a:solidFill>
                <a:sysClr val="windowText" lastClr="000000"/>
              </a:solidFill>
              <a:latin typeface="Times New Roman" panose="02020603050405020304" pitchFamily="18" charset="0"/>
              <a:cs typeface="Times New Roman" panose="02020603050405020304" pitchFamily="18" charset="0"/>
            </a:rPr>
            <a:t>Mokymo priemonės (daiktai, žaislai, knygos, įvairios medžiagos ir kt.) – pedagogai siekia, kad mokymo priemonės atitiktų vaikų amžių, individualius esamus gebėjimus, žadintų norą pažinti, lavintų loginį mąstymą, aktyvų kūrybingumą, norą žaisti drauge</a:t>
          </a:r>
          <a:r>
            <a:rPr lang="lt-LT" sz="1000">
              <a:solidFill>
                <a:sysClr val="windowText" lastClr="000000"/>
              </a:solidFill>
              <a:latin typeface="Times New Roman" panose="02020603050405020304" pitchFamily="18" charset="0"/>
              <a:cs typeface="Times New Roman" panose="02020603050405020304" pitchFamily="18" charset="0"/>
            </a:rPr>
            <a:t>.</a:t>
          </a:r>
        </a:p>
      </dgm:t>
    </dgm:pt>
    <dgm:pt modelId="{570585E4-AFE7-44F6-9CB4-040D92EBCC23}" type="parTrans" cxnId="{8188495B-553E-49F9-8AA5-A03E912C704E}">
      <dgm:prSet/>
      <dgm:spPr/>
      <dgm:t>
        <a:bodyPr/>
        <a:lstStyle/>
        <a:p>
          <a:endParaRPr lang="lt-LT"/>
        </a:p>
      </dgm:t>
    </dgm:pt>
    <dgm:pt modelId="{283DB9AC-A220-4895-86FD-61CC3871AB2B}" type="sibTrans" cxnId="{8188495B-553E-49F9-8AA5-A03E912C704E}">
      <dgm:prSet/>
      <dgm:spPr/>
      <dgm:t>
        <a:bodyPr/>
        <a:lstStyle/>
        <a:p>
          <a:endParaRPr lang="lt-LT"/>
        </a:p>
      </dgm:t>
    </dgm:pt>
    <dgm:pt modelId="{6E3F331D-76FB-4D53-81A3-AE21E8CFFB3B}">
      <dgm:prSet phldrT="[Tekstas]" custT="1"/>
      <dgm:spPr>
        <a:solidFill>
          <a:srgbClr val="DAC2EC"/>
        </a:solidFill>
        <a:ln>
          <a:solidFill>
            <a:srgbClr val="7030A0"/>
          </a:solidFill>
        </a:ln>
      </dgm:spPr>
      <dgm:t>
        <a:bodyPr/>
        <a:lstStyle/>
        <a:p>
          <a:r>
            <a:rPr lang="lt-LT" sz="1200">
              <a:solidFill>
                <a:sysClr val="windowText" lastClr="000000"/>
              </a:solidFill>
              <a:latin typeface="Times New Roman" panose="02020603050405020304" pitchFamily="18" charset="0"/>
              <a:cs typeface="Times New Roman" panose="02020603050405020304" pitchFamily="18" charset="0"/>
            </a:rPr>
            <a:t>Pažintinės - edukacinės išvykos, renginiai, akcijos, popietės, tradicinės šventės – vaikų veikla, papildanti ugdymo turinį. </a:t>
          </a:r>
        </a:p>
      </dgm:t>
    </dgm:pt>
    <dgm:pt modelId="{0A021AE7-1BA2-4847-ACD2-0FB3F8B70575}" type="parTrans" cxnId="{0C1BFAD1-5777-4D49-BB85-D5299E3F9EFA}">
      <dgm:prSet/>
      <dgm:spPr/>
      <dgm:t>
        <a:bodyPr/>
        <a:lstStyle/>
        <a:p>
          <a:endParaRPr lang="lt-LT"/>
        </a:p>
      </dgm:t>
    </dgm:pt>
    <dgm:pt modelId="{9463DEB7-1802-4F39-9450-3C3C35DB4F4D}" type="sibTrans" cxnId="{0C1BFAD1-5777-4D49-BB85-D5299E3F9EFA}">
      <dgm:prSet/>
      <dgm:spPr/>
      <dgm:t>
        <a:bodyPr/>
        <a:lstStyle/>
        <a:p>
          <a:endParaRPr lang="lt-LT"/>
        </a:p>
      </dgm:t>
    </dgm:pt>
    <dgm:pt modelId="{BCB1ABEA-42A4-4FA0-8B6E-38F14D6CEC34}" type="pres">
      <dgm:prSet presAssocID="{11621163-3760-40D5-8B8D-832E26E07886}" presName="linearFlow" presStyleCnt="0">
        <dgm:presLayoutVars>
          <dgm:dir/>
          <dgm:resizeHandles val="exact"/>
        </dgm:presLayoutVars>
      </dgm:prSet>
      <dgm:spPr/>
    </dgm:pt>
    <dgm:pt modelId="{23C0374C-1387-4F2B-A35A-1C213B81DA22}" type="pres">
      <dgm:prSet presAssocID="{06E3CEF9-11EB-4B1A-BED0-FE3A1EE849F6}" presName="composite" presStyleCnt="0"/>
      <dgm:spPr/>
    </dgm:pt>
    <dgm:pt modelId="{EDE58241-948A-43E8-9D70-5CB83451B33D}" type="pres">
      <dgm:prSet presAssocID="{06E3CEF9-11EB-4B1A-BED0-FE3A1EE849F6}" presName="imgShp" presStyleLbl="fgImgPlace1" presStyleIdx="0" presStyleCnt="3" custScaleX="285704" custScaleY="286412" custLinFactX="-3781" custLinFactNeighborX="-100000" custLinFactNeighborY="609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5000" b="-15000"/>
          </a:stretch>
        </a:blipFill>
      </dgm:spPr>
    </dgm:pt>
    <dgm:pt modelId="{A093FD3C-A226-4A1E-A14D-750013192296}" type="pres">
      <dgm:prSet presAssocID="{06E3CEF9-11EB-4B1A-BED0-FE3A1EE849F6}" presName="txShp" presStyleLbl="node1" presStyleIdx="0" presStyleCnt="3" custScaleX="117435" custScaleY="221362" custLinFactNeighborX="13053" custLinFactNeighborY="2769">
        <dgm:presLayoutVars>
          <dgm:bulletEnabled val="1"/>
        </dgm:presLayoutVars>
      </dgm:prSet>
      <dgm:spPr/>
      <dgm:t>
        <a:bodyPr/>
        <a:lstStyle/>
        <a:p>
          <a:endParaRPr lang="lt-LT"/>
        </a:p>
      </dgm:t>
    </dgm:pt>
    <dgm:pt modelId="{35EC7884-6582-4324-8E3C-E216DC7D60E3}" type="pres">
      <dgm:prSet presAssocID="{D8B212E9-4770-4E47-8ED0-69AC794A4570}" presName="spacing" presStyleCnt="0"/>
      <dgm:spPr/>
    </dgm:pt>
    <dgm:pt modelId="{B5401D45-DB9F-4E78-9CB0-A9C38ECAFE80}" type="pres">
      <dgm:prSet presAssocID="{043882D6-3CB9-483A-95E9-D73D6D585F72}" presName="composite" presStyleCnt="0"/>
      <dgm:spPr/>
    </dgm:pt>
    <dgm:pt modelId="{90A0FAF7-D8F5-4E63-87A5-3CE0EC98CFE0}" type="pres">
      <dgm:prSet presAssocID="{043882D6-3CB9-483A-95E9-D73D6D585F72}" presName="imgShp" presStyleLbl="fgImgPlace1" presStyleIdx="1" presStyleCnt="3" custAng="5400000" custScaleX="288438" custScaleY="285470" custLinFactX="-3884" custLinFactNeighborX="-100000" custLinFactNeighborY="-8378"/>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7000" b="-17000"/>
          </a:stretch>
        </a:blipFill>
      </dgm:spPr>
    </dgm:pt>
    <dgm:pt modelId="{28399818-FA84-450F-A424-81C7512D45C8}" type="pres">
      <dgm:prSet presAssocID="{043882D6-3CB9-483A-95E9-D73D6D585F72}" presName="txShp" presStyleLbl="node1" presStyleIdx="1" presStyleCnt="3" custScaleX="117686" custScaleY="176616" custLinFactNeighborX="14098" custLinFactNeighborY="-923">
        <dgm:presLayoutVars>
          <dgm:bulletEnabled val="1"/>
        </dgm:presLayoutVars>
      </dgm:prSet>
      <dgm:spPr/>
      <dgm:t>
        <a:bodyPr/>
        <a:lstStyle/>
        <a:p>
          <a:endParaRPr lang="lt-LT"/>
        </a:p>
      </dgm:t>
    </dgm:pt>
    <dgm:pt modelId="{DF88951C-DA1B-4938-A6B8-9627A3EAA583}" type="pres">
      <dgm:prSet presAssocID="{283DB9AC-A220-4895-86FD-61CC3871AB2B}" presName="spacing" presStyleCnt="0"/>
      <dgm:spPr/>
    </dgm:pt>
    <dgm:pt modelId="{28077724-6AB3-4A06-9C4E-B945C03A6BD8}" type="pres">
      <dgm:prSet presAssocID="{6E3F331D-76FB-4D53-81A3-AE21E8CFFB3B}" presName="composite" presStyleCnt="0"/>
      <dgm:spPr/>
    </dgm:pt>
    <dgm:pt modelId="{799AD103-46B6-4355-A2FF-3E4D84E0D2F5}" type="pres">
      <dgm:prSet presAssocID="{6E3F331D-76FB-4D53-81A3-AE21E8CFFB3B}" presName="imgShp" presStyleLbl="fgImgPlace1" presStyleIdx="2" presStyleCnt="3" custScaleX="268662" custScaleY="259278" custLinFactNeighborX="-99082" custLinFactNeighborY="-402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dgm:spPr>
    </dgm:pt>
    <dgm:pt modelId="{5F25C211-F801-486F-A9DE-F5CDDFF0DFBF}" type="pres">
      <dgm:prSet presAssocID="{6E3F331D-76FB-4D53-81A3-AE21E8CFFB3B}" presName="txShp" presStyleLbl="node1" presStyleIdx="2" presStyleCnt="3" custScaleX="119002" custScaleY="168142" custLinFactNeighborX="12531" custLinFactNeighborY="-4615">
        <dgm:presLayoutVars>
          <dgm:bulletEnabled val="1"/>
        </dgm:presLayoutVars>
      </dgm:prSet>
      <dgm:spPr/>
      <dgm:t>
        <a:bodyPr/>
        <a:lstStyle/>
        <a:p>
          <a:endParaRPr lang="lt-LT"/>
        </a:p>
      </dgm:t>
    </dgm:pt>
  </dgm:ptLst>
  <dgm:cxnLst>
    <dgm:cxn modelId="{E6BF3A5C-C31F-4142-B90D-46636C8AA005}" type="presOf" srcId="{6E3F331D-76FB-4D53-81A3-AE21E8CFFB3B}" destId="{5F25C211-F801-486F-A9DE-F5CDDFF0DFBF}" srcOrd="0" destOrd="0" presId="urn:microsoft.com/office/officeart/2005/8/layout/vList3"/>
    <dgm:cxn modelId="{A82E3DF9-D587-4D8C-86A7-EB9A3FE88273}" type="presOf" srcId="{043882D6-3CB9-483A-95E9-D73D6D585F72}" destId="{28399818-FA84-450F-A424-81C7512D45C8}" srcOrd="0" destOrd="0" presId="urn:microsoft.com/office/officeart/2005/8/layout/vList3"/>
    <dgm:cxn modelId="{0C1BFAD1-5777-4D49-BB85-D5299E3F9EFA}" srcId="{11621163-3760-40D5-8B8D-832E26E07886}" destId="{6E3F331D-76FB-4D53-81A3-AE21E8CFFB3B}" srcOrd="2" destOrd="0" parTransId="{0A021AE7-1BA2-4847-ACD2-0FB3F8B70575}" sibTransId="{9463DEB7-1802-4F39-9450-3C3C35DB4F4D}"/>
    <dgm:cxn modelId="{6B76C38C-C955-4DC6-A30E-B3DA0F6A76C1}" type="presOf" srcId="{11621163-3760-40D5-8B8D-832E26E07886}" destId="{BCB1ABEA-42A4-4FA0-8B6E-38F14D6CEC34}" srcOrd="0" destOrd="0" presId="urn:microsoft.com/office/officeart/2005/8/layout/vList3"/>
    <dgm:cxn modelId="{8188495B-553E-49F9-8AA5-A03E912C704E}" srcId="{11621163-3760-40D5-8B8D-832E26E07886}" destId="{043882D6-3CB9-483A-95E9-D73D6D585F72}" srcOrd="1" destOrd="0" parTransId="{570585E4-AFE7-44F6-9CB4-040D92EBCC23}" sibTransId="{283DB9AC-A220-4895-86FD-61CC3871AB2B}"/>
    <dgm:cxn modelId="{37C4AFEB-A54D-4CC3-9F8F-C4C4171E81FC}" type="presOf" srcId="{06E3CEF9-11EB-4B1A-BED0-FE3A1EE849F6}" destId="{A093FD3C-A226-4A1E-A14D-750013192296}" srcOrd="0" destOrd="0" presId="urn:microsoft.com/office/officeart/2005/8/layout/vList3"/>
    <dgm:cxn modelId="{C239DCAB-5648-4E65-AB13-6CD2C7615CA2}" srcId="{11621163-3760-40D5-8B8D-832E26E07886}" destId="{06E3CEF9-11EB-4B1A-BED0-FE3A1EE849F6}" srcOrd="0" destOrd="0" parTransId="{C608EFCB-693A-4E23-BBE2-9F1B66F5A7A6}" sibTransId="{D8B212E9-4770-4E47-8ED0-69AC794A4570}"/>
    <dgm:cxn modelId="{1423AB9D-5C5C-40C3-B114-17F814A03E80}" type="presParOf" srcId="{BCB1ABEA-42A4-4FA0-8B6E-38F14D6CEC34}" destId="{23C0374C-1387-4F2B-A35A-1C213B81DA22}" srcOrd="0" destOrd="0" presId="urn:microsoft.com/office/officeart/2005/8/layout/vList3"/>
    <dgm:cxn modelId="{B918259E-E5F9-46FE-9E62-EA3D7CC0C9CB}" type="presParOf" srcId="{23C0374C-1387-4F2B-A35A-1C213B81DA22}" destId="{EDE58241-948A-43E8-9D70-5CB83451B33D}" srcOrd="0" destOrd="0" presId="urn:microsoft.com/office/officeart/2005/8/layout/vList3"/>
    <dgm:cxn modelId="{1B2FCD95-104D-4E42-A431-4963225E0424}" type="presParOf" srcId="{23C0374C-1387-4F2B-A35A-1C213B81DA22}" destId="{A093FD3C-A226-4A1E-A14D-750013192296}" srcOrd="1" destOrd="0" presId="urn:microsoft.com/office/officeart/2005/8/layout/vList3"/>
    <dgm:cxn modelId="{7989A90A-6DA8-409A-B9D5-E83E80036AF8}" type="presParOf" srcId="{BCB1ABEA-42A4-4FA0-8B6E-38F14D6CEC34}" destId="{35EC7884-6582-4324-8E3C-E216DC7D60E3}" srcOrd="1" destOrd="0" presId="urn:microsoft.com/office/officeart/2005/8/layout/vList3"/>
    <dgm:cxn modelId="{97EF8490-CBE2-47A8-9430-EE7A7F823A41}" type="presParOf" srcId="{BCB1ABEA-42A4-4FA0-8B6E-38F14D6CEC34}" destId="{B5401D45-DB9F-4E78-9CB0-A9C38ECAFE80}" srcOrd="2" destOrd="0" presId="urn:microsoft.com/office/officeart/2005/8/layout/vList3"/>
    <dgm:cxn modelId="{56C0B9CF-AEC9-4B1E-A259-1FB64E77C12B}" type="presParOf" srcId="{B5401D45-DB9F-4E78-9CB0-A9C38ECAFE80}" destId="{90A0FAF7-D8F5-4E63-87A5-3CE0EC98CFE0}" srcOrd="0" destOrd="0" presId="urn:microsoft.com/office/officeart/2005/8/layout/vList3"/>
    <dgm:cxn modelId="{E0FA2344-3DEA-483E-B36A-093C3AD2A919}" type="presParOf" srcId="{B5401D45-DB9F-4E78-9CB0-A9C38ECAFE80}" destId="{28399818-FA84-450F-A424-81C7512D45C8}" srcOrd="1" destOrd="0" presId="urn:microsoft.com/office/officeart/2005/8/layout/vList3"/>
    <dgm:cxn modelId="{7B6A827E-8748-4373-819A-B7C0AC1D048C}" type="presParOf" srcId="{BCB1ABEA-42A4-4FA0-8B6E-38F14D6CEC34}" destId="{DF88951C-DA1B-4938-A6B8-9627A3EAA583}" srcOrd="3" destOrd="0" presId="urn:microsoft.com/office/officeart/2005/8/layout/vList3"/>
    <dgm:cxn modelId="{B14B7221-1250-45C1-A790-7174595B1CEC}" type="presParOf" srcId="{BCB1ABEA-42A4-4FA0-8B6E-38F14D6CEC34}" destId="{28077724-6AB3-4A06-9C4E-B945C03A6BD8}" srcOrd="4" destOrd="0" presId="urn:microsoft.com/office/officeart/2005/8/layout/vList3"/>
    <dgm:cxn modelId="{A907EE57-DBFC-4653-8872-A9ED2BB6B7C9}" type="presParOf" srcId="{28077724-6AB3-4A06-9C4E-B945C03A6BD8}" destId="{799AD103-46B6-4355-A2FF-3E4D84E0D2F5}" srcOrd="0" destOrd="0" presId="urn:microsoft.com/office/officeart/2005/8/layout/vList3"/>
    <dgm:cxn modelId="{F1D11526-9F80-4137-A038-44A5D4F6598D}" type="presParOf" srcId="{28077724-6AB3-4A06-9C4E-B945C03A6BD8}" destId="{5F25C211-F801-486F-A9DE-F5CDDFF0DFBF}" srcOrd="1" destOrd="0" presId="urn:microsoft.com/office/officeart/2005/8/layout/vList3"/>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4869BF-DE2E-4400-9880-1A8A6B02A1DF}">
      <dsp:nvSpPr>
        <dsp:cNvPr id="0" name=""/>
        <dsp:cNvSpPr/>
      </dsp:nvSpPr>
      <dsp:spPr>
        <a:xfrm>
          <a:off x="0" y="0"/>
          <a:ext cx="6050280" cy="1288875"/>
        </a:xfrm>
        <a:prstGeom prst="roundRect">
          <a:avLst>
            <a:gd name="adj" fmla="val 10000"/>
          </a:avLst>
        </a:prstGeom>
        <a:solidFill>
          <a:srgbClr val="DAC2EC"/>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lt-LT" sz="1200" b="1"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tėvų susirinkimai: </a:t>
          </a:r>
          <a:r>
            <a:rPr lang="lt-LT" sz="1200" b="0" kern="120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bendri (darželio) susirinkimai (svarstomi darželio bendruomenės reikalai, įvairių talkų organizavimas, vaikų maitinimas ir kt. klausimai);</a:t>
          </a:r>
        </a:p>
        <a:p>
          <a:pPr marL="114300" lvl="1" indent="-114300" algn="l" defTabSz="533400">
            <a:lnSpc>
              <a:spcPct val="90000"/>
            </a:lnSpc>
            <a:spcBef>
              <a:spcPct val="0"/>
            </a:spcBef>
            <a:spcAft>
              <a:spcPct val="15000"/>
            </a:spcAft>
            <a:buChar char="••"/>
          </a:pPr>
          <a:r>
            <a:rPr lang="lt-LT" sz="1200" b="1" kern="1200">
              <a:solidFill>
                <a:sysClr val="windowText" lastClr="000000"/>
              </a:solidFill>
              <a:latin typeface="Times New Roman" panose="02020603050405020304" pitchFamily="18" charset="0"/>
              <a:cs typeface="Times New Roman" panose="02020603050405020304" pitchFamily="18" charset="0"/>
            </a:rPr>
            <a:t>grupių susirinkimai</a:t>
          </a:r>
          <a:r>
            <a:rPr lang="lt-LT" sz="1200" kern="1200">
              <a:solidFill>
                <a:sysClr val="windowText" lastClr="000000"/>
              </a:solidFill>
              <a:latin typeface="Times New Roman" panose="02020603050405020304" pitchFamily="18" charset="0"/>
              <a:cs typeface="Times New Roman" panose="02020603050405020304" pitchFamily="18" charset="0"/>
            </a:rPr>
            <a:t> (aptariamos grupės problemos, tėvai supažindinami su vaikų ugdymo programa, aptariami galimi variantai);</a:t>
          </a:r>
        </a:p>
        <a:p>
          <a:pPr marL="114300" lvl="1" indent="-114300" algn="l" defTabSz="533400">
            <a:lnSpc>
              <a:spcPct val="90000"/>
            </a:lnSpc>
            <a:spcBef>
              <a:spcPct val="0"/>
            </a:spcBef>
            <a:spcAft>
              <a:spcPct val="15000"/>
            </a:spcAft>
            <a:buChar char="••"/>
          </a:pPr>
          <a:r>
            <a:rPr lang="lt-LT" sz="1200" b="1" kern="1200">
              <a:solidFill>
                <a:sysClr val="windowText" lastClr="000000"/>
              </a:solidFill>
              <a:latin typeface="Times New Roman" panose="02020603050405020304" pitchFamily="18" charset="0"/>
              <a:cs typeface="Times New Roman" panose="02020603050405020304" pitchFamily="18" charset="0"/>
            </a:rPr>
            <a:t>individualios bendravimo formos:</a:t>
          </a:r>
          <a:r>
            <a:rPr lang="lt-LT" sz="1200" kern="1200">
              <a:solidFill>
                <a:sysClr val="windowText" lastClr="000000"/>
              </a:solidFill>
              <a:latin typeface="Times New Roman" panose="02020603050405020304" pitchFamily="18" charset="0"/>
              <a:cs typeface="Times New Roman" panose="02020603050405020304" pitchFamily="18" charset="0"/>
            </a:rPr>
            <a:t> individualūs pokalbiai, konsultacijos (auklėtoja pateikia žinių apie vaiką, jo vystymąsi, elgesį su bendraamžiais </a:t>
          </a:r>
        </a:p>
      </dsp:txBody>
      <dsp:txXfrm>
        <a:off x="1326026" y="0"/>
        <a:ext cx="4724253" cy="1288875"/>
      </dsp:txXfrm>
    </dsp:sp>
    <dsp:sp modelId="{17F6E62A-C4C1-4EE1-B07A-7936A2CE8454}">
      <dsp:nvSpPr>
        <dsp:cNvPr id="0" name=""/>
        <dsp:cNvSpPr/>
      </dsp:nvSpPr>
      <dsp:spPr>
        <a:xfrm>
          <a:off x="53428" y="103401"/>
          <a:ext cx="1234946" cy="1065724"/>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161992-D5A3-4D5E-A55C-839A5229C008}">
      <dsp:nvSpPr>
        <dsp:cNvPr id="0" name=""/>
        <dsp:cNvSpPr/>
      </dsp:nvSpPr>
      <dsp:spPr>
        <a:xfrm>
          <a:off x="0" y="1404846"/>
          <a:ext cx="6050280" cy="984301"/>
        </a:xfrm>
        <a:prstGeom prst="roundRect">
          <a:avLst>
            <a:gd name="adj" fmla="val 10000"/>
          </a:avLst>
        </a:prstGeom>
        <a:solidFill>
          <a:srgbClr val="DAC2EC"/>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lt-LT" sz="1200" b="1" kern="1200">
              <a:solidFill>
                <a:schemeClr val="tx1"/>
              </a:solidFill>
              <a:latin typeface="Times New Roman" panose="02020603050405020304" pitchFamily="18" charset="0"/>
              <a:cs typeface="Times New Roman" panose="02020603050405020304" pitchFamily="18" charset="0"/>
            </a:rPr>
            <a:t>atvirų durų dienos</a:t>
          </a:r>
          <a:r>
            <a:rPr lang="lt-LT" sz="1200" kern="1200">
              <a:solidFill>
                <a:schemeClr val="tx1"/>
              </a:solidFill>
              <a:latin typeface="Times New Roman" panose="02020603050405020304" pitchFamily="18" charset="0"/>
              <a:cs typeface="Times New Roman" panose="02020603050405020304" pitchFamily="18" charset="0"/>
            </a:rPr>
            <a:t>: tėveliai kviečiami aktyviai dalyvauti ugdomojoje veikloje;</a:t>
          </a:r>
        </a:p>
        <a:p>
          <a:pPr lvl="0" algn="l" defTabSz="533400">
            <a:lnSpc>
              <a:spcPct val="90000"/>
            </a:lnSpc>
            <a:spcBef>
              <a:spcPct val="0"/>
            </a:spcBef>
            <a:spcAft>
              <a:spcPct val="35000"/>
            </a:spcAft>
          </a:pPr>
          <a:r>
            <a:rPr lang="lt-LT" sz="1200" b="1" kern="1200">
              <a:solidFill>
                <a:schemeClr val="tx1"/>
              </a:solidFill>
              <a:latin typeface="Times New Roman" panose="02020603050405020304" pitchFamily="18" charset="0"/>
              <a:cs typeface="Times New Roman" panose="02020603050405020304" pitchFamily="18" charset="0"/>
            </a:rPr>
            <a:t>koncertai, vakaronės, šventės,  pramogos:</a:t>
          </a:r>
          <a:r>
            <a:rPr lang="lt-LT" sz="1200" kern="1200">
              <a:solidFill>
                <a:schemeClr val="tx1"/>
              </a:solidFill>
              <a:latin typeface="Times New Roman" panose="02020603050405020304" pitchFamily="18" charset="0"/>
              <a:cs typeface="Times New Roman" panose="02020603050405020304" pitchFamily="18" charset="0"/>
            </a:rPr>
            <a:t> tėveliai gali patys dalyvauti, pamatyti ir įvertinti savo vaikų meninius gebėjimus;</a:t>
          </a:r>
        </a:p>
      </dsp:txBody>
      <dsp:txXfrm>
        <a:off x="1326026" y="1404846"/>
        <a:ext cx="4724253" cy="984301"/>
      </dsp:txXfrm>
    </dsp:sp>
    <dsp:sp modelId="{C6A6EACC-DF08-409B-905C-9ACC657917AB}">
      <dsp:nvSpPr>
        <dsp:cNvPr id="0" name=""/>
        <dsp:cNvSpPr/>
      </dsp:nvSpPr>
      <dsp:spPr>
        <a:xfrm>
          <a:off x="89282" y="1433411"/>
          <a:ext cx="1180494" cy="909451"/>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42000" b="-4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ECBEDA3-AD67-4134-ADE7-0D78BB6393F3}">
      <dsp:nvSpPr>
        <dsp:cNvPr id="0" name=""/>
        <dsp:cNvSpPr/>
      </dsp:nvSpPr>
      <dsp:spPr>
        <a:xfrm>
          <a:off x="0" y="2505118"/>
          <a:ext cx="6050280" cy="1159707"/>
        </a:xfrm>
        <a:prstGeom prst="roundRect">
          <a:avLst>
            <a:gd name="adj" fmla="val 10000"/>
          </a:avLst>
        </a:prstGeom>
        <a:solidFill>
          <a:srgbClr val="DAC2EC"/>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lt-LT" sz="1200" b="1" kern="1200">
              <a:solidFill>
                <a:schemeClr val="tx1"/>
              </a:solidFill>
              <a:latin typeface="Times New Roman" panose="02020603050405020304" pitchFamily="18" charset="0"/>
              <a:cs typeface="Times New Roman" panose="02020603050405020304" pitchFamily="18" charset="0"/>
            </a:rPr>
            <a:t>bendra veikla ir darbų parodos</a:t>
          </a:r>
          <a:r>
            <a:rPr lang="lt-LT" sz="1200" kern="1200">
              <a:solidFill>
                <a:schemeClr val="tx1"/>
              </a:solidFill>
              <a:latin typeface="Times New Roman" panose="02020603050405020304" pitchFamily="18" charset="0"/>
              <a:cs typeface="Times New Roman" panose="02020603050405020304" pitchFamily="18" charset="0"/>
            </a:rPr>
            <a:t>: vaikų ir tėvų darbų, fotografijų – tėvai gali įvertinti savo atžalų sugebėjimus, kartu pasidžiaugti;</a:t>
          </a:r>
        </a:p>
        <a:p>
          <a:pPr marL="114300" lvl="1" indent="-114300" algn="l" defTabSz="533400">
            <a:lnSpc>
              <a:spcPct val="90000"/>
            </a:lnSpc>
            <a:spcBef>
              <a:spcPct val="0"/>
            </a:spcBef>
            <a:spcAft>
              <a:spcPct val="15000"/>
            </a:spcAft>
            <a:buChar char="••"/>
          </a:pPr>
          <a:r>
            <a:rPr lang="lt-LT" sz="1200" b="1" kern="1200">
              <a:solidFill>
                <a:schemeClr val="tx1"/>
              </a:solidFill>
              <a:latin typeface="Times New Roman" panose="02020603050405020304" pitchFamily="18" charset="0"/>
              <a:cs typeface="Times New Roman" panose="02020603050405020304" pitchFamily="18" charset="0"/>
            </a:rPr>
            <a:t>bendros kelionės, ekskursijos: </a:t>
          </a:r>
          <a:r>
            <a:rPr lang="lt-LT" sz="1200" kern="1200">
              <a:solidFill>
                <a:schemeClr val="tx1"/>
              </a:solidFill>
              <a:latin typeface="Times New Roman" panose="02020603050405020304" pitchFamily="18" charset="0"/>
              <a:cs typeface="Times New Roman" panose="02020603050405020304" pitchFamily="18" charset="0"/>
            </a:rPr>
            <a:t>vykimas su tėvais į bendras ekskursijas ne tik teikia pažinimo džiaugsmą, bet ir leidžia pažinti vieniems kitus, skleistis gerumui, draugiškumui;</a:t>
          </a:r>
        </a:p>
      </dsp:txBody>
      <dsp:txXfrm>
        <a:off x="1326026" y="2505118"/>
        <a:ext cx="4724253" cy="1159707"/>
      </dsp:txXfrm>
    </dsp:sp>
    <dsp:sp modelId="{E715A14F-4838-4C2E-9F70-F01CE4F47ED8}">
      <dsp:nvSpPr>
        <dsp:cNvPr id="0" name=""/>
        <dsp:cNvSpPr/>
      </dsp:nvSpPr>
      <dsp:spPr>
        <a:xfrm>
          <a:off x="61736" y="2587972"/>
          <a:ext cx="1249503" cy="993999"/>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DD6EF65-F9B9-4CDD-98C5-A8453F8060F7}">
      <dsp:nvSpPr>
        <dsp:cNvPr id="0" name=""/>
        <dsp:cNvSpPr/>
      </dsp:nvSpPr>
      <dsp:spPr>
        <a:xfrm>
          <a:off x="0" y="3780796"/>
          <a:ext cx="6050280" cy="1159707"/>
        </a:xfrm>
        <a:prstGeom prst="roundRect">
          <a:avLst>
            <a:gd name="adj" fmla="val 10000"/>
          </a:avLst>
        </a:prstGeom>
        <a:solidFill>
          <a:srgbClr val="DAC2EC"/>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endParaRPr lang="lt-LT" sz="1000" b="1" kern="1200">
            <a:solidFill>
              <a:sysClr val="windowText" lastClr="000000"/>
            </a:solidFill>
            <a:latin typeface="Times New Roman" panose="02020603050405020304" pitchFamily="18" charset="0"/>
            <a:cs typeface="Times New Roman" panose="02020603050405020304" pitchFamily="18" charset="0"/>
          </a:endParaRPr>
        </a:p>
        <a:p>
          <a:pPr lvl="0" algn="l" defTabSz="444500">
            <a:lnSpc>
              <a:spcPct val="90000"/>
            </a:lnSpc>
            <a:spcBef>
              <a:spcPct val="0"/>
            </a:spcBef>
            <a:spcAft>
              <a:spcPct val="35000"/>
            </a:spcAft>
          </a:pPr>
          <a:endParaRPr lang="lt-LT" sz="1000" b="1" kern="1200">
            <a:solidFill>
              <a:sysClr val="windowText" lastClr="000000"/>
            </a:solidFill>
            <a:latin typeface="Times New Roman" panose="02020603050405020304" pitchFamily="18" charset="0"/>
            <a:cs typeface="Times New Roman" panose="02020603050405020304" pitchFamily="18" charset="0"/>
          </a:endParaRPr>
        </a:p>
        <a:p>
          <a:pPr lvl="0" algn="l" defTabSz="444500">
            <a:lnSpc>
              <a:spcPct val="90000"/>
            </a:lnSpc>
            <a:spcBef>
              <a:spcPct val="0"/>
            </a:spcBef>
            <a:spcAft>
              <a:spcPct val="35000"/>
            </a:spcAft>
          </a:pPr>
          <a:r>
            <a:rPr lang="lt-LT" sz="1200" b="1" kern="1200">
              <a:solidFill>
                <a:sysClr val="windowText" lastClr="000000"/>
              </a:solidFill>
              <a:latin typeface="Times New Roman" panose="02020603050405020304" pitchFamily="18" charset="0"/>
              <a:cs typeface="Times New Roman" panose="02020603050405020304" pitchFamily="18" charset="0"/>
            </a:rPr>
            <a:t>tėvų švietimas:</a:t>
          </a:r>
          <a:r>
            <a:rPr lang="lt-LT" sz="1200" kern="1200">
              <a:solidFill>
                <a:sysClr val="windowText" lastClr="000000"/>
              </a:solidFill>
              <a:latin typeface="Times New Roman" panose="02020603050405020304" pitchFamily="18" charset="0"/>
              <a:cs typeface="Times New Roman" panose="02020603050405020304" pitchFamily="18" charset="0"/>
            </a:rPr>
            <a:t> medžiaga tėvų lentoje (informacine pedagogine, psichologine, sveikatos tematika);</a:t>
          </a:r>
        </a:p>
        <a:p>
          <a:pPr lvl="0" algn="l" defTabSz="444500">
            <a:lnSpc>
              <a:spcPct val="90000"/>
            </a:lnSpc>
            <a:spcBef>
              <a:spcPct val="0"/>
            </a:spcBef>
            <a:spcAft>
              <a:spcPct val="35000"/>
            </a:spcAft>
          </a:pPr>
          <a:r>
            <a:rPr lang="lt-LT" sz="1200" b="1" kern="1200">
              <a:solidFill>
                <a:sysClr val="windowText" lastClr="000000"/>
              </a:solidFill>
              <a:latin typeface="Times New Roman" panose="02020603050405020304" pitchFamily="18" charset="0"/>
              <a:cs typeface="Times New Roman" panose="02020603050405020304" pitchFamily="18" charset="0"/>
            </a:rPr>
            <a:t>tėvų dalyvavimas įvairiuose tyrimuose</a:t>
          </a:r>
          <a:r>
            <a:rPr lang="lt-LT" sz="1200" kern="1200">
              <a:solidFill>
                <a:sysClr val="windowText" lastClr="000000"/>
              </a:solidFill>
              <a:latin typeface="Times New Roman" panose="02020603050405020304" pitchFamily="18" charset="0"/>
              <a:cs typeface="Times New Roman" panose="02020603050405020304" pitchFamily="18" charset="0"/>
            </a:rPr>
            <a:t> (žodinės apklausos, anketos);</a:t>
          </a:r>
        </a:p>
        <a:p>
          <a:pPr lvl="0" algn="l" defTabSz="444500">
            <a:lnSpc>
              <a:spcPct val="90000"/>
            </a:lnSpc>
            <a:spcBef>
              <a:spcPct val="0"/>
            </a:spcBef>
            <a:spcAft>
              <a:spcPct val="35000"/>
            </a:spcAft>
          </a:pPr>
          <a:r>
            <a:rPr lang="lt-LT" sz="1200" b="1" kern="1200">
              <a:solidFill>
                <a:sysClr val="windowText" lastClr="000000"/>
              </a:solidFill>
              <a:latin typeface="Times New Roman" panose="02020603050405020304" pitchFamily="18" charset="0"/>
              <a:cs typeface="Times New Roman" panose="02020603050405020304" pitchFamily="18" charset="0"/>
            </a:rPr>
            <a:t>elektroninis paštas</a:t>
          </a:r>
          <a:r>
            <a:rPr lang="lt-LT" sz="1200" kern="1200">
              <a:solidFill>
                <a:sysClr val="windowText" lastClr="000000"/>
              </a:solidFill>
              <a:latin typeface="Times New Roman" panose="02020603050405020304" pitchFamily="18" charset="0"/>
              <a:cs typeface="Times New Roman" panose="02020603050405020304" pitchFamily="18" charset="0"/>
            </a:rPr>
            <a:t>;</a:t>
          </a:r>
        </a:p>
        <a:p>
          <a:pPr lvl="0" algn="l" defTabSz="444500">
            <a:lnSpc>
              <a:spcPct val="90000"/>
            </a:lnSpc>
            <a:spcBef>
              <a:spcPct val="0"/>
            </a:spcBef>
            <a:spcAft>
              <a:spcPct val="35000"/>
            </a:spcAft>
          </a:pPr>
          <a:r>
            <a:rPr lang="lt-LT" sz="1200" b="1" kern="1200">
              <a:solidFill>
                <a:sysClr val="windowText" lastClr="000000"/>
              </a:solidFill>
              <a:latin typeface="Times New Roman" panose="02020603050405020304" pitchFamily="18" charset="0"/>
              <a:cs typeface="Times New Roman" panose="02020603050405020304" pitchFamily="18" charset="0"/>
            </a:rPr>
            <a:t>internetinė svetainė, socialiniai tinklai</a:t>
          </a:r>
          <a:r>
            <a:rPr lang="lt-LT" sz="1200" kern="1200">
              <a:solidFill>
                <a:sysClr val="windowText" lastClr="000000"/>
              </a:solidFill>
              <a:latin typeface="Times New Roman" panose="02020603050405020304" pitchFamily="18" charset="0"/>
              <a:cs typeface="Times New Roman" panose="02020603050405020304" pitchFamily="18" charset="0"/>
            </a:rPr>
            <a:t>.</a:t>
          </a:r>
        </a:p>
        <a:p>
          <a:pPr lvl="0" algn="l" defTabSz="444500">
            <a:lnSpc>
              <a:spcPct val="90000"/>
            </a:lnSpc>
            <a:spcBef>
              <a:spcPct val="0"/>
            </a:spcBef>
            <a:spcAft>
              <a:spcPct val="35000"/>
            </a:spcAft>
          </a:pPr>
          <a:endParaRPr lang="lt-LT" sz="1000" kern="1200">
            <a:solidFill>
              <a:sysClr val="windowText" lastClr="000000"/>
            </a:solidFill>
            <a:latin typeface="Times New Roman" panose="02020603050405020304" pitchFamily="18" charset="0"/>
            <a:cs typeface="Times New Roman" panose="02020603050405020304" pitchFamily="18" charset="0"/>
          </a:endParaRPr>
        </a:p>
        <a:p>
          <a:pPr lvl="0" algn="l" defTabSz="444500">
            <a:lnSpc>
              <a:spcPct val="90000"/>
            </a:lnSpc>
            <a:spcBef>
              <a:spcPct val="0"/>
            </a:spcBef>
            <a:spcAft>
              <a:spcPct val="35000"/>
            </a:spcAft>
          </a:pPr>
          <a:endParaRPr lang="lt-LT" sz="1000" kern="1200">
            <a:solidFill>
              <a:sysClr val="windowText" lastClr="000000"/>
            </a:solidFill>
            <a:latin typeface="Times New Roman" panose="02020603050405020304" pitchFamily="18" charset="0"/>
            <a:cs typeface="Times New Roman" panose="02020603050405020304" pitchFamily="18" charset="0"/>
          </a:endParaRPr>
        </a:p>
      </dsp:txBody>
      <dsp:txXfrm>
        <a:off x="1326026" y="3780796"/>
        <a:ext cx="4724253" cy="1159707"/>
      </dsp:txXfrm>
    </dsp:sp>
    <dsp:sp modelId="{920D47B5-8695-4CC9-AE3E-F735A117B673}">
      <dsp:nvSpPr>
        <dsp:cNvPr id="0" name=""/>
        <dsp:cNvSpPr/>
      </dsp:nvSpPr>
      <dsp:spPr>
        <a:xfrm>
          <a:off x="51759" y="3847456"/>
          <a:ext cx="1236737" cy="945133"/>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18000" b="-1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E20B4-37F8-46C2-88AE-1E6F37064499}">
      <dsp:nvSpPr>
        <dsp:cNvPr id="0" name=""/>
        <dsp:cNvSpPr/>
      </dsp:nvSpPr>
      <dsp:spPr>
        <a:xfrm>
          <a:off x="1" y="0"/>
          <a:ext cx="5911212" cy="1375465"/>
        </a:xfrm>
        <a:prstGeom prst="rightArrow">
          <a:avLst/>
        </a:prstGeom>
        <a:solidFill>
          <a:srgbClr val="7030A0"/>
        </a:solidFill>
        <a:ln>
          <a:noFill/>
        </a:ln>
        <a:effectLst/>
      </dsp:spPr>
      <dsp:style>
        <a:lnRef idx="0">
          <a:scrgbClr r="0" g="0" b="0"/>
        </a:lnRef>
        <a:fillRef idx="1">
          <a:scrgbClr r="0" g="0" b="0"/>
        </a:fillRef>
        <a:effectRef idx="1">
          <a:scrgbClr r="0" g="0" b="0"/>
        </a:effectRef>
        <a:fontRef idx="minor"/>
      </dsp:style>
    </dsp:sp>
    <dsp:sp modelId="{F13891BD-0564-4EFE-919C-1FA8872AEF10}">
      <dsp:nvSpPr>
        <dsp:cNvPr id="0" name=""/>
        <dsp:cNvSpPr/>
      </dsp:nvSpPr>
      <dsp:spPr>
        <a:xfrm>
          <a:off x="1443" y="246500"/>
          <a:ext cx="1322951" cy="882465"/>
        </a:xfrm>
        <a:prstGeom prst="roundRect">
          <a:avLst/>
        </a:prstGeom>
        <a:solidFill>
          <a:srgbClr val="D1B2E8"/>
        </a:solidFill>
        <a:ln>
          <a:solidFill>
            <a:schemeClr val="accent6">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Sieksime, kad vaikas taptų:</a:t>
          </a:r>
        </a:p>
      </dsp:txBody>
      <dsp:txXfrm>
        <a:off x="44521" y="289578"/>
        <a:ext cx="1236795" cy="796309"/>
      </dsp:txXfrm>
    </dsp:sp>
    <dsp:sp modelId="{86076722-EF5A-47FA-85DA-F8BBA92884B3}">
      <dsp:nvSpPr>
        <dsp:cNvPr id="0" name=""/>
        <dsp:cNvSpPr/>
      </dsp:nvSpPr>
      <dsp:spPr>
        <a:xfrm>
          <a:off x="1455070" y="238549"/>
          <a:ext cx="1322951" cy="898366"/>
        </a:xfrm>
        <a:prstGeom prst="roundRect">
          <a:avLst/>
        </a:prstGeom>
        <a:solidFill>
          <a:srgbClr val="D1B2E8"/>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oria, laisva, kūrybiška asmenybe;</a:t>
          </a:r>
        </a:p>
      </dsp:txBody>
      <dsp:txXfrm>
        <a:off x="1498925" y="282404"/>
        <a:ext cx="1235241" cy="810656"/>
      </dsp:txXfrm>
    </dsp:sp>
    <dsp:sp modelId="{5D4B7A15-03CB-42D2-B881-F879CB4CB32F}">
      <dsp:nvSpPr>
        <dsp:cNvPr id="0" name=""/>
        <dsp:cNvSpPr/>
      </dsp:nvSpPr>
      <dsp:spPr>
        <a:xfrm>
          <a:off x="2908698" y="262403"/>
          <a:ext cx="1322951" cy="850659"/>
        </a:xfrm>
        <a:prstGeom prst="roundRect">
          <a:avLst/>
        </a:prstGeom>
        <a:solidFill>
          <a:srgbClr val="D1B2E8"/>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aktyviu bendruomenės dalyviu, tolerantišku skirtybėms;</a:t>
          </a:r>
        </a:p>
      </dsp:txBody>
      <dsp:txXfrm>
        <a:off x="2950224" y="303929"/>
        <a:ext cx="1239899" cy="767607"/>
      </dsp:txXfrm>
    </dsp:sp>
    <dsp:sp modelId="{CDDE57D2-46DC-4CD4-A5FA-E42F3F69D73A}">
      <dsp:nvSpPr>
        <dsp:cNvPr id="0" name=""/>
        <dsp:cNvSpPr/>
      </dsp:nvSpPr>
      <dsp:spPr>
        <a:xfrm>
          <a:off x="4368969" y="254452"/>
          <a:ext cx="1322951" cy="853883"/>
        </a:xfrm>
        <a:prstGeom prst="roundRect">
          <a:avLst/>
        </a:prstGeom>
        <a:solidFill>
          <a:srgbClr val="D1B2E8"/>
        </a:solidFill>
        <a:ln>
          <a:solidFill>
            <a:schemeClr val="accent6">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sėkmingai besimokančiuoju.</a:t>
          </a:r>
        </a:p>
      </dsp:txBody>
      <dsp:txXfrm>
        <a:off x="4410652" y="296135"/>
        <a:ext cx="1239585" cy="7705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3D6BA3-47CD-4985-AB1D-0BB6C08E77DA}">
      <dsp:nvSpPr>
        <dsp:cNvPr id="0" name=""/>
        <dsp:cNvSpPr/>
      </dsp:nvSpPr>
      <dsp:spPr>
        <a:xfrm>
          <a:off x="2967028" y="153702"/>
          <a:ext cx="1625440" cy="43249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solidFill>
            <a:srgbClr val="7030A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lt-LT" sz="1400" b="1" kern="1200">
              <a:latin typeface="Times New Roman" panose="02020603050405020304" pitchFamily="18" charset="0"/>
              <a:cs typeface="Times New Roman" panose="02020603050405020304" pitchFamily="18" charset="0"/>
            </a:rPr>
            <a:t>UŽDAVINIAI</a:t>
          </a:r>
        </a:p>
      </dsp:txBody>
      <dsp:txXfrm>
        <a:off x="2979695" y="166369"/>
        <a:ext cx="1600106" cy="407156"/>
      </dsp:txXfrm>
    </dsp:sp>
    <dsp:sp modelId="{B9EC6333-040F-412B-A618-53FA25147A27}">
      <dsp:nvSpPr>
        <dsp:cNvPr id="0" name=""/>
        <dsp:cNvSpPr/>
      </dsp:nvSpPr>
      <dsp:spPr>
        <a:xfrm rot="5400000">
          <a:off x="280192" y="-50316"/>
          <a:ext cx="1372989" cy="1552776"/>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 r="-3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96DFD90-6FE7-4E18-ACD0-4A0064625F60}">
      <dsp:nvSpPr>
        <dsp:cNvPr id="0" name=""/>
        <dsp:cNvSpPr/>
      </dsp:nvSpPr>
      <dsp:spPr>
        <a:xfrm>
          <a:off x="1862689" y="834132"/>
          <a:ext cx="3904790" cy="664207"/>
        </a:xfrm>
        <a:prstGeom prst="roundRect">
          <a:avLst>
            <a:gd name="adj" fmla="val 1667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rgbClr val="7030A0"/>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lt-LT" sz="1200" b="1" kern="1200">
              <a:solidFill>
                <a:sysClr val="windowText" lastClr="000000"/>
              </a:solidFill>
              <a:latin typeface="Times New Roman" panose="02020603050405020304" pitchFamily="18" charset="0"/>
              <a:cs typeface="Times New Roman" panose="02020603050405020304" pitchFamily="18" charset="0"/>
            </a:rPr>
            <a:t>Ugdant ikimokyklinio amžiaus vaikus nuo vienų  iki šešerių  metų, sieksime sudaryti  edukacines sąlygas, kad vaikai:</a:t>
          </a:r>
        </a:p>
      </dsp:txBody>
      <dsp:txXfrm>
        <a:off x="1895119" y="866562"/>
        <a:ext cx="3839930" cy="599347"/>
      </dsp:txXfrm>
    </dsp:sp>
    <dsp:sp modelId="{78A1C4E7-E0EE-43D9-9EE8-B75F2B5C1BE1}">
      <dsp:nvSpPr>
        <dsp:cNvPr id="0" name=""/>
        <dsp:cNvSpPr/>
      </dsp:nvSpPr>
      <dsp:spPr>
        <a:xfrm flipV="1">
          <a:off x="1612096" y="1954946"/>
          <a:ext cx="44535" cy="31905"/>
        </a:xfrm>
        <a:prstGeom prst="roundRect">
          <a:avLst>
            <a:gd name="adj" fmla="val 16670"/>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sp>
    <dsp:sp modelId="{46B69D93-5B66-46DF-B758-40A3D4E0C7ED}">
      <dsp:nvSpPr>
        <dsp:cNvPr id="0" name=""/>
        <dsp:cNvSpPr/>
      </dsp:nvSpPr>
      <dsp:spPr>
        <a:xfrm>
          <a:off x="1882392" y="1689326"/>
          <a:ext cx="3928429" cy="720086"/>
        </a:xfrm>
        <a:prstGeom prst="roundRect">
          <a:avLst>
            <a:gd name="adj" fmla="val 1667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rgbClr val="7030A0"/>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1.Plėtotų individulias galias: socialines, fizines, pažinimo, kalbos ir bendravimo, kūrybines, tenkindamas prigimtinius poreikius, pažindamas ir išreikšdamas savo unikalumą.</a:t>
          </a:r>
        </a:p>
      </dsp:txBody>
      <dsp:txXfrm>
        <a:off x="1917550" y="1724484"/>
        <a:ext cx="3858113" cy="649770"/>
      </dsp:txXfrm>
    </dsp:sp>
    <dsp:sp modelId="{A59ED1FD-6D93-427B-87CB-3A7CC6F618CA}">
      <dsp:nvSpPr>
        <dsp:cNvPr id="0" name=""/>
        <dsp:cNvSpPr/>
      </dsp:nvSpPr>
      <dsp:spPr>
        <a:xfrm flipH="1">
          <a:off x="1615429" y="3045079"/>
          <a:ext cx="26324" cy="26324"/>
        </a:xfrm>
        <a:prstGeom prst="roundRect">
          <a:avLst>
            <a:gd name="adj" fmla="val 16670"/>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sp>
    <dsp:sp modelId="{A35D07B8-62C3-4947-96FA-D589FD3AFA46}">
      <dsp:nvSpPr>
        <dsp:cNvPr id="0" name=""/>
        <dsp:cNvSpPr/>
      </dsp:nvSpPr>
      <dsp:spPr>
        <a:xfrm>
          <a:off x="1861115" y="2560978"/>
          <a:ext cx="3981461" cy="1055819"/>
        </a:xfrm>
        <a:prstGeom prst="roundRect">
          <a:avLst>
            <a:gd name="adj" fmla="val 1667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rgbClr val="7030A0"/>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endParaRPr lang="lt-LT" sz="1200" kern="1200">
            <a:latin typeface="Times New Roman" panose="02020603050405020304" pitchFamily="18" charset="0"/>
            <a:cs typeface="Times New Roman" panose="02020603050405020304" pitchFamily="18" charset="0"/>
          </a:endParaRPr>
        </a:p>
        <a:p>
          <a:pPr lvl="0" algn="l"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2.Pozityviai bendrautų ir bendradarbiautų su suaugusiais bei vaikais, gebėtų spręsti kasdienes problemas, suprastų  savo ir kitų ketinimus, veiksmų pasekmes.</a:t>
          </a:r>
        </a:p>
        <a:p>
          <a:pPr lvl="0" algn="l"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3. Aktyviai dalyvautų ir kūrybiškai išreikštų save šeimos, ugdymo įstaigos ir vietos bendruomenės gyvenime.</a:t>
          </a:r>
        </a:p>
        <a:p>
          <a:pPr lvl="0" algn="l" defTabSz="533400">
            <a:lnSpc>
              <a:spcPct val="90000"/>
            </a:lnSpc>
            <a:spcBef>
              <a:spcPct val="0"/>
            </a:spcBef>
            <a:spcAft>
              <a:spcPct val="35000"/>
            </a:spcAft>
          </a:pPr>
          <a:endParaRPr lang="lt-LT" sz="1200" kern="1200">
            <a:latin typeface="Times New Roman" panose="02020603050405020304" pitchFamily="18" charset="0"/>
            <a:cs typeface="Times New Roman" panose="02020603050405020304" pitchFamily="18" charset="0"/>
          </a:endParaRPr>
        </a:p>
      </dsp:txBody>
      <dsp:txXfrm>
        <a:off x="1912665" y="2612528"/>
        <a:ext cx="3878361" cy="952719"/>
      </dsp:txXfrm>
    </dsp:sp>
    <dsp:sp modelId="{14BB5514-1A7B-46E5-83C3-5087F83AC418}">
      <dsp:nvSpPr>
        <dsp:cNvPr id="0" name=""/>
        <dsp:cNvSpPr/>
      </dsp:nvSpPr>
      <dsp:spPr>
        <a:xfrm flipH="1" flipV="1">
          <a:off x="1699292" y="4034955"/>
          <a:ext cx="26324" cy="69977"/>
        </a:xfrm>
        <a:prstGeom prst="roundRect">
          <a:avLst>
            <a:gd name="adj" fmla="val 16670"/>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sp>
    <dsp:sp modelId="{DDC981D5-16D1-4941-B79A-42DD4B6F7538}">
      <dsp:nvSpPr>
        <dsp:cNvPr id="0" name=""/>
        <dsp:cNvSpPr/>
      </dsp:nvSpPr>
      <dsp:spPr>
        <a:xfrm>
          <a:off x="1851849" y="3800007"/>
          <a:ext cx="3955258" cy="808985"/>
        </a:xfrm>
        <a:prstGeom prst="roundRect">
          <a:avLst>
            <a:gd name="adj" fmla="val 1667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rgbClr val="7030A0"/>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r>
            <a:rPr lang="lt-LT" sz="1200" kern="1200">
              <a:latin typeface="Times New Roman" panose="02020603050405020304" pitchFamily="18" charset="0"/>
              <a:cs typeface="Times New Roman" panose="02020603050405020304" pitchFamily="18" charset="0"/>
            </a:rPr>
            <a:t>4. Mokytųsi  pažinti ir veikti: žaistų, tyrinėtų, keltų klausimus ir ieškotų atsakymų, pasirinktų veiklos būdus ir priemones, samprotautų apie tai, ko išmoko, numatytų tolesnės veiklos žingsnius.</a:t>
          </a:r>
        </a:p>
      </dsp:txBody>
      <dsp:txXfrm>
        <a:off x="1891348" y="3839506"/>
        <a:ext cx="3876260" cy="7299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93FD3C-A226-4A1E-A14D-750013192296}">
      <dsp:nvSpPr>
        <dsp:cNvPr id="0" name=""/>
        <dsp:cNvSpPr/>
      </dsp:nvSpPr>
      <dsp:spPr>
        <a:xfrm rot="10800000">
          <a:off x="1301824" y="142896"/>
          <a:ext cx="4730873" cy="892759"/>
        </a:xfrm>
        <a:prstGeom prst="homePlate">
          <a:avLst/>
        </a:prstGeom>
        <a:solidFill>
          <a:srgbClr val="DAC2EC"/>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45" tIns="45720" rIns="85344" bIns="45720" numCol="1" spcCol="1270" anchor="ctr" anchorCtr="0">
          <a:noAutofit/>
        </a:bodyPr>
        <a:lstStyle/>
        <a:p>
          <a:pPr lvl="0" algn="ctr" defTabSz="533400">
            <a:lnSpc>
              <a:spcPct val="90000"/>
            </a:lnSpc>
            <a:spcBef>
              <a:spcPct val="0"/>
            </a:spcBef>
            <a:spcAft>
              <a:spcPct val="35000"/>
            </a:spcAft>
          </a:pPr>
          <a:r>
            <a:rPr lang="lt-LT" sz="1200" kern="1200">
              <a:solidFill>
                <a:sysClr val="windowText" lastClr="000000"/>
              </a:solidFill>
              <a:latin typeface="Times New Roman" panose="02020603050405020304" pitchFamily="18" charset="0"/>
              <a:cs typeface="Times New Roman" panose="02020603050405020304" pitchFamily="18" charset="0"/>
            </a:rPr>
            <a:t>Aplinkos kūrimas -  pedagogai kartu su vaikais ir jų tėvais, bendruomenė, kuria jaukią, patogią, vaikų amžių ir poreikius atitinkančią  bei įvairiapusį ugdymą skatinančią aplinką. Siekiama, kad aplinka skatintų vaiko poreikį judėti, veikti, pažinti, kurtų jaukumą, būtų funkcionali.</a:t>
          </a:r>
        </a:p>
      </dsp:txBody>
      <dsp:txXfrm rot="10800000">
        <a:off x="1525014" y="142896"/>
        <a:ext cx="4507683" cy="892759"/>
      </dsp:txXfrm>
    </dsp:sp>
    <dsp:sp modelId="{EDE58241-948A-43E8-9D70-5CB83451B33D}">
      <dsp:nvSpPr>
        <dsp:cNvPr id="0" name=""/>
        <dsp:cNvSpPr/>
      </dsp:nvSpPr>
      <dsp:spPr>
        <a:xfrm>
          <a:off x="132490" y="25119"/>
          <a:ext cx="1152252" cy="115510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5000" b="-1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399818-FA84-450F-A424-81C7512D45C8}">
      <dsp:nvSpPr>
        <dsp:cNvPr id="0" name=""/>
        <dsp:cNvSpPr/>
      </dsp:nvSpPr>
      <dsp:spPr>
        <a:xfrm rot="10800000">
          <a:off x="1316915" y="1491834"/>
          <a:ext cx="4740984" cy="712297"/>
        </a:xfrm>
        <a:prstGeom prst="homePlate">
          <a:avLst/>
        </a:prstGeom>
        <a:solidFill>
          <a:srgbClr val="DAC2EC"/>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45" tIns="45720" rIns="85344" bIns="45720" numCol="1" spcCol="1270" anchor="ctr" anchorCtr="0">
          <a:noAutofit/>
        </a:bodyPr>
        <a:lstStyle/>
        <a:p>
          <a:pPr lvl="0" algn="ctr" defTabSz="533400">
            <a:lnSpc>
              <a:spcPct val="90000"/>
            </a:lnSpc>
            <a:spcBef>
              <a:spcPct val="0"/>
            </a:spcBef>
            <a:spcAft>
              <a:spcPct val="35000"/>
            </a:spcAft>
          </a:pPr>
          <a:r>
            <a:rPr lang="lt-LT" sz="1200" kern="1200">
              <a:solidFill>
                <a:sysClr val="windowText" lastClr="000000"/>
              </a:solidFill>
              <a:latin typeface="Times New Roman" panose="02020603050405020304" pitchFamily="18" charset="0"/>
              <a:cs typeface="Times New Roman" panose="02020603050405020304" pitchFamily="18" charset="0"/>
            </a:rPr>
            <a:t>Mokymo priemonės (daiktai, žaislai, knygos, įvairios medžiagos ir kt.) – pedagogai siekia, kad mokymo priemonės atitiktų vaikų amžių, individualius esamus gebėjimus, žadintų norą pažinti, lavintų loginį mąstymą, aktyvų kūrybingumą, norą žaisti drauge</a:t>
          </a:r>
          <a:r>
            <a:rPr lang="lt-LT" sz="1000" kern="1200">
              <a:solidFill>
                <a:sysClr val="windowText" lastClr="000000"/>
              </a:solidFill>
              <a:latin typeface="Times New Roman" panose="02020603050405020304" pitchFamily="18" charset="0"/>
              <a:cs typeface="Times New Roman" panose="02020603050405020304" pitchFamily="18" charset="0"/>
            </a:rPr>
            <a:t>.</a:t>
          </a:r>
        </a:p>
      </dsp:txBody>
      <dsp:txXfrm rot="10800000">
        <a:off x="1494989" y="1491834"/>
        <a:ext cx="4562910" cy="712297"/>
      </dsp:txXfrm>
    </dsp:sp>
    <dsp:sp modelId="{90A0FAF7-D8F5-4E63-87A5-3CE0EC98CFE0}">
      <dsp:nvSpPr>
        <dsp:cNvPr id="0" name=""/>
        <dsp:cNvSpPr/>
      </dsp:nvSpPr>
      <dsp:spPr>
        <a:xfrm rot="5400000">
          <a:off x="126791" y="1242262"/>
          <a:ext cx="1163278" cy="1151308"/>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7000" b="-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25C211-F801-486F-A9DE-F5CDDFF0DFBF}">
      <dsp:nvSpPr>
        <dsp:cNvPr id="0" name=""/>
        <dsp:cNvSpPr/>
      </dsp:nvSpPr>
      <dsp:spPr>
        <a:xfrm rot="10800000">
          <a:off x="1216268" y="2712914"/>
          <a:ext cx="4793999" cy="678121"/>
        </a:xfrm>
        <a:prstGeom prst="homePlate">
          <a:avLst/>
        </a:prstGeom>
        <a:solidFill>
          <a:srgbClr val="DAC2EC"/>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45" tIns="45720" rIns="85344" bIns="45720" numCol="1" spcCol="1270" anchor="ctr" anchorCtr="0">
          <a:noAutofit/>
        </a:bodyPr>
        <a:lstStyle/>
        <a:p>
          <a:pPr lvl="0" algn="ctr" defTabSz="533400">
            <a:lnSpc>
              <a:spcPct val="90000"/>
            </a:lnSpc>
            <a:spcBef>
              <a:spcPct val="0"/>
            </a:spcBef>
            <a:spcAft>
              <a:spcPct val="35000"/>
            </a:spcAft>
          </a:pPr>
          <a:r>
            <a:rPr lang="lt-LT" sz="1200" kern="1200">
              <a:solidFill>
                <a:sysClr val="windowText" lastClr="000000"/>
              </a:solidFill>
              <a:latin typeface="Times New Roman" panose="02020603050405020304" pitchFamily="18" charset="0"/>
              <a:cs typeface="Times New Roman" panose="02020603050405020304" pitchFamily="18" charset="0"/>
            </a:rPr>
            <a:t>Pažintinės - edukacinės išvykos, renginiai, akcijos, popietės, tradicinės šventės – vaikų veikla, papildanti ugdymo turinį. </a:t>
          </a:r>
        </a:p>
      </dsp:txBody>
      <dsp:txXfrm rot="10800000">
        <a:off x="1385798" y="2712914"/>
        <a:ext cx="4624469" cy="678121"/>
      </dsp:txXfrm>
    </dsp:sp>
    <dsp:sp modelId="{799AD103-46B6-4355-A2FF-3E4D84E0D2F5}">
      <dsp:nvSpPr>
        <dsp:cNvPr id="0" name=""/>
        <dsp:cNvSpPr/>
      </dsp:nvSpPr>
      <dsp:spPr>
        <a:xfrm>
          <a:off x="152843" y="2531520"/>
          <a:ext cx="1083521" cy="104567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C6B98-8936-4EE2-9E86-4E8193ED9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2318</TotalTime>
  <Pages>1</Pages>
  <Words>137281</Words>
  <Characters>78251</Characters>
  <Application>Microsoft Office Word</Application>
  <DocSecurity>0</DocSecurity>
  <Lines>652</Lines>
  <Paragraphs>430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215102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Windows User</cp:lastModifiedBy>
  <cp:revision>57</cp:revision>
  <cp:lastPrinted>2018-05-25T09:07:00Z</cp:lastPrinted>
  <dcterms:created xsi:type="dcterms:W3CDTF">2018-04-09T12:23:00Z</dcterms:created>
  <dcterms:modified xsi:type="dcterms:W3CDTF">2018-08-28T12:15:00Z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